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E5F72" w14:paraId="61D3791E" w14:textId="77777777" w:rsidTr="000E5F72">
        <w:trPr>
          <w:jc w:val="center"/>
        </w:trPr>
        <w:tc>
          <w:tcPr>
            <w:tcW w:w="3003" w:type="dxa"/>
          </w:tcPr>
          <w:p w14:paraId="33165B37" w14:textId="77777777" w:rsidR="000E5F72" w:rsidRPr="00C83996" w:rsidRDefault="000E5F72" w:rsidP="00AE421D">
            <w:pPr>
              <w:jc w:val="center"/>
              <w:rPr>
                <w:b/>
              </w:rPr>
            </w:pPr>
            <w:bookmarkStart w:id="0" w:name="_GoBack"/>
            <w:r>
              <w:rPr>
                <w:b/>
              </w:rPr>
              <w:t>Receptor</w:t>
            </w:r>
          </w:p>
        </w:tc>
        <w:tc>
          <w:tcPr>
            <w:tcW w:w="3003" w:type="dxa"/>
          </w:tcPr>
          <w:p w14:paraId="7BB6185B" w14:textId="77777777" w:rsidR="000E5F72" w:rsidRPr="00C83996" w:rsidRDefault="000E5F72" w:rsidP="00AE421D">
            <w:pPr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3004" w:type="dxa"/>
          </w:tcPr>
          <w:p w14:paraId="13D15C6D" w14:textId="77777777" w:rsidR="000E5F72" w:rsidRPr="00C83996" w:rsidRDefault="000E5F72" w:rsidP="00AE421D">
            <w:pPr>
              <w:jc w:val="center"/>
              <w:rPr>
                <w:b/>
              </w:rPr>
            </w:pPr>
            <w:r>
              <w:rPr>
                <w:b/>
              </w:rPr>
              <w:t>Detects</w:t>
            </w:r>
          </w:p>
        </w:tc>
      </w:tr>
      <w:tr w:rsidR="000E5F72" w14:paraId="75D86F70" w14:textId="77777777" w:rsidTr="000E5F72">
        <w:trPr>
          <w:jc w:val="center"/>
        </w:trPr>
        <w:tc>
          <w:tcPr>
            <w:tcW w:w="3003" w:type="dxa"/>
          </w:tcPr>
          <w:p w14:paraId="08DA6498" w14:textId="77777777" w:rsidR="000E5F72" w:rsidRDefault="000E5F72" w:rsidP="00AE421D">
            <w:r>
              <w:t>Thermoreceptors</w:t>
            </w:r>
          </w:p>
        </w:tc>
        <w:tc>
          <w:tcPr>
            <w:tcW w:w="3003" w:type="dxa"/>
          </w:tcPr>
          <w:p w14:paraId="3D51D5E3" w14:textId="77777777" w:rsidR="000E5F72" w:rsidRDefault="000E5F72" w:rsidP="00AE421D">
            <w:r>
              <w:t>Hypothalamus (central)</w:t>
            </w:r>
          </w:p>
          <w:p w14:paraId="078747ED" w14:textId="77777777" w:rsidR="000E5F72" w:rsidRDefault="000E5F72" w:rsidP="00AE421D">
            <w:r>
              <w:t>Skin (peripheral)</w:t>
            </w:r>
          </w:p>
        </w:tc>
        <w:tc>
          <w:tcPr>
            <w:tcW w:w="3004" w:type="dxa"/>
          </w:tcPr>
          <w:p w14:paraId="6BDEF622" w14:textId="77777777" w:rsidR="000E5F72" w:rsidRDefault="000E5F72" w:rsidP="00AE421D">
            <w:r>
              <w:t>Core body temperature</w:t>
            </w:r>
          </w:p>
          <w:p w14:paraId="6395688A" w14:textId="77777777" w:rsidR="000E5F72" w:rsidRDefault="000E5F72" w:rsidP="00AE421D">
            <w:r>
              <w:t>External temperature</w:t>
            </w:r>
          </w:p>
        </w:tc>
      </w:tr>
      <w:tr w:rsidR="000E5F72" w14:paraId="6E28F2BE" w14:textId="77777777" w:rsidTr="000E5F72">
        <w:trPr>
          <w:jc w:val="center"/>
        </w:trPr>
        <w:tc>
          <w:tcPr>
            <w:tcW w:w="3003" w:type="dxa"/>
          </w:tcPr>
          <w:p w14:paraId="0B381ED1" w14:textId="77777777" w:rsidR="000E5F72" w:rsidRDefault="000E5F72" w:rsidP="00AE421D">
            <w:r>
              <w:t>Osmoreceptors</w:t>
            </w:r>
          </w:p>
        </w:tc>
        <w:tc>
          <w:tcPr>
            <w:tcW w:w="3003" w:type="dxa"/>
          </w:tcPr>
          <w:p w14:paraId="0302E69C" w14:textId="77777777" w:rsidR="000E5F72" w:rsidRDefault="000E5F72" w:rsidP="00AE421D">
            <w:r>
              <w:t>Hypothalamus</w:t>
            </w:r>
          </w:p>
        </w:tc>
        <w:tc>
          <w:tcPr>
            <w:tcW w:w="3004" w:type="dxa"/>
          </w:tcPr>
          <w:p w14:paraId="2155A85E" w14:textId="77777777" w:rsidR="000E5F72" w:rsidRDefault="000E5F72" w:rsidP="00AE421D">
            <w:r>
              <w:t>Osmotic pressure</w:t>
            </w:r>
          </w:p>
        </w:tc>
      </w:tr>
      <w:tr w:rsidR="000E5F72" w14:paraId="675301DD" w14:textId="77777777" w:rsidTr="000E5F72">
        <w:trPr>
          <w:jc w:val="center"/>
        </w:trPr>
        <w:tc>
          <w:tcPr>
            <w:tcW w:w="3003" w:type="dxa"/>
          </w:tcPr>
          <w:p w14:paraId="33F556A4" w14:textId="77777777" w:rsidR="000E5F72" w:rsidRDefault="000E5F72" w:rsidP="00AE421D">
            <w:r>
              <w:t>Chemoreceptors</w:t>
            </w:r>
          </w:p>
        </w:tc>
        <w:tc>
          <w:tcPr>
            <w:tcW w:w="3003" w:type="dxa"/>
          </w:tcPr>
          <w:p w14:paraId="66098F8B" w14:textId="77777777" w:rsidR="000E5F72" w:rsidRDefault="000E5F72" w:rsidP="00AE421D">
            <w:r>
              <w:t>Nose</w:t>
            </w:r>
          </w:p>
          <w:p w14:paraId="17D4A9A8" w14:textId="77777777" w:rsidR="000E5F72" w:rsidRDefault="000E5F72" w:rsidP="00AE421D">
            <w:r>
              <w:t>Mouth</w:t>
            </w:r>
          </w:p>
          <w:p w14:paraId="547D438F" w14:textId="77777777" w:rsidR="000E5F72" w:rsidRDefault="000E5F72" w:rsidP="00AE421D">
            <w:r>
              <w:t>Blood vessels</w:t>
            </w:r>
          </w:p>
          <w:p w14:paraId="6495A142" w14:textId="77777777" w:rsidR="000E5F72" w:rsidRDefault="000E5F72" w:rsidP="00AE421D">
            <w:r>
              <w:t>Medulla oblongata</w:t>
            </w:r>
          </w:p>
        </w:tc>
        <w:tc>
          <w:tcPr>
            <w:tcW w:w="3004" w:type="dxa"/>
          </w:tcPr>
          <w:p w14:paraId="5B5858C9" w14:textId="77777777" w:rsidR="000E5F72" w:rsidRDefault="000E5F72" w:rsidP="00AE421D">
            <w:r>
              <w:t>Regulation of chemicals in the body. pH levels</w:t>
            </w:r>
          </w:p>
        </w:tc>
      </w:tr>
      <w:tr w:rsidR="000E5F72" w14:paraId="64126F24" w14:textId="77777777" w:rsidTr="000E5F72">
        <w:trPr>
          <w:jc w:val="center"/>
        </w:trPr>
        <w:tc>
          <w:tcPr>
            <w:tcW w:w="3003" w:type="dxa"/>
          </w:tcPr>
          <w:p w14:paraId="767B7C3C" w14:textId="77777777" w:rsidR="000E5F72" w:rsidRDefault="000E5F72" w:rsidP="00AE421D">
            <w:r>
              <w:t>Touch receptors</w:t>
            </w:r>
          </w:p>
        </w:tc>
        <w:tc>
          <w:tcPr>
            <w:tcW w:w="3003" w:type="dxa"/>
          </w:tcPr>
          <w:p w14:paraId="7A59FAC9" w14:textId="77777777" w:rsidR="000E5F72" w:rsidRDefault="000E5F72" w:rsidP="00AE421D">
            <w:r>
              <w:t>Skin (lips, fingertips, eyelids and genitals)</w:t>
            </w:r>
          </w:p>
        </w:tc>
        <w:tc>
          <w:tcPr>
            <w:tcW w:w="3004" w:type="dxa"/>
          </w:tcPr>
          <w:p w14:paraId="68F6EDEC" w14:textId="77777777" w:rsidR="000E5F72" w:rsidRDefault="000E5F72" w:rsidP="00AE421D">
            <w:r>
              <w:t>Responds to touch</w:t>
            </w:r>
          </w:p>
        </w:tc>
      </w:tr>
      <w:tr w:rsidR="000E5F72" w14:paraId="7C85959E" w14:textId="77777777" w:rsidTr="000E5F72">
        <w:trPr>
          <w:jc w:val="center"/>
        </w:trPr>
        <w:tc>
          <w:tcPr>
            <w:tcW w:w="3003" w:type="dxa"/>
          </w:tcPr>
          <w:p w14:paraId="323EB44F" w14:textId="77777777" w:rsidR="000E5F72" w:rsidRDefault="000E5F72" w:rsidP="00AE421D">
            <w:r>
              <w:t>Pain receptors</w:t>
            </w:r>
          </w:p>
        </w:tc>
        <w:tc>
          <w:tcPr>
            <w:tcW w:w="3003" w:type="dxa"/>
          </w:tcPr>
          <w:p w14:paraId="2A981AAF" w14:textId="77777777" w:rsidR="000E5F72" w:rsidRDefault="000E5F72" w:rsidP="00AE421D">
            <w:r>
              <w:t>Skin</w:t>
            </w:r>
          </w:p>
          <w:p w14:paraId="28447934" w14:textId="77777777" w:rsidR="000E5F72" w:rsidRDefault="000E5F72" w:rsidP="00AE421D">
            <w:r>
              <w:t>Mucous membranes</w:t>
            </w:r>
          </w:p>
          <w:p w14:paraId="65EA7A42" w14:textId="77777777" w:rsidR="000E5F72" w:rsidRDefault="000E5F72" w:rsidP="00AE421D">
            <w:r>
              <w:t>Most organs (not brain)</w:t>
            </w:r>
          </w:p>
        </w:tc>
        <w:tc>
          <w:tcPr>
            <w:tcW w:w="3004" w:type="dxa"/>
          </w:tcPr>
          <w:p w14:paraId="6F6122EB" w14:textId="77777777" w:rsidR="000E5F72" w:rsidRDefault="000E5F72" w:rsidP="00AE421D">
            <w:r>
              <w:t>Damaged tissues</w:t>
            </w:r>
          </w:p>
        </w:tc>
      </w:tr>
      <w:tr w:rsidR="000E5F72" w14:paraId="65EC5237" w14:textId="77777777" w:rsidTr="000E5F72">
        <w:trPr>
          <w:jc w:val="center"/>
        </w:trPr>
        <w:tc>
          <w:tcPr>
            <w:tcW w:w="3003" w:type="dxa"/>
          </w:tcPr>
          <w:p w14:paraId="2BC9BF2B" w14:textId="77777777" w:rsidR="000E5F72" w:rsidRDefault="000E5F72" w:rsidP="00AE421D">
            <w:proofErr w:type="spellStart"/>
            <w:r>
              <w:t>Pressoreceptors</w:t>
            </w:r>
            <w:proofErr w:type="spellEnd"/>
          </w:p>
        </w:tc>
        <w:tc>
          <w:tcPr>
            <w:tcW w:w="3003" w:type="dxa"/>
          </w:tcPr>
          <w:p w14:paraId="75B79655" w14:textId="77777777" w:rsidR="000E5F72" w:rsidRDefault="000E5F72" w:rsidP="00AE421D">
            <w:r>
              <w:t>Aorta</w:t>
            </w:r>
          </w:p>
          <w:p w14:paraId="1F0F202F" w14:textId="77777777" w:rsidR="000E5F72" w:rsidRDefault="000E5F72" w:rsidP="00AE421D">
            <w:r>
              <w:t>Right carotid artery</w:t>
            </w:r>
          </w:p>
          <w:p w14:paraId="225274BB" w14:textId="77777777" w:rsidR="000E5F72" w:rsidRDefault="000E5F72" w:rsidP="00AE421D">
            <w:r>
              <w:t>Right atrium</w:t>
            </w:r>
          </w:p>
        </w:tc>
        <w:tc>
          <w:tcPr>
            <w:tcW w:w="3004" w:type="dxa"/>
          </w:tcPr>
          <w:p w14:paraId="5054F29D" w14:textId="77777777" w:rsidR="000E5F72" w:rsidRDefault="000E5F72" w:rsidP="00AE421D">
            <w:r>
              <w:t>Blood pressure</w:t>
            </w:r>
          </w:p>
        </w:tc>
      </w:tr>
      <w:tr w:rsidR="000E5F72" w14:paraId="3DF001BC" w14:textId="77777777" w:rsidTr="000E5F72">
        <w:trPr>
          <w:jc w:val="center"/>
        </w:trPr>
        <w:tc>
          <w:tcPr>
            <w:tcW w:w="3003" w:type="dxa"/>
          </w:tcPr>
          <w:p w14:paraId="361AF860" w14:textId="77777777" w:rsidR="000E5F72" w:rsidRDefault="000E5F72" w:rsidP="00AE421D">
            <w:proofErr w:type="spellStart"/>
            <w:r>
              <w:t>Glucoreceptors</w:t>
            </w:r>
            <w:proofErr w:type="spellEnd"/>
          </w:p>
        </w:tc>
        <w:tc>
          <w:tcPr>
            <w:tcW w:w="3003" w:type="dxa"/>
          </w:tcPr>
          <w:p w14:paraId="43B74009" w14:textId="77777777" w:rsidR="000E5F72" w:rsidRDefault="000E5F72" w:rsidP="00AE421D">
            <w:r>
              <w:t>Pancreas</w:t>
            </w:r>
          </w:p>
        </w:tc>
        <w:tc>
          <w:tcPr>
            <w:tcW w:w="3004" w:type="dxa"/>
          </w:tcPr>
          <w:p w14:paraId="682065D8" w14:textId="77777777" w:rsidR="000E5F72" w:rsidRDefault="000E5F72" w:rsidP="00AE421D">
            <w:r>
              <w:t>Blood sugar levels (glucose)</w:t>
            </w:r>
          </w:p>
        </w:tc>
      </w:tr>
      <w:bookmarkEnd w:id="0"/>
    </w:tbl>
    <w:p w14:paraId="344D3D04" w14:textId="61900321" w:rsidR="005C4B69" w:rsidRDefault="005C4B69">
      <w:pPr>
        <w:rPr>
          <w:b/>
          <w:bCs/>
        </w:rPr>
      </w:pPr>
    </w:p>
    <w:p w14:paraId="6CD4E0BA" w14:textId="77777777" w:rsidR="00CD2395" w:rsidRPr="00057C45" w:rsidRDefault="00CD2395">
      <w:pPr>
        <w:rPr>
          <w:b/>
          <w:bCs/>
        </w:rPr>
      </w:pPr>
    </w:p>
    <w:sectPr w:rsidR="00CD2395" w:rsidRPr="00057C45" w:rsidSect="00E75D88">
      <w:pgSz w:w="11900" w:h="16840"/>
      <w:pgMar w:top="720" w:right="720" w:bottom="816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91DC5"/>
    <w:multiLevelType w:val="hybridMultilevel"/>
    <w:tmpl w:val="91BA1D28"/>
    <w:lvl w:ilvl="0" w:tplc="D324B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45"/>
    <w:rsid w:val="00057C45"/>
    <w:rsid w:val="00070922"/>
    <w:rsid w:val="000E5F72"/>
    <w:rsid w:val="001C65FD"/>
    <w:rsid w:val="005C4B69"/>
    <w:rsid w:val="00871671"/>
    <w:rsid w:val="00956285"/>
    <w:rsid w:val="00A77CB0"/>
    <w:rsid w:val="00B30040"/>
    <w:rsid w:val="00CD2395"/>
    <w:rsid w:val="00E7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25760"/>
  <w15:chartTrackingRefBased/>
  <w15:docId w15:val="{6D32875F-B23F-F046-B37A-B80880C8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57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0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TROTTER Jack</dc:creator>
  <cp:keywords/>
  <dc:description/>
  <cp:lastModifiedBy>TROTTER Jack</cp:lastModifiedBy>
  <cp:revision>8</cp:revision>
  <dcterms:created xsi:type="dcterms:W3CDTF">2020-02-02T05:16:00Z</dcterms:created>
  <dcterms:modified xsi:type="dcterms:W3CDTF">2020-02-02T05:32:00Z</dcterms:modified>
</cp:coreProperties>
</file>