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39"/>
      </w:tblGrid>
      <w:tr w:rsidR="00414D94" w14:paraId="463E75EB" w14:textId="77777777" w:rsidTr="00414D94">
        <w:trPr>
          <w:jc w:val="center"/>
        </w:trPr>
        <w:tc>
          <w:tcPr>
            <w:tcW w:w="9010" w:type="dxa"/>
            <w:gridSpan w:val="2"/>
          </w:tcPr>
          <w:p w14:paraId="72CD3A32" w14:textId="77777777" w:rsidR="00414D94" w:rsidRPr="006B2405" w:rsidRDefault="00414D94" w:rsidP="00362B1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Hyperthyroidism</w:t>
            </w:r>
          </w:p>
        </w:tc>
      </w:tr>
      <w:tr w:rsidR="00414D94" w14:paraId="0D7010CC" w14:textId="77777777" w:rsidTr="00414D94">
        <w:trPr>
          <w:jc w:val="center"/>
        </w:trPr>
        <w:tc>
          <w:tcPr>
            <w:tcW w:w="1271" w:type="dxa"/>
          </w:tcPr>
          <w:p w14:paraId="653E859F" w14:textId="77777777" w:rsidR="00414D94" w:rsidRPr="006B2405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Causes</w:t>
            </w:r>
          </w:p>
        </w:tc>
        <w:tc>
          <w:tcPr>
            <w:tcW w:w="7739" w:type="dxa"/>
          </w:tcPr>
          <w:p w14:paraId="2A990904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Thyroid gland produces too much thyroxine</w:t>
            </w:r>
          </w:p>
          <w:p w14:paraId="130DA498" w14:textId="3B341E9B" w:rsidR="00414D94" w:rsidRDefault="00414D94" w:rsidP="00414D94">
            <w:pPr>
              <w:pStyle w:val="NoSpacing"/>
              <w:numPr>
                <w:ilvl w:val="0"/>
                <w:numId w:val="1"/>
              </w:numPr>
            </w:pPr>
            <w:r>
              <w:t>Overactive thyroid</w:t>
            </w:r>
            <w:bookmarkStart w:id="0" w:name="_GoBack"/>
            <w:bookmarkEnd w:id="0"/>
          </w:p>
        </w:tc>
      </w:tr>
      <w:tr w:rsidR="00414D94" w14:paraId="3586B0D0" w14:textId="77777777" w:rsidTr="00414D94">
        <w:trPr>
          <w:jc w:val="center"/>
        </w:trPr>
        <w:tc>
          <w:tcPr>
            <w:tcW w:w="1271" w:type="dxa"/>
          </w:tcPr>
          <w:p w14:paraId="1F4110B8" w14:textId="77777777" w:rsidR="00414D94" w:rsidRPr="006B2405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Symptoms</w:t>
            </w:r>
          </w:p>
        </w:tc>
        <w:tc>
          <w:tcPr>
            <w:tcW w:w="7739" w:type="dxa"/>
          </w:tcPr>
          <w:p w14:paraId="1E2B1593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Increased metabolism</w:t>
            </w:r>
          </w:p>
          <w:p w14:paraId="75E75AC0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 xml:space="preserve">Rapid </w:t>
            </w:r>
            <w:proofErr w:type="gramStart"/>
            <w:r>
              <w:t>heart beat</w:t>
            </w:r>
            <w:proofErr w:type="gramEnd"/>
          </w:p>
          <w:p w14:paraId="47917A5A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Unexplained weight loss</w:t>
            </w:r>
          </w:p>
          <w:p w14:paraId="330F9940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Increased appetite</w:t>
            </w:r>
          </w:p>
          <w:p w14:paraId="7876FBD2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Fatigue</w:t>
            </w:r>
          </w:p>
          <w:p w14:paraId="07A7A3C0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 xml:space="preserve">Sweating </w:t>
            </w:r>
          </w:p>
          <w:p w14:paraId="4541A4FD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Anxiety</w:t>
            </w:r>
          </w:p>
          <w:p w14:paraId="02634625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Protruding eyeballs</w:t>
            </w:r>
          </w:p>
        </w:tc>
      </w:tr>
      <w:tr w:rsidR="00414D94" w14:paraId="34D6C32D" w14:textId="77777777" w:rsidTr="00414D94">
        <w:trPr>
          <w:jc w:val="center"/>
        </w:trPr>
        <w:tc>
          <w:tcPr>
            <w:tcW w:w="1271" w:type="dxa"/>
          </w:tcPr>
          <w:p w14:paraId="0B39FE53" w14:textId="77777777" w:rsidR="00414D94" w:rsidRPr="006B2405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Treatment</w:t>
            </w:r>
          </w:p>
        </w:tc>
        <w:tc>
          <w:tcPr>
            <w:tcW w:w="7739" w:type="dxa"/>
          </w:tcPr>
          <w:p w14:paraId="4ADE69B4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Surgery to remove part of the thyroid gland</w:t>
            </w:r>
          </w:p>
          <w:p w14:paraId="5189F708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Drugs that block the thyroids’ use of iodine</w:t>
            </w:r>
          </w:p>
        </w:tc>
      </w:tr>
      <w:tr w:rsidR="00414D94" w14:paraId="77AA3DF5" w14:textId="77777777" w:rsidTr="00414D94">
        <w:trPr>
          <w:jc w:val="center"/>
        </w:trPr>
        <w:tc>
          <w:tcPr>
            <w:tcW w:w="1271" w:type="dxa"/>
          </w:tcPr>
          <w:p w14:paraId="2E0A63F3" w14:textId="77777777" w:rsidR="00414D94" w:rsidRPr="006B2405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Diseases</w:t>
            </w:r>
          </w:p>
        </w:tc>
        <w:tc>
          <w:tcPr>
            <w:tcW w:w="7739" w:type="dxa"/>
          </w:tcPr>
          <w:p w14:paraId="5FA92982" w14:textId="77777777" w:rsidR="00414D94" w:rsidRDefault="00414D94" w:rsidP="00362B1C">
            <w:pPr>
              <w:pStyle w:val="NoSpacing"/>
            </w:pPr>
            <w:r>
              <w:t>Graves’ disease = immune system attacks thyroid</w:t>
            </w:r>
          </w:p>
        </w:tc>
      </w:tr>
    </w:tbl>
    <w:p w14:paraId="5DABAC20" w14:textId="5917E91F" w:rsidR="005C4B69" w:rsidRDefault="005C4B6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739"/>
      </w:tblGrid>
      <w:tr w:rsidR="00414D94" w14:paraId="52B0C376" w14:textId="77777777" w:rsidTr="00414D94">
        <w:trPr>
          <w:jc w:val="center"/>
        </w:trPr>
        <w:tc>
          <w:tcPr>
            <w:tcW w:w="9010" w:type="dxa"/>
            <w:gridSpan w:val="2"/>
          </w:tcPr>
          <w:p w14:paraId="7107C8D7" w14:textId="77777777" w:rsidR="00414D94" w:rsidRPr="003F2871" w:rsidRDefault="00414D94" w:rsidP="00362B1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Hypothyroidism</w:t>
            </w:r>
          </w:p>
        </w:tc>
      </w:tr>
      <w:tr w:rsidR="00414D94" w14:paraId="750FF388" w14:textId="77777777" w:rsidTr="00414D94">
        <w:trPr>
          <w:jc w:val="center"/>
        </w:trPr>
        <w:tc>
          <w:tcPr>
            <w:tcW w:w="1271" w:type="dxa"/>
          </w:tcPr>
          <w:p w14:paraId="62475A4F" w14:textId="77777777" w:rsidR="00414D94" w:rsidRPr="003F2871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Causes</w:t>
            </w:r>
          </w:p>
        </w:tc>
        <w:tc>
          <w:tcPr>
            <w:tcW w:w="7739" w:type="dxa"/>
          </w:tcPr>
          <w:p w14:paraId="66607DBC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Lack of iodine available to the thyroid gland</w:t>
            </w:r>
          </w:p>
          <w:p w14:paraId="1EC48ADD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Thyroid not producing enough thyroxine</w:t>
            </w:r>
          </w:p>
        </w:tc>
      </w:tr>
      <w:tr w:rsidR="00414D94" w14:paraId="6AD06CE8" w14:textId="77777777" w:rsidTr="00414D94">
        <w:trPr>
          <w:jc w:val="center"/>
        </w:trPr>
        <w:tc>
          <w:tcPr>
            <w:tcW w:w="1271" w:type="dxa"/>
          </w:tcPr>
          <w:p w14:paraId="7FFEB1E5" w14:textId="77777777" w:rsidR="00414D94" w:rsidRPr="003F2871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Symptoms</w:t>
            </w:r>
          </w:p>
        </w:tc>
        <w:tc>
          <w:tcPr>
            <w:tcW w:w="7739" w:type="dxa"/>
          </w:tcPr>
          <w:p w14:paraId="68FBAA61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Slow heart rate</w:t>
            </w:r>
          </w:p>
          <w:p w14:paraId="19C445C0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Unexplained weight gain</w:t>
            </w:r>
          </w:p>
          <w:p w14:paraId="19B4898E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Fatigue</w:t>
            </w:r>
          </w:p>
          <w:p w14:paraId="3E0DC5E8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Lack of energy</w:t>
            </w:r>
          </w:p>
          <w:p w14:paraId="316E2D66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Intolerance to cold</w:t>
            </w:r>
          </w:p>
        </w:tc>
      </w:tr>
      <w:tr w:rsidR="00414D94" w14:paraId="1330A644" w14:textId="77777777" w:rsidTr="00414D94">
        <w:trPr>
          <w:jc w:val="center"/>
        </w:trPr>
        <w:tc>
          <w:tcPr>
            <w:tcW w:w="1271" w:type="dxa"/>
          </w:tcPr>
          <w:p w14:paraId="58EEEBBA" w14:textId="77777777" w:rsidR="00414D94" w:rsidRPr="003F2871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Treatment</w:t>
            </w:r>
          </w:p>
        </w:tc>
        <w:tc>
          <w:tcPr>
            <w:tcW w:w="7739" w:type="dxa"/>
          </w:tcPr>
          <w:p w14:paraId="60D62AB1" w14:textId="77777777" w:rsidR="00414D94" w:rsidRDefault="00414D94" w:rsidP="00362B1C">
            <w:pPr>
              <w:pStyle w:val="NoSpacing"/>
              <w:numPr>
                <w:ilvl w:val="0"/>
                <w:numId w:val="1"/>
              </w:numPr>
            </w:pPr>
            <w:r>
              <w:t>Synthetic hormones containing iodine</w:t>
            </w:r>
          </w:p>
        </w:tc>
      </w:tr>
      <w:tr w:rsidR="00414D94" w14:paraId="3DDDC175" w14:textId="77777777" w:rsidTr="00414D94">
        <w:trPr>
          <w:jc w:val="center"/>
        </w:trPr>
        <w:tc>
          <w:tcPr>
            <w:tcW w:w="1271" w:type="dxa"/>
          </w:tcPr>
          <w:p w14:paraId="4C6729A3" w14:textId="77777777" w:rsidR="00414D94" w:rsidRPr="00955846" w:rsidRDefault="00414D94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Diseases</w:t>
            </w:r>
          </w:p>
        </w:tc>
        <w:tc>
          <w:tcPr>
            <w:tcW w:w="7739" w:type="dxa"/>
          </w:tcPr>
          <w:p w14:paraId="2CB52F21" w14:textId="77777777" w:rsidR="00414D94" w:rsidRDefault="00414D94" w:rsidP="00362B1C">
            <w:pPr>
              <w:pStyle w:val="NoSpacing"/>
            </w:pPr>
            <w:r>
              <w:t>Hashimoto’s disease</w:t>
            </w:r>
          </w:p>
        </w:tc>
      </w:tr>
    </w:tbl>
    <w:p w14:paraId="055733B1" w14:textId="77777777" w:rsidR="00414D94" w:rsidRDefault="00414D94"/>
    <w:sectPr w:rsidR="00414D94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1C65FD"/>
    <w:rsid w:val="00414D94"/>
    <w:rsid w:val="005C4B69"/>
    <w:rsid w:val="0095628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</cp:revision>
  <dcterms:created xsi:type="dcterms:W3CDTF">2020-02-03T07:41:00Z</dcterms:created>
  <dcterms:modified xsi:type="dcterms:W3CDTF">2020-02-03T07:42:00Z</dcterms:modified>
</cp:coreProperties>
</file>