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A179B" w14:textId="2C7DA799" w:rsidR="006228FB" w:rsidRPr="00593C88" w:rsidRDefault="00593C88">
      <w:pPr>
        <w:rPr>
          <w:rFonts w:asciiTheme="majorHAnsi" w:hAnsiTheme="majorHAnsi" w:cstheme="majorHAnsi"/>
          <w:b/>
          <w:bCs/>
        </w:rPr>
      </w:pPr>
      <w:r w:rsidRPr="00593C88">
        <w:rPr>
          <w:rFonts w:asciiTheme="majorHAnsi" w:hAnsiTheme="majorHAnsi" w:cstheme="majorHAnsi"/>
          <w:b/>
          <w:bCs/>
        </w:rPr>
        <w:t>Semester 1 Examination Revision</w:t>
      </w:r>
    </w:p>
    <w:p w14:paraId="6B935AF7" w14:textId="64B87F87" w:rsidR="00593C88" w:rsidRPr="00593C88" w:rsidRDefault="00593C88">
      <w:pPr>
        <w:rPr>
          <w:rFonts w:asciiTheme="majorHAnsi" w:hAnsiTheme="majorHAnsi" w:cstheme="majorHAnsi"/>
        </w:rPr>
      </w:pPr>
      <w:r w:rsidRPr="00593C88">
        <w:rPr>
          <w:rFonts w:asciiTheme="majorHAnsi" w:hAnsiTheme="majorHAnsi" w:cstheme="majorHAnsi"/>
        </w:rPr>
        <w:t>Multiple Choice Questions</w:t>
      </w:r>
    </w:p>
    <w:p w14:paraId="45985B0F" w14:textId="00EA34E1" w:rsidR="00593C88" w:rsidRDefault="00593C88">
      <w:pPr>
        <w:rPr>
          <w:rFonts w:asciiTheme="majorHAnsi" w:hAnsiTheme="majorHAnsi" w:cstheme="majorHAnsi"/>
          <w:sz w:val="28"/>
          <w:szCs w:val="28"/>
        </w:rPr>
      </w:pPr>
    </w:p>
    <w:p w14:paraId="33FB5AD4" w14:textId="4370A71F" w:rsidR="00593C88" w:rsidRPr="00593C88" w:rsidRDefault="00593C88">
      <w:pPr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Before answering each question, indicate which topic the question relates to</w:t>
      </w:r>
      <w:r w:rsidR="00E047B1">
        <w:rPr>
          <w:rFonts w:asciiTheme="majorHAnsi" w:hAnsiTheme="majorHAnsi" w:cstheme="majorHAnsi"/>
          <w:sz w:val="22"/>
          <w:szCs w:val="22"/>
        </w:rPr>
        <w:t xml:space="preserve"> and</w:t>
      </w:r>
      <w:r w:rsidRPr="00593C88">
        <w:rPr>
          <w:rFonts w:asciiTheme="majorHAnsi" w:hAnsiTheme="majorHAnsi" w:cstheme="majorHAnsi"/>
          <w:sz w:val="22"/>
          <w:szCs w:val="22"/>
        </w:rPr>
        <w:t xml:space="preserve"> then </w:t>
      </w:r>
      <w:r w:rsidR="00E047B1">
        <w:rPr>
          <w:rFonts w:asciiTheme="majorHAnsi" w:hAnsiTheme="majorHAnsi" w:cstheme="majorHAnsi"/>
          <w:sz w:val="22"/>
          <w:szCs w:val="22"/>
        </w:rPr>
        <w:t xml:space="preserve">select </w:t>
      </w:r>
      <w:r w:rsidRPr="00593C88">
        <w:rPr>
          <w:rFonts w:asciiTheme="majorHAnsi" w:hAnsiTheme="majorHAnsi" w:cstheme="majorHAnsi"/>
          <w:sz w:val="22"/>
          <w:szCs w:val="22"/>
        </w:rPr>
        <w:t xml:space="preserve">the correct answer. </w:t>
      </w:r>
    </w:p>
    <w:p w14:paraId="59FC96C9" w14:textId="0E42CF03" w:rsidR="00593C88" w:rsidRPr="00593C88" w:rsidRDefault="00593C8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___________________________________________________________________________</w:t>
      </w:r>
    </w:p>
    <w:p w14:paraId="11B487A7" w14:textId="77777777" w:rsidR="00593C88" w:rsidRPr="00593C88" w:rsidRDefault="00593C88">
      <w:pPr>
        <w:rPr>
          <w:rFonts w:asciiTheme="majorHAnsi" w:hAnsiTheme="majorHAnsi" w:cstheme="majorHAnsi"/>
          <w:sz w:val="22"/>
          <w:szCs w:val="22"/>
        </w:rPr>
      </w:pPr>
    </w:p>
    <w:p w14:paraId="0CFB7279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>1.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The stimulus-response-feedback model consists of the following components</w:t>
      </w:r>
    </w:p>
    <w:p w14:paraId="256342F5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C0C70EA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I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Receptor</w:t>
      </w:r>
    </w:p>
    <w:p w14:paraId="3454BEE3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II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Effector</w:t>
      </w:r>
    </w:p>
    <w:p w14:paraId="322BEA4D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III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Modulator</w:t>
      </w:r>
    </w:p>
    <w:p w14:paraId="59C84BA9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IV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Stimulus</w:t>
      </w:r>
    </w:p>
    <w:p w14:paraId="740B7B5E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V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Response</w:t>
      </w:r>
    </w:p>
    <w:p w14:paraId="7788B158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</w:p>
    <w:p w14:paraId="520861E5" w14:textId="77777777" w:rsidR="006228FB" w:rsidRPr="00593C88" w:rsidRDefault="006228FB" w:rsidP="006228FB">
      <w:pPr>
        <w:outlineLvl w:val="0"/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 xml:space="preserve">The correct order for this model is </w:t>
      </w:r>
    </w:p>
    <w:p w14:paraId="26A081CF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</w:p>
    <w:p w14:paraId="76A0A016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IV, V, III, I, II</w:t>
      </w:r>
    </w:p>
    <w:p w14:paraId="0B2A6D8C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(b)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IV, I, III, II, V</w:t>
      </w:r>
    </w:p>
    <w:p w14:paraId="75B94994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I, III, II, IV, V</w:t>
      </w:r>
    </w:p>
    <w:p w14:paraId="6048BC08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IV, I, II, III, V</w:t>
      </w:r>
    </w:p>
    <w:p w14:paraId="014655C3" w14:textId="0254BE09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80B1F7B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4E462FB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>2.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Which of the following is an example of positive feedback?</w:t>
      </w:r>
    </w:p>
    <w:p w14:paraId="38B5FED1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8FD6447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The lymphatic system defending the body against disease</w:t>
      </w:r>
    </w:p>
    <w:p w14:paraId="6BFCD527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The lowering of a high body temperature</w:t>
      </w:r>
    </w:p>
    <w:p w14:paraId="5D8A1F72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(c)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The process of blood clotting</w:t>
      </w:r>
    </w:p>
    <w:p w14:paraId="16E53002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The increase of osmotic pressure when body fluid levels are high</w:t>
      </w:r>
    </w:p>
    <w:p w14:paraId="716F7D2A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5D219630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C8B98DC" w14:textId="77777777" w:rsidR="006228FB" w:rsidRPr="00593C88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>3.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Two hormones are produced in the hypothalamus. Which option identifies the correct two hormones?</w:t>
      </w:r>
    </w:p>
    <w:p w14:paraId="42741F91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BEBCA06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anti-diuretic hormone and prolactin</w:t>
      </w:r>
    </w:p>
    <w:p w14:paraId="1FB24BE8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luteinising hormone and oxytocin</w:t>
      </w:r>
    </w:p>
    <w:p w14:paraId="1616C359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luteinising hormone and prolactin</w:t>
      </w:r>
    </w:p>
    <w:p w14:paraId="0250EC6D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(d)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anti-diuretic hormone and oxytocin</w:t>
      </w:r>
    </w:p>
    <w:p w14:paraId="758AC2D3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760FF74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B3B110D" w14:textId="79A00865" w:rsidR="00593C88" w:rsidRPr="00593C88" w:rsidRDefault="00593C88" w:rsidP="00593C88">
      <w:pPr>
        <w:rPr>
          <w:rFonts w:asciiTheme="majorHAnsi" w:hAnsiTheme="majorHAnsi" w:cstheme="majorHAnsi"/>
          <w:sz w:val="22"/>
          <w:szCs w:val="22"/>
          <w:highlight w:val="yellow"/>
          <w:lang w:val="en-AU"/>
        </w:rPr>
      </w:pPr>
      <w:r>
        <w:rPr>
          <w:rFonts w:asciiTheme="majorHAnsi" w:hAnsiTheme="majorHAnsi" w:cstheme="majorHAnsi"/>
          <w:sz w:val="22"/>
          <w:szCs w:val="22"/>
          <w:lang w:val="en-AU"/>
        </w:rPr>
        <w:t>4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 xml:space="preserve">.  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Water intoxication is associated with</w:t>
      </w:r>
    </w:p>
    <w:p w14:paraId="240A1716" w14:textId="77777777" w:rsidR="00593C88" w:rsidRPr="00593C88" w:rsidRDefault="00593C88" w:rsidP="00593C88">
      <w:pPr>
        <w:rPr>
          <w:rFonts w:asciiTheme="majorHAnsi" w:hAnsiTheme="majorHAnsi" w:cstheme="majorHAnsi"/>
          <w:sz w:val="22"/>
          <w:szCs w:val="22"/>
          <w:highlight w:val="yellow"/>
          <w:lang w:val="en-AU"/>
        </w:rPr>
      </w:pPr>
    </w:p>
    <w:p w14:paraId="3224681B" w14:textId="77777777" w:rsidR="00593C88" w:rsidRPr="00593C88" w:rsidRDefault="00593C88" w:rsidP="00593C88">
      <w:pPr>
        <w:pStyle w:val="ListParagraph"/>
        <w:numPr>
          <w:ilvl w:val="0"/>
          <w:numId w:val="31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>extremely low water concentration in blood plasma</w:t>
      </w:r>
    </w:p>
    <w:p w14:paraId="39BAA7BB" w14:textId="77777777" w:rsidR="00593C88" w:rsidRPr="00593C88" w:rsidRDefault="00593C88" w:rsidP="00593C88">
      <w:pPr>
        <w:pStyle w:val="ListParagraph"/>
        <w:numPr>
          <w:ilvl w:val="0"/>
          <w:numId w:val="31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>decreased secretion of ADH</w:t>
      </w:r>
    </w:p>
    <w:p w14:paraId="48C17531" w14:textId="77777777" w:rsidR="00593C88" w:rsidRPr="00593C88" w:rsidRDefault="00593C88" w:rsidP="00593C88">
      <w:pPr>
        <w:pStyle w:val="ListParagraph"/>
        <w:numPr>
          <w:ilvl w:val="0"/>
          <w:numId w:val="31"/>
        </w:numPr>
        <w:rPr>
          <w:rFonts w:asciiTheme="majorHAnsi" w:hAnsiTheme="majorHAnsi" w:cstheme="majorHAnsi"/>
          <w:sz w:val="22"/>
          <w:szCs w:val="22"/>
          <w:highlight w:val="yellow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 xml:space="preserve">extremely low ion concentration in blood plasma </w:t>
      </w:r>
    </w:p>
    <w:p w14:paraId="40B9C4D9" w14:textId="77777777" w:rsidR="00593C88" w:rsidRPr="00593C88" w:rsidRDefault="00593C88" w:rsidP="00593C88">
      <w:pPr>
        <w:pStyle w:val="ListParagraph"/>
        <w:numPr>
          <w:ilvl w:val="0"/>
          <w:numId w:val="31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>overconsumption of sports drinks</w:t>
      </w:r>
    </w:p>
    <w:p w14:paraId="31C18FD3" w14:textId="77777777" w:rsidR="00593C88" w:rsidRPr="00593C88" w:rsidRDefault="00593C88" w:rsidP="00593C88">
      <w:pPr>
        <w:pStyle w:val="ListParagraph"/>
        <w:ind w:left="1440"/>
        <w:rPr>
          <w:rFonts w:asciiTheme="majorHAnsi" w:hAnsiTheme="majorHAnsi" w:cstheme="majorHAnsi"/>
          <w:sz w:val="22"/>
          <w:szCs w:val="22"/>
          <w:lang w:val="en-AU"/>
        </w:rPr>
      </w:pPr>
    </w:p>
    <w:p w14:paraId="69B76712" w14:textId="77777777" w:rsidR="00593C88" w:rsidRPr="00593C88" w:rsidRDefault="00593C88" w:rsidP="00593C88">
      <w:pPr>
        <w:pStyle w:val="ListParagraph"/>
        <w:ind w:left="1440"/>
        <w:rPr>
          <w:rFonts w:asciiTheme="majorHAnsi" w:hAnsiTheme="majorHAnsi" w:cstheme="majorHAnsi"/>
          <w:sz w:val="22"/>
          <w:szCs w:val="22"/>
          <w:lang w:val="en-AU"/>
        </w:rPr>
      </w:pPr>
    </w:p>
    <w:p w14:paraId="3BF9FA13" w14:textId="3BBD1F10" w:rsidR="00593C88" w:rsidRPr="00593C88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>
        <w:rPr>
          <w:rFonts w:asciiTheme="majorHAnsi" w:hAnsiTheme="majorHAnsi" w:cstheme="majorHAnsi"/>
          <w:sz w:val="22"/>
          <w:szCs w:val="22"/>
          <w:lang w:val="en-AU"/>
        </w:rPr>
        <w:t>5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>.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Antibiotics would be least effective at combatting</w:t>
      </w:r>
    </w:p>
    <w:p w14:paraId="7FFB9140" w14:textId="77777777" w:rsidR="00593C88" w:rsidRPr="00593C88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1004918" w14:textId="77777777" w:rsidR="00593C88" w:rsidRPr="00593C88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an infection cause by a rusty nail puncturing skin.</w:t>
      </w:r>
    </w:p>
    <w:p w14:paraId="33011FDF" w14:textId="77777777" w:rsidR="00593C88" w:rsidRPr="00593C88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i/>
          <w:sz w:val="22"/>
          <w:szCs w:val="22"/>
          <w:lang w:val="en-AU"/>
        </w:rPr>
        <w:t>E coli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 xml:space="preserve"> causing food poisoning.</w:t>
      </w:r>
    </w:p>
    <w:p w14:paraId="4D30751E" w14:textId="77777777" w:rsidR="00593C88" w:rsidRPr="00593C88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 xml:space="preserve">chlamydia caused by </w:t>
      </w:r>
      <w:r w:rsidRPr="00593C88">
        <w:rPr>
          <w:rFonts w:asciiTheme="majorHAnsi" w:hAnsiTheme="majorHAnsi" w:cstheme="majorHAnsi"/>
          <w:i/>
          <w:sz w:val="22"/>
          <w:szCs w:val="22"/>
          <w:lang w:val="en-AU"/>
        </w:rPr>
        <w:t>Chlamydia trachomatis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>.</w:t>
      </w:r>
    </w:p>
    <w:p w14:paraId="5709E833" w14:textId="77777777" w:rsidR="00593C88" w:rsidRPr="00593C88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(d)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rhinovirus causing ear, nose and throat infection.</w:t>
      </w:r>
    </w:p>
    <w:p w14:paraId="321DC060" w14:textId="77777777" w:rsidR="00593C88" w:rsidRPr="00593C88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br w:type="page"/>
      </w:r>
    </w:p>
    <w:p w14:paraId="0F34FE27" w14:textId="11C2DA3D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F06DF0D" w14:textId="71BF4346" w:rsidR="006228FB" w:rsidRPr="00593C88" w:rsidRDefault="006228FB" w:rsidP="006228FB">
      <w:pPr>
        <w:outlineLvl w:val="0"/>
        <w:rPr>
          <w:rFonts w:asciiTheme="majorHAnsi" w:hAnsiTheme="majorHAnsi" w:cstheme="majorHAnsi"/>
          <w:b/>
          <w:bCs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b/>
          <w:bCs/>
          <w:sz w:val="22"/>
          <w:szCs w:val="22"/>
          <w:lang w:val="en-AU"/>
        </w:rPr>
        <w:t xml:space="preserve">Questions </w:t>
      </w:r>
      <w:r w:rsidR="00593C88">
        <w:rPr>
          <w:rFonts w:asciiTheme="majorHAnsi" w:hAnsiTheme="majorHAnsi" w:cstheme="majorHAnsi"/>
          <w:b/>
          <w:bCs/>
          <w:sz w:val="22"/>
          <w:szCs w:val="22"/>
          <w:lang w:val="en-AU"/>
        </w:rPr>
        <w:t>6</w:t>
      </w:r>
      <w:r w:rsidRPr="00593C88">
        <w:rPr>
          <w:rFonts w:asciiTheme="majorHAnsi" w:hAnsiTheme="majorHAnsi" w:cstheme="majorHAnsi"/>
          <w:b/>
          <w:bCs/>
          <w:sz w:val="22"/>
          <w:szCs w:val="22"/>
          <w:lang w:val="en-AU"/>
        </w:rPr>
        <w:t xml:space="preserve"> and </w:t>
      </w:r>
      <w:r w:rsidR="00593C88">
        <w:rPr>
          <w:rFonts w:asciiTheme="majorHAnsi" w:hAnsiTheme="majorHAnsi" w:cstheme="majorHAnsi"/>
          <w:b/>
          <w:bCs/>
          <w:sz w:val="22"/>
          <w:szCs w:val="22"/>
          <w:lang w:val="en-AU"/>
        </w:rPr>
        <w:t>7</w:t>
      </w:r>
      <w:r w:rsidRPr="00593C88">
        <w:rPr>
          <w:rFonts w:asciiTheme="majorHAnsi" w:hAnsiTheme="majorHAnsi" w:cstheme="majorHAnsi"/>
          <w:b/>
          <w:bCs/>
          <w:sz w:val="22"/>
          <w:szCs w:val="22"/>
          <w:lang w:val="en-AU"/>
        </w:rPr>
        <w:t xml:space="preserve"> refer to the diagram below.</w:t>
      </w:r>
    </w:p>
    <w:p w14:paraId="45A80177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594D02ED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noProof/>
          <w:sz w:val="22"/>
          <w:szCs w:val="22"/>
          <w:lang w:val="en-GB" w:eastAsia="en-GB"/>
        </w:rPr>
        <w:drawing>
          <wp:inline distT="0" distB="0" distL="0" distR="0" wp14:anchorId="676C0F20" wp14:editId="378D1B9D">
            <wp:extent cx="5333365" cy="2306592"/>
            <wp:effectExtent l="0" t="0" r="635" b="508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347" cy="2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2FFC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31BDA59" w14:textId="6E9F0AE0" w:rsidR="006228FB" w:rsidRPr="00593C88" w:rsidRDefault="00593C88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>
        <w:rPr>
          <w:rFonts w:asciiTheme="majorHAnsi" w:hAnsiTheme="majorHAnsi" w:cstheme="majorHAnsi"/>
          <w:sz w:val="22"/>
          <w:szCs w:val="22"/>
          <w:lang w:val="en-AU"/>
        </w:rPr>
        <w:t>6</w:t>
      </w:r>
      <w:r w:rsidR="006228FB" w:rsidRPr="00593C88">
        <w:rPr>
          <w:rFonts w:asciiTheme="majorHAnsi" w:hAnsiTheme="majorHAnsi" w:cstheme="majorHAnsi"/>
          <w:sz w:val="22"/>
          <w:szCs w:val="22"/>
          <w:lang w:val="en-AU"/>
        </w:rPr>
        <w:t>.</w:t>
      </w:r>
      <w:r w:rsidR="006228FB" w:rsidRPr="00593C88">
        <w:rPr>
          <w:rFonts w:asciiTheme="majorHAnsi" w:hAnsiTheme="majorHAnsi" w:cstheme="majorHAnsi"/>
          <w:sz w:val="22"/>
          <w:szCs w:val="22"/>
          <w:lang w:val="en-AU"/>
        </w:rPr>
        <w:tab/>
        <w:t>The diagram above represents a simple homeostatic feedback loop. The box labelled X represents a</w:t>
      </w:r>
    </w:p>
    <w:p w14:paraId="7E944F49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AB2A440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chemoreceptor.</w:t>
      </w:r>
    </w:p>
    <w:p w14:paraId="5253E11F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(b)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thermoreceptor.</w:t>
      </w:r>
    </w:p>
    <w:p w14:paraId="76F0531A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osmoreceptor.</w:t>
      </w:r>
    </w:p>
    <w:p w14:paraId="7CB0FB69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nociceptor.</w:t>
      </w:r>
    </w:p>
    <w:p w14:paraId="2CA9EBCC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DC7C64E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40F65F8" w14:textId="1F532C69" w:rsidR="006228FB" w:rsidRPr="00593C88" w:rsidRDefault="00593C88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>
        <w:rPr>
          <w:rFonts w:asciiTheme="majorHAnsi" w:hAnsiTheme="majorHAnsi" w:cstheme="majorHAnsi"/>
          <w:sz w:val="22"/>
          <w:szCs w:val="22"/>
          <w:lang w:val="en-AU"/>
        </w:rPr>
        <w:t>7</w:t>
      </w:r>
      <w:r w:rsidR="006228FB" w:rsidRPr="00593C88">
        <w:rPr>
          <w:rFonts w:asciiTheme="majorHAnsi" w:hAnsiTheme="majorHAnsi" w:cstheme="majorHAnsi"/>
          <w:sz w:val="22"/>
          <w:szCs w:val="22"/>
          <w:lang w:val="en-AU"/>
        </w:rPr>
        <w:t>.</w:t>
      </w:r>
      <w:r w:rsidR="006228FB" w:rsidRPr="00593C88">
        <w:rPr>
          <w:rFonts w:asciiTheme="majorHAnsi" w:hAnsiTheme="majorHAnsi" w:cstheme="majorHAnsi"/>
          <w:sz w:val="22"/>
          <w:szCs w:val="22"/>
          <w:lang w:val="en-AU"/>
        </w:rPr>
        <w:tab/>
        <w:t>Which of the following would be an appropriate behavioural response for this feedback loop?</w:t>
      </w:r>
    </w:p>
    <w:p w14:paraId="1DC7A773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F6F9DC7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shivering</w:t>
      </w:r>
    </w:p>
    <w:p w14:paraId="48049B35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increased metabolic rate</w:t>
      </w:r>
    </w:p>
    <w:p w14:paraId="73C317C4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reduction in sweating</w:t>
      </w:r>
    </w:p>
    <w:p w14:paraId="1E73C067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(d)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increase voluntary activity</w:t>
      </w:r>
    </w:p>
    <w:p w14:paraId="59A8EF2E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0ECA7A7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EDE06EE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>8.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 xml:space="preserve">Placing an ice pack on your head to cool down is an example of </w:t>
      </w:r>
    </w:p>
    <w:p w14:paraId="76BC86C3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98AF0C9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 xml:space="preserve">(a) 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convection.</w:t>
      </w:r>
    </w:p>
    <w:p w14:paraId="224411EF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(b)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conduction.</w:t>
      </w:r>
    </w:p>
    <w:p w14:paraId="2870B92B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radiation.</w:t>
      </w:r>
    </w:p>
    <w:p w14:paraId="077C7B12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evaporation.</w:t>
      </w:r>
    </w:p>
    <w:p w14:paraId="4D8A09DA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3A8BF65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ED4694F" w14:textId="4752BB54" w:rsidR="00593C88" w:rsidRPr="00593C88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>
        <w:rPr>
          <w:rFonts w:asciiTheme="majorHAnsi" w:hAnsiTheme="majorHAnsi" w:cstheme="majorHAnsi"/>
          <w:sz w:val="22"/>
          <w:szCs w:val="22"/>
          <w:lang w:val="en-AU"/>
        </w:rPr>
        <w:t>9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>.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Which of the following describes the transmission of a disease by a vector?</w:t>
      </w:r>
    </w:p>
    <w:p w14:paraId="55D8CD5F" w14:textId="77777777" w:rsidR="00593C88" w:rsidRPr="00593C88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</w:p>
    <w:p w14:paraId="794B8EE6" w14:textId="77777777" w:rsidR="00593C88" w:rsidRPr="00593C88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chicken pox being spread around a primary school class</w:t>
      </w:r>
    </w:p>
    <w:p w14:paraId="62B60224" w14:textId="77777777" w:rsidR="00593C88" w:rsidRPr="00593C88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the spread of HIV in drug addicts via shared needles</w:t>
      </w:r>
    </w:p>
    <w:p w14:paraId="7B7D1131" w14:textId="77777777" w:rsidR="00593C88" w:rsidRPr="00593C88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(c)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malaria being spread by mosquitoes</w:t>
      </w:r>
    </w:p>
    <w:p w14:paraId="08097725" w14:textId="77777777" w:rsidR="00593C88" w:rsidRPr="00593C88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the development of an infection cause by a splinter</w:t>
      </w:r>
    </w:p>
    <w:p w14:paraId="6E2C811C" w14:textId="77777777" w:rsidR="00593C88" w:rsidRPr="00593C88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br w:type="page"/>
      </w:r>
    </w:p>
    <w:p w14:paraId="3BC35F4E" w14:textId="32B6D0A5" w:rsidR="006228FB" w:rsidRPr="00593C88" w:rsidRDefault="006228FB" w:rsidP="00593C88">
      <w:pPr>
        <w:rPr>
          <w:rFonts w:asciiTheme="majorHAnsi" w:hAnsiTheme="majorHAnsi" w:cstheme="majorHAnsi"/>
          <w:b/>
          <w:bCs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b/>
          <w:bCs/>
          <w:sz w:val="22"/>
          <w:szCs w:val="22"/>
          <w:lang w:val="en-AU"/>
        </w:rPr>
        <w:lastRenderedPageBreak/>
        <w:t xml:space="preserve">Questions </w:t>
      </w:r>
      <w:r w:rsidR="00593C88">
        <w:rPr>
          <w:rFonts w:asciiTheme="majorHAnsi" w:hAnsiTheme="majorHAnsi" w:cstheme="majorHAnsi"/>
          <w:b/>
          <w:bCs/>
          <w:sz w:val="22"/>
          <w:szCs w:val="22"/>
          <w:lang w:val="en-AU"/>
        </w:rPr>
        <w:t>10</w:t>
      </w:r>
      <w:r w:rsidRPr="00593C88">
        <w:rPr>
          <w:rFonts w:asciiTheme="majorHAnsi" w:hAnsiTheme="majorHAnsi" w:cstheme="majorHAnsi"/>
          <w:b/>
          <w:bCs/>
          <w:sz w:val="22"/>
          <w:szCs w:val="22"/>
          <w:lang w:val="en-AU"/>
        </w:rPr>
        <w:t xml:space="preserve"> &amp; 1</w:t>
      </w:r>
      <w:r w:rsidR="00593C88">
        <w:rPr>
          <w:rFonts w:asciiTheme="majorHAnsi" w:hAnsiTheme="majorHAnsi" w:cstheme="majorHAnsi"/>
          <w:b/>
          <w:bCs/>
          <w:sz w:val="22"/>
          <w:szCs w:val="22"/>
          <w:lang w:val="en-AU"/>
        </w:rPr>
        <w:t>1</w:t>
      </w:r>
      <w:r w:rsidRPr="00593C88">
        <w:rPr>
          <w:rFonts w:asciiTheme="majorHAnsi" w:hAnsiTheme="majorHAnsi" w:cstheme="majorHAnsi"/>
          <w:b/>
          <w:bCs/>
          <w:sz w:val="22"/>
          <w:szCs w:val="22"/>
          <w:lang w:val="en-AU"/>
        </w:rPr>
        <w:t xml:space="preserve"> refer to the diagram below.</w:t>
      </w:r>
    </w:p>
    <w:p w14:paraId="512C1677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366B8FC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6D368A6" w14:textId="77777777" w:rsidR="006228FB" w:rsidRPr="00593C88" w:rsidRDefault="006228FB" w:rsidP="006228FB">
      <w:pPr>
        <w:jc w:val="center"/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noProof/>
          <w:sz w:val="22"/>
          <w:szCs w:val="22"/>
          <w:lang w:val="en-GB" w:eastAsia="en-GB"/>
        </w:rPr>
        <w:drawing>
          <wp:inline distT="0" distB="0" distL="0" distR="0" wp14:anchorId="3B691979" wp14:editId="4A02FCB7">
            <wp:extent cx="2794635" cy="160707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843" cy="163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7E9F" w14:textId="77777777" w:rsidR="006228FB" w:rsidRPr="00593C88" w:rsidRDefault="006228FB" w:rsidP="006228FB">
      <w:pPr>
        <w:jc w:val="center"/>
        <w:rPr>
          <w:rFonts w:asciiTheme="majorHAnsi" w:hAnsiTheme="majorHAnsi" w:cstheme="majorHAnsi"/>
          <w:sz w:val="22"/>
          <w:szCs w:val="22"/>
          <w:lang w:val="en-AU"/>
        </w:rPr>
      </w:pPr>
    </w:p>
    <w:p w14:paraId="48A07D31" w14:textId="77777777" w:rsidR="006228FB" w:rsidRPr="00593C88" w:rsidRDefault="006228FB" w:rsidP="006228FB">
      <w:pPr>
        <w:jc w:val="center"/>
        <w:rPr>
          <w:rFonts w:asciiTheme="majorHAnsi" w:hAnsiTheme="majorHAnsi" w:cstheme="majorHAnsi"/>
          <w:sz w:val="22"/>
          <w:szCs w:val="22"/>
          <w:lang w:val="en-AU"/>
        </w:rPr>
      </w:pPr>
    </w:p>
    <w:p w14:paraId="4FEF9C10" w14:textId="4ACD67AC" w:rsidR="006228FB" w:rsidRPr="00593C88" w:rsidRDefault="00593C88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>
        <w:rPr>
          <w:rFonts w:asciiTheme="majorHAnsi" w:hAnsiTheme="majorHAnsi" w:cstheme="majorHAnsi"/>
          <w:sz w:val="22"/>
          <w:szCs w:val="22"/>
          <w:lang w:val="en-AU"/>
        </w:rPr>
        <w:t>10</w:t>
      </w:r>
      <w:r w:rsidR="006228FB" w:rsidRPr="00593C88">
        <w:rPr>
          <w:rFonts w:asciiTheme="majorHAnsi" w:hAnsiTheme="majorHAnsi" w:cstheme="majorHAnsi"/>
          <w:sz w:val="22"/>
          <w:szCs w:val="22"/>
          <w:lang w:val="en-AU"/>
        </w:rPr>
        <w:t>.</w:t>
      </w:r>
      <w:r w:rsidR="006228FB" w:rsidRPr="00593C88">
        <w:rPr>
          <w:rFonts w:asciiTheme="majorHAnsi" w:hAnsiTheme="majorHAnsi" w:cstheme="majorHAnsi"/>
          <w:sz w:val="22"/>
          <w:szCs w:val="22"/>
          <w:lang w:val="en-AU"/>
        </w:rPr>
        <w:tab/>
        <w:t>In the diagram above, the structure labelled A does not control</w:t>
      </w:r>
    </w:p>
    <w:p w14:paraId="3642F4CB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1B5E790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fine motor skills.</w:t>
      </w:r>
    </w:p>
    <w:p w14:paraId="7A8154A7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balance.</w:t>
      </w:r>
    </w:p>
    <w:p w14:paraId="4E998699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(c)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personality.</w:t>
      </w:r>
    </w:p>
    <w:p w14:paraId="72CD8634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 xml:space="preserve">(d) 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 xml:space="preserve">coordination. </w:t>
      </w:r>
    </w:p>
    <w:p w14:paraId="51A264F0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5E072254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52BCD3DF" w14:textId="6B101965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>1</w:t>
      </w:r>
      <w:r w:rsidR="00593C88">
        <w:rPr>
          <w:rFonts w:asciiTheme="majorHAnsi" w:hAnsiTheme="majorHAnsi" w:cstheme="majorHAnsi"/>
          <w:sz w:val="22"/>
          <w:szCs w:val="22"/>
          <w:lang w:val="en-AU"/>
        </w:rPr>
        <w:t>1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>.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Damage to structure B would affect</w:t>
      </w:r>
    </w:p>
    <w:p w14:paraId="3118E64F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3482570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(a)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behaviour.</w:t>
      </w:r>
    </w:p>
    <w:p w14:paraId="21D11122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breathing.</w:t>
      </w:r>
    </w:p>
    <w:p w14:paraId="6C8AF7DA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vision.</w:t>
      </w:r>
    </w:p>
    <w:p w14:paraId="2A53505F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metabolism.</w:t>
      </w:r>
    </w:p>
    <w:p w14:paraId="593F0ED2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32884F9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6C51B3C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>12.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In a myelinated neuron, the myelin sheath is formed by</w:t>
      </w:r>
    </w:p>
    <w:p w14:paraId="72B29806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87F061B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(a)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Schwann cells.</w:t>
      </w:r>
    </w:p>
    <w:p w14:paraId="4C1A1140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nodes of Ranvier.</w:t>
      </w:r>
    </w:p>
    <w:p w14:paraId="1F149D1E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dendrites.</w:t>
      </w:r>
    </w:p>
    <w:p w14:paraId="74DC4BB5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grey matter.</w:t>
      </w:r>
    </w:p>
    <w:p w14:paraId="4251475B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32B376A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BF9B0AD" w14:textId="77777777" w:rsidR="006228FB" w:rsidRPr="00593C88" w:rsidRDefault="006228FB" w:rsidP="006228FB">
      <w:pPr>
        <w:outlineLvl w:val="0"/>
        <w:rPr>
          <w:rFonts w:asciiTheme="majorHAnsi" w:hAnsiTheme="majorHAnsi" w:cstheme="majorHAnsi"/>
          <w:b/>
          <w:bCs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b/>
          <w:bCs/>
          <w:sz w:val="22"/>
          <w:szCs w:val="22"/>
          <w:lang w:val="en-AU"/>
        </w:rPr>
        <w:t>Questions 13 &amp; 14 refer to the diagram below.</w:t>
      </w:r>
    </w:p>
    <w:p w14:paraId="64FBCE83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B2E668F" w14:textId="77777777" w:rsidR="006228FB" w:rsidRPr="00593C88" w:rsidRDefault="006228FB" w:rsidP="006228FB">
      <w:pPr>
        <w:jc w:val="center"/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noProof/>
          <w:sz w:val="22"/>
          <w:szCs w:val="22"/>
          <w:lang w:val="en-GB" w:eastAsia="en-GB"/>
        </w:rPr>
        <w:drawing>
          <wp:inline distT="0" distB="0" distL="0" distR="0" wp14:anchorId="6FA5D670" wp14:editId="48207E59">
            <wp:extent cx="2322488" cy="1028434"/>
            <wp:effectExtent l="0" t="0" r="0" b="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287" cy="105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562A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FF35768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>13.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The diagram above illustrates the process of</w:t>
      </w:r>
    </w:p>
    <w:p w14:paraId="456D1BEE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5D54990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peristalsis.</w:t>
      </w:r>
    </w:p>
    <w:p w14:paraId="6273D375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(b)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phagocytosis.</w:t>
      </w:r>
    </w:p>
    <w:p w14:paraId="1084078C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pinocytosis.</w:t>
      </w:r>
    </w:p>
    <w:p w14:paraId="342249BF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protein synthesis.</w:t>
      </w:r>
    </w:p>
    <w:p w14:paraId="2273ED98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546EA574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3CE26B0" w14:textId="77777777" w:rsidR="006228FB" w:rsidRPr="00593C88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lastRenderedPageBreak/>
        <w:t>14.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Which type of cell is represented in the above diagram?</w:t>
      </w:r>
    </w:p>
    <w:p w14:paraId="06AEF5B9" w14:textId="77777777" w:rsidR="006228FB" w:rsidRPr="00593C88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</w:p>
    <w:p w14:paraId="01156E23" w14:textId="77777777" w:rsidR="006228FB" w:rsidRPr="00593C88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T-lymphocyte</w:t>
      </w:r>
    </w:p>
    <w:p w14:paraId="2E2EE379" w14:textId="77777777" w:rsidR="006228FB" w:rsidRPr="00593C88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 xml:space="preserve">(b) 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macrophage</w:t>
      </w:r>
    </w:p>
    <w:p w14:paraId="57D9599F" w14:textId="77777777" w:rsidR="006228FB" w:rsidRPr="00593C88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B-Lymphocyte</w:t>
      </w:r>
    </w:p>
    <w:p w14:paraId="485004BC" w14:textId="77777777" w:rsidR="006228FB" w:rsidRPr="00593C88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 xml:space="preserve">memory cell </w:t>
      </w:r>
    </w:p>
    <w:p w14:paraId="40D28BE5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84DA3BC" w14:textId="77777777" w:rsidR="006228FB" w:rsidRPr="00593C88" w:rsidRDefault="006228FB" w:rsidP="006228FB">
      <w:pPr>
        <w:rPr>
          <w:rFonts w:asciiTheme="majorHAnsi" w:hAnsiTheme="majorHAnsi" w:cstheme="majorHAnsi"/>
          <w:b/>
          <w:sz w:val="22"/>
          <w:szCs w:val="22"/>
          <w:lang w:val="en-AU"/>
        </w:rPr>
      </w:pPr>
    </w:p>
    <w:p w14:paraId="058F5172" w14:textId="77777777" w:rsidR="006228FB" w:rsidRPr="00593C88" w:rsidRDefault="006228FB" w:rsidP="006228FB">
      <w:pPr>
        <w:widowControl w:val="0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>15.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</w:rPr>
        <w:t>Breathing rate and temperature regulation are controlled by the:</w:t>
      </w:r>
    </w:p>
    <w:p w14:paraId="66343656" w14:textId="77777777" w:rsidR="006228FB" w:rsidRPr="00593C88" w:rsidRDefault="006228FB" w:rsidP="006228FB">
      <w:pPr>
        <w:widowControl w:val="0"/>
        <w:ind w:left="360"/>
        <w:rPr>
          <w:rFonts w:asciiTheme="majorHAnsi" w:hAnsiTheme="majorHAnsi" w:cstheme="majorHAnsi"/>
          <w:sz w:val="22"/>
          <w:szCs w:val="22"/>
        </w:rPr>
      </w:pPr>
    </w:p>
    <w:p w14:paraId="7C157CB8" w14:textId="77777777" w:rsidR="006228FB" w:rsidRPr="00593C88" w:rsidRDefault="006228FB" w:rsidP="006228FB">
      <w:pPr>
        <w:ind w:firstLine="720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(a)</w:t>
      </w:r>
      <w:r w:rsidRPr="00593C88">
        <w:rPr>
          <w:rFonts w:asciiTheme="majorHAnsi" w:hAnsiTheme="majorHAnsi" w:cstheme="majorHAnsi"/>
          <w:sz w:val="22"/>
          <w:szCs w:val="22"/>
        </w:rPr>
        <w:tab/>
        <w:t>hypothalamus and the thermoregulatory centre respectively.</w:t>
      </w:r>
    </w:p>
    <w:p w14:paraId="5F5EAC3B" w14:textId="77777777" w:rsidR="006228FB" w:rsidRPr="00593C88" w:rsidRDefault="006228FB" w:rsidP="006228FB">
      <w:pPr>
        <w:ind w:firstLine="720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(b)</w:t>
      </w:r>
      <w:r w:rsidRPr="00593C88">
        <w:rPr>
          <w:rFonts w:asciiTheme="majorHAnsi" w:hAnsiTheme="majorHAnsi" w:cstheme="majorHAnsi"/>
          <w:sz w:val="22"/>
          <w:szCs w:val="22"/>
        </w:rPr>
        <w:tab/>
        <w:t>nerves which exit the spinal cord near the neck.</w:t>
      </w:r>
    </w:p>
    <w:p w14:paraId="4E024A58" w14:textId="77777777" w:rsidR="006228FB" w:rsidRPr="00593C88" w:rsidRDefault="006228FB" w:rsidP="006228FB">
      <w:pPr>
        <w:ind w:firstLine="720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(c)</w:t>
      </w:r>
      <w:r w:rsidRPr="00593C88">
        <w:rPr>
          <w:rFonts w:asciiTheme="majorHAnsi" w:hAnsiTheme="majorHAnsi" w:cstheme="majorHAnsi"/>
          <w:sz w:val="22"/>
          <w:szCs w:val="22"/>
        </w:rPr>
        <w:tab/>
        <w:t>central chemoreceptors in the main blood vessels.</w:t>
      </w:r>
    </w:p>
    <w:p w14:paraId="48EAF5EC" w14:textId="77777777" w:rsidR="006228FB" w:rsidRPr="00593C88" w:rsidRDefault="006228FB" w:rsidP="006228FB">
      <w:pPr>
        <w:ind w:firstLine="720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</w:rPr>
        <w:t>(d)</w:t>
      </w:r>
      <w:r w:rsidRPr="00593C88">
        <w:rPr>
          <w:rFonts w:asciiTheme="majorHAnsi" w:hAnsiTheme="majorHAnsi" w:cstheme="majorHAnsi"/>
          <w:sz w:val="22"/>
          <w:szCs w:val="22"/>
          <w:highlight w:val="yellow"/>
        </w:rPr>
        <w:tab/>
        <w:t>medulla and hypothalamus respectively.</w:t>
      </w:r>
    </w:p>
    <w:p w14:paraId="78E94469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7F25CA4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7D8DA05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530AE81" w14:textId="77777777" w:rsidR="006228FB" w:rsidRPr="00593C88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>16.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What effect will a decrease in anti-diuretic hormone have on the volume and concentration of urine produced?</w:t>
      </w:r>
    </w:p>
    <w:p w14:paraId="67A39002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8D89464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(a)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increased volume of dilute urine</w:t>
      </w:r>
    </w:p>
    <w:p w14:paraId="77C176DF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increased volume of concentrated urine</w:t>
      </w:r>
    </w:p>
    <w:p w14:paraId="53FA5234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decreased volume of dilute urine</w:t>
      </w:r>
    </w:p>
    <w:p w14:paraId="45308535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decreased volume of concentrated urine</w:t>
      </w:r>
    </w:p>
    <w:p w14:paraId="50652683" w14:textId="77777777" w:rsidR="00593C88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E2C1810" w14:textId="77777777" w:rsidR="00593C88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9A4A3E5" w14:textId="53834648" w:rsidR="006228FB" w:rsidRPr="00593C88" w:rsidRDefault="006228FB" w:rsidP="00593C88">
      <w:pPr>
        <w:rPr>
          <w:rFonts w:asciiTheme="majorHAnsi" w:hAnsiTheme="majorHAnsi" w:cstheme="majorHAnsi"/>
          <w:b/>
          <w:bCs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b/>
          <w:bCs/>
          <w:sz w:val="22"/>
          <w:szCs w:val="22"/>
          <w:lang w:val="en-AU"/>
        </w:rPr>
        <w:t>Questions 17-19 refer to the diagram below.</w:t>
      </w:r>
    </w:p>
    <w:p w14:paraId="6C307A28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ACB34F0" w14:textId="77777777" w:rsidR="006228FB" w:rsidRPr="00593C88" w:rsidRDefault="006228FB" w:rsidP="006228FB">
      <w:pPr>
        <w:jc w:val="center"/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noProof/>
          <w:sz w:val="22"/>
          <w:szCs w:val="22"/>
          <w:lang w:val="en-GB" w:eastAsia="en-GB"/>
        </w:rPr>
        <w:drawing>
          <wp:inline distT="0" distB="0" distL="0" distR="0" wp14:anchorId="219BF952" wp14:editId="77B88239">
            <wp:extent cx="2966593" cy="2804779"/>
            <wp:effectExtent l="0" t="0" r="5715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276" cy="285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9DF4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24A470D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>17.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The point labelled A on the graph represents</w:t>
      </w:r>
    </w:p>
    <w:p w14:paraId="4694740C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834C9C9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the refractory period.</w:t>
      </w:r>
    </w:p>
    <w:p w14:paraId="2C2E08E0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(b)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threshold.</w:t>
      </w:r>
    </w:p>
    <w:p w14:paraId="7D173F94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 xml:space="preserve">repolarisation. </w:t>
      </w:r>
    </w:p>
    <w:p w14:paraId="7FEF1888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hyperpolarisation.</w:t>
      </w:r>
    </w:p>
    <w:p w14:paraId="128D1EB5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ADFBEA0" w14:textId="2CA40AD6" w:rsidR="006228FB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C40724F" w14:textId="77777777" w:rsidR="00593C88" w:rsidRPr="00593C88" w:rsidRDefault="00593C88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4A0D4CC" w14:textId="3F6E0DE0" w:rsidR="006228FB" w:rsidRPr="00593C88" w:rsidRDefault="006228FB" w:rsidP="00593C88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lastRenderedPageBreak/>
        <w:t>18.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Which of the following best describes what is taking place between points B &amp; C on the graph?</w:t>
      </w:r>
    </w:p>
    <w:p w14:paraId="29105354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2598059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sodium channels open causing sodium to diffuse into the cell</w:t>
      </w:r>
    </w:p>
    <w:p w14:paraId="6E9DD76E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sodium channels open causing sodium to diffuse out of the cell</w:t>
      </w:r>
    </w:p>
    <w:p w14:paraId="385E95F7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potassium channels open causing potassium to diffuse into the cell</w:t>
      </w:r>
    </w:p>
    <w:p w14:paraId="1FABFA13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(d)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potassium channels open causing potassium to diffuse out of the cell</w:t>
      </w:r>
    </w:p>
    <w:p w14:paraId="23A58079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F3E6612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7DE7849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>19.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 xml:space="preserve">The size of the action potential </w:t>
      </w:r>
    </w:p>
    <w:p w14:paraId="6CB967C0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</w:p>
    <w:p w14:paraId="1FCE2BC9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(a)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stays the same regardless of stimulus.</w:t>
      </w:r>
    </w:p>
    <w:p w14:paraId="43727B63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increases with a greater stimulus.</w:t>
      </w:r>
    </w:p>
    <w:p w14:paraId="19F455BD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is dependent on the strength of the stimulus.</w:t>
      </w:r>
    </w:p>
    <w:p w14:paraId="4D8A0628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decrease with a lesser stimulus.</w:t>
      </w:r>
    </w:p>
    <w:p w14:paraId="5BF75200" w14:textId="77777777" w:rsidR="00593C88" w:rsidRDefault="00593C88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59CFC8B8" w14:textId="77777777" w:rsidR="00593C88" w:rsidRDefault="00593C88" w:rsidP="006228FB">
      <w:pPr>
        <w:rPr>
          <w:rFonts w:asciiTheme="majorHAnsi" w:hAnsiTheme="majorHAnsi" w:cstheme="majorHAnsi"/>
          <w:b/>
          <w:bCs/>
          <w:sz w:val="22"/>
          <w:szCs w:val="22"/>
          <w:lang w:val="en-AU"/>
        </w:rPr>
      </w:pPr>
    </w:p>
    <w:p w14:paraId="7EBC1D16" w14:textId="5422E59E" w:rsidR="006228FB" w:rsidRPr="00593C88" w:rsidRDefault="006228FB" w:rsidP="006228FB">
      <w:pPr>
        <w:rPr>
          <w:rFonts w:asciiTheme="majorHAnsi" w:hAnsiTheme="majorHAnsi" w:cstheme="majorHAnsi"/>
          <w:b/>
          <w:bCs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b/>
          <w:bCs/>
          <w:sz w:val="22"/>
          <w:szCs w:val="22"/>
          <w:lang w:val="en-AU"/>
        </w:rPr>
        <w:t>Questions 20 &amp; 21 refer to the diagram below.</w:t>
      </w:r>
    </w:p>
    <w:p w14:paraId="11B4CB3B" w14:textId="77777777" w:rsidR="006228FB" w:rsidRPr="00593C88" w:rsidRDefault="006228FB" w:rsidP="006228FB">
      <w:pPr>
        <w:outlineLvl w:val="0"/>
        <w:rPr>
          <w:rFonts w:asciiTheme="majorHAnsi" w:hAnsiTheme="majorHAnsi" w:cstheme="majorHAnsi"/>
          <w:color w:val="000000" w:themeColor="text1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 xml:space="preserve">    Y</w:t>
      </w:r>
    </w:p>
    <w:p w14:paraId="5FE5622F" w14:textId="77777777" w:rsidR="006228FB" w:rsidRPr="00593C88" w:rsidRDefault="006228FB" w:rsidP="006228FB">
      <w:pPr>
        <w:jc w:val="center"/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noProof/>
          <w:sz w:val="22"/>
          <w:szCs w:val="22"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68B0D3" wp14:editId="5754930D">
                <wp:simplePos x="0" y="0"/>
                <wp:positionH relativeFrom="column">
                  <wp:posOffset>3594847</wp:posOffset>
                </wp:positionH>
                <wp:positionV relativeFrom="paragraph">
                  <wp:posOffset>-111759</wp:posOffset>
                </wp:positionV>
                <wp:extent cx="685688" cy="230580"/>
                <wp:effectExtent l="50800" t="0" r="26035" b="7429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688" cy="230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2D00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283.05pt;margin-top:-8.8pt;width:54pt;height:18.1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" strokecolor="black [3213]" strokeweight=".5pt">
                <v:stroke endarrow="block" joinstyle="miter"/>
              </v:shape>
            </w:pict>
          </mc:Fallback>
        </mc:AlternateContent>
      </w:r>
      <w:r w:rsidRPr="00593C88">
        <w:rPr>
          <w:rFonts w:asciiTheme="majorHAnsi" w:hAnsiTheme="majorHAnsi" w:cstheme="majorHAnsi"/>
          <w:noProof/>
          <w:sz w:val="22"/>
          <w:szCs w:val="22"/>
          <w:lang w:val="en-GB" w:eastAsia="en-GB"/>
        </w:rPr>
        <w:drawing>
          <wp:inline distT="0" distB="0" distL="0" distR="0" wp14:anchorId="629A3210" wp14:editId="507F6F92">
            <wp:extent cx="3961765" cy="1532878"/>
            <wp:effectExtent l="0" t="0" r="635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438" cy="154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9769" w14:textId="77777777" w:rsidR="006228FB" w:rsidRPr="00593C88" w:rsidRDefault="006228FB" w:rsidP="006228FB">
      <w:pPr>
        <w:jc w:val="center"/>
        <w:outlineLvl w:val="0"/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>X</w:t>
      </w:r>
    </w:p>
    <w:p w14:paraId="2B619E64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5B0636EC" w14:textId="3A11B393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>20.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Which of the following correctly identifies the function of structure X in the diagram above?</w:t>
      </w:r>
    </w:p>
    <w:p w14:paraId="1875D859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BF99549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carry sensory impulses into the CNS from the effector</w:t>
      </w:r>
    </w:p>
    <w:p w14:paraId="30E1123F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carry sensory impulses out of the CNS toward the receptor</w:t>
      </w:r>
    </w:p>
    <w:p w14:paraId="4585D720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carry motor impulses into the CNS from the receptor</w:t>
      </w:r>
    </w:p>
    <w:p w14:paraId="3A9AB11B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(d)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carry motor impulses out of the CNS toward the effector</w:t>
      </w:r>
    </w:p>
    <w:p w14:paraId="5B89216A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6D3B9B9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388BC5B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>21.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The swelling at the point labelled Y illustrates the</w:t>
      </w:r>
    </w:p>
    <w:p w14:paraId="5FAEDA34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51F5F380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(a)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dorsal root ganglion.</w:t>
      </w:r>
    </w:p>
    <w:p w14:paraId="638B63F1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ventral root ganglion.</w:t>
      </w:r>
    </w:p>
    <w:p w14:paraId="75860AB6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motor root ganglion.</w:t>
      </w:r>
    </w:p>
    <w:p w14:paraId="3255D31E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efferent root ganglion.</w:t>
      </w:r>
    </w:p>
    <w:p w14:paraId="2190E810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F237033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D942BD2" w14:textId="77777777" w:rsidR="006228FB" w:rsidRPr="00593C88" w:rsidRDefault="006228FB" w:rsidP="006228FB">
      <w:pPr>
        <w:widowControl w:val="0"/>
        <w:autoSpaceDE w:val="0"/>
        <w:autoSpaceDN w:val="0"/>
        <w:adjustRightInd w:val="0"/>
        <w:spacing w:after="158"/>
        <w:ind w:left="720" w:hanging="720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>22.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</w:rPr>
        <w:t>Both the nervous and endocrine systems are concerned with communication. Which of the following statements concerning the nervous system and the endocrine system is correct?</w:t>
      </w:r>
    </w:p>
    <w:p w14:paraId="5861E237" w14:textId="77777777" w:rsidR="006228FB" w:rsidRPr="00593C88" w:rsidRDefault="006228FB" w:rsidP="006228FB">
      <w:pPr>
        <w:pStyle w:val="ListParagraph"/>
        <w:widowControl w:val="0"/>
        <w:autoSpaceDE w:val="0"/>
        <w:autoSpaceDN w:val="0"/>
        <w:adjustRightInd w:val="0"/>
        <w:spacing w:after="158"/>
        <w:rPr>
          <w:rFonts w:asciiTheme="majorHAnsi" w:hAnsiTheme="majorHAnsi" w:cstheme="majorHAnsi"/>
          <w:sz w:val="22"/>
          <w:szCs w:val="22"/>
        </w:rPr>
      </w:pPr>
    </w:p>
    <w:p w14:paraId="3E304A65" w14:textId="77777777" w:rsidR="006228FB" w:rsidRPr="00593C88" w:rsidRDefault="006228FB" w:rsidP="006228FB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158"/>
        <w:ind w:left="1418" w:hanging="698"/>
        <w:rPr>
          <w:rFonts w:asciiTheme="majorHAnsi" w:hAnsiTheme="majorHAnsi" w:cstheme="majorHAnsi"/>
          <w:sz w:val="22"/>
          <w:szCs w:val="22"/>
          <w:highlight w:val="yellow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</w:rPr>
        <w:t>the release of several important hormones is controlled by the nervous system.</w:t>
      </w:r>
    </w:p>
    <w:p w14:paraId="5DA2EC8A" w14:textId="77777777" w:rsidR="006228FB" w:rsidRPr="00593C88" w:rsidRDefault="006228FB" w:rsidP="006228FB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158"/>
        <w:ind w:left="1418" w:hanging="698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the control of the endocrine system is voluntary whereas the control of the nervous system is involuntary.</w:t>
      </w:r>
    </w:p>
    <w:p w14:paraId="4E5960E5" w14:textId="77777777" w:rsidR="006228FB" w:rsidRPr="00593C88" w:rsidRDefault="006228FB" w:rsidP="006228FB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158"/>
        <w:ind w:left="1418" w:hanging="698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the effect of a hormone is always more specific than that of a nerve impulse.</w:t>
      </w:r>
    </w:p>
    <w:p w14:paraId="55E70735" w14:textId="77777777" w:rsidR="006228FB" w:rsidRPr="00593C88" w:rsidRDefault="006228FB" w:rsidP="006228FB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158"/>
        <w:ind w:left="1418" w:hanging="698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only the autonomic nervous system is involved in the control of homeostatic functions</w:t>
      </w:r>
    </w:p>
    <w:p w14:paraId="1B0C6A2D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65205BB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>23.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An effector is normally a</w:t>
      </w:r>
    </w:p>
    <w:p w14:paraId="53B2B86A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A59A06A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(a)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muscle or a gland.</w:t>
      </w:r>
    </w:p>
    <w:p w14:paraId="2B6BB72F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nerve or a muscle.</w:t>
      </w:r>
    </w:p>
    <w:p w14:paraId="5E5F5426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gland or a nerve.</w:t>
      </w:r>
    </w:p>
    <w:p w14:paraId="0A2C19FD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tendon or a gland.</w:t>
      </w:r>
    </w:p>
    <w:p w14:paraId="58EDACC4" w14:textId="77777777" w:rsidR="006228FB" w:rsidRPr="00593C88" w:rsidRDefault="006228FB" w:rsidP="006228FB">
      <w:pPr>
        <w:rPr>
          <w:rFonts w:asciiTheme="majorHAnsi" w:hAnsiTheme="majorHAnsi" w:cstheme="majorHAnsi"/>
          <w:strike/>
          <w:sz w:val="22"/>
          <w:szCs w:val="22"/>
          <w:lang w:val="en-AU"/>
        </w:rPr>
      </w:pPr>
    </w:p>
    <w:p w14:paraId="3109BB56" w14:textId="77777777" w:rsidR="006228FB" w:rsidRPr="00593C88" w:rsidRDefault="006228FB" w:rsidP="006228FB">
      <w:pPr>
        <w:rPr>
          <w:rFonts w:asciiTheme="majorHAnsi" w:hAnsiTheme="majorHAnsi" w:cstheme="majorHAnsi"/>
          <w:strike/>
          <w:sz w:val="22"/>
          <w:szCs w:val="22"/>
          <w:lang w:val="en-AU"/>
        </w:rPr>
      </w:pPr>
    </w:p>
    <w:p w14:paraId="5D64ADCE" w14:textId="46C53CF9" w:rsidR="006228FB" w:rsidRPr="00593C88" w:rsidRDefault="006228FB" w:rsidP="006228FB">
      <w:pPr>
        <w:spacing w:after="160" w:line="259" w:lineRule="auto"/>
        <w:ind w:left="720" w:hanging="720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>24.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</w:rPr>
        <w:t xml:space="preserve">Which of the following responses is NOT an appropriate steady state control </w:t>
      </w:r>
      <w:r w:rsidR="00E52F90" w:rsidRPr="00593C88">
        <w:rPr>
          <w:rFonts w:asciiTheme="majorHAnsi" w:hAnsiTheme="majorHAnsi" w:cstheme="majorHAnsi"/>
          <w:sz w:val="22"/>
          <w:szCs w:val="22"/>
        </w:rPr>
        <w:t xml:space="preserve">(negative feedback) </w:t>
      </w:r>
      <w:r w:rsidRPr="00593C88">
        <w:rPr>
          <w:rFonts w:asciiTheme="majorHAnsi" w:hAnsiTheme="majorHAnsi" w:cstheme="majorHAnsi"/>
          <w:sz w:val="22"/>
          <w:szCs w:val="22"/>
        </w:rPr>
        <w:t>system's response to the stimulus stated?</w:t>
      </w:r>
    </w:p>
    <w:p w14:paraId="7A6C9053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31E9ADD9" w14:textId="77777777" w:rsidR="006228FB" w:rsidRPr="00593C88" w:rsidRDefault="006228FB" w:rsidP="006228FB">
      <w:pPr>
        <w:pStyle w:val="ListParagraph"/>
        <w:numPr>
          <w:ilvl w:val="0"/>
          <w:numId w:val="29"/>
        </w:numPr>
        <w:spacing w:after="160" w:line="259" w:lineRule="auto"/>
        <w:rPr>
          <w:rFonts w:asciiTheme="majorHAnsi" w:hAnsiTheme="majorHAnsi" w:cstheme="majorHAnsi"/>
          <w:sz w:val="22"/>
          <w:szCs w:val="22"/>
          <w:highlight w:val="yellow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</w:rPr>
        <w:t>increased secretion of glucocorticoids in response to high blood sugar.</w:t>
      </w:r>
    </w:p>
    <w:p w14:paraId="6CBF34AC" w14:textId="77777777" w:rsidR="006228FB" w:rsidRPr="00593C88" w:rsidRDefault="006228FB" w:rsidP="006228FB">
      <w:pPr>
        <w:pStyle w:val="ListParagraph"/>
        <w:numPr>
          <w:ilvl w:val="0"/>
          <w:numId w:val="29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reduced secretion of thyroxine in response to a prolonged fall in temperature.</w:t>
      </w:r>
    </w:p>
    <w:p w14:paraId="7E549853" w14:textId="77777777" w:rsidR="006228FB" w:rsidRPr="00593C88" w:rsidRDefault="006228FB" w:rsidP="006228FB">
      <w:pPr>
        <w:pStyle w:val="ListParagraph"/>
        <w:numPr>
          <w:ilvl w:val="0"/>
          <w:numId w:val="29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increased breathing rate in response to a rise in carbon dioxide in the blood.</w:t>
      </w:r>
    </w:p>
    <w:p w14:paraId="0E64B373" w14:textId="77777777" w:rsidR="006228FB" w:rsidRPr="00593C88" w:rsidRDefault="006228FB" w:rsidP="006228FB">
      <w:pPr>
        <w:pStyle w:val="ListParagraph"/>
        <w:numPr>
          <w:ilvl w:val="0"/>
          <w:numId w:val="29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increased secretion of gonadotrophic hormone releasing factor in response to a fall in progesterone level.</w:t>
      </w:r>
    </w:p>
    <w:p w14:paraId="4844E9AA" w14:textId="77777777" w:rsidR="006228FB" w:rsidRPr="00593C88" w:rsidRDefault="006228FB" w:rsidP="006228FB">
      <w:pPr>
        <w:pStyle w:val="ListParagraph"/>
        <w:spacing w:after="160" w:line="259" w:lineRule="auto"/>
        <w:ind w:left="1440"/>
        <w:rPr>
          <w:rFonts w:asciiTheme="majorHAnsi" w:hAnsiTheme="majorHAnsi" w:cstheme="majorHAnsi"/>
          <w:sz w:val="22"/>
          <w:szCs w:val="22"/>
        </w:rPr>
      </w:pPr>
    </w:p>
    <w:p w14:paraId="16C50304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>25.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 xml:space="preserve">A substance which is capable of initiating an immune response is </w:t>
      </w:r>
    </w:p>
    <w:p w14:paraId="1F116548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</w:p>
    <w:p w14:paraId="796730CD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a pathogen.</w:t>
      </w:r>
    </w:p>
    <w:p w14:paraId="06C82AC7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an antibody.</w:t>
      </w:r>
    </w:p>
    <w:p w14:paraId="481DC2F9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(c)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an antigen.</w:t>
      </w:r>
    </w:p>
    <w:p w14:paraId="38CDAA84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a lipid.</w:t>
      </w:r>
    </w:p>
    <w:p w14:paraId="45135E8C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31EFD79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6EED1EA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2F7D85F" w14:textId="05EE8664" w:rsidR="006228FB" w:rsidRPr="00593C88" w:rsidRDefault="006228FB" w:rsidP="001E18CD">
      <w:pPr>
        <w:ind w:left="709" w:hanging="709"/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>26.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 xml:space="preserve">The use of vaccinations has received a lot of media attention in the last few years. Parents can be quite cautious regarding the use of vaccines. One of 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the most common concerns is the testing of vaccines on live animals. This is best described as</w:t>
      </w:r>
    </w:p>
    <w:p w14:paraId="69349099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09C207D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a social concern.</w:t>
      </w:r>
    </w:p>
    <w:p w14:paraId="20972C43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a cultural concern.</w:t>
      </w:r>
    </w:p>
    <w:p w14:paraId="6289B970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an economic concern.</w:t>
      </w:r>
    </w:p>
    <w:p w14:paraId="589BF93E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(d)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an ethical concern.</w:t>
      </w:r>
    </w:p>
    <w:p w14:paraId="72B5AD84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ECE93AB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603E48F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E6408D5" w14:textId="2AA66ED0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>27.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The band of nerve fibres that connects the two halves of the brain is referred to as the</w:t>
      </w:r>
    </w:p>
    <w:p w14:paraId="4EB3A6C6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5D11DA23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cerebral cortex.</w:t>
      </w:r>
    </w:p>
    <w:p w14:paraId="10EA5340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cerebellum.</w:t>
      </w:r>
    </w:p>
    <w:p w14:paraId="08886C42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(c)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corpus callosum.</w:t>
      </w:r>
    </w:p>
    <w:p w14:paraId="74ADE7AE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 xml:space="preserve">cerebrum. </w:t>
      </w:r>
    </w:p>
    <w:p w14:paraId="4E9DF7E5" w14:textId="2B57064A" w:rsidR="006228FB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4991DF9" w14:textId="77777777" w:rsidR="00593C88" w:rsidRPr="00593C88" w:rsidRDefault="00593C88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DB8B816" w14:textId="78031E38" w:rsidR="00593C88" w:rsidRPr="00593C88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>2</w:t>
      </w:r>
      <w:r>
        <w:rPr>
          <w:rFonts w:asciiTheme="majorHAnsi" w:hAnsiTheme="majorHAnsi" w:cstheme="majorHAnsi"/>
          <w:sz w:val="22"/>
          <w:szCs w:val="22"/>
          <w:lang w:val="en-AU"/>
        </w:rPr>
        <w:t>8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>.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Follicle stimulating hormone is released by the</w:t>
      </w:r>
    </w:p>
    <w:p w14:paraId="327B2E76" w14:textId="77777777" w:rsidR="00593C88" w:rsidRPr="00593C88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</w:p>
    <w:p w14:paraId="3AB2321E" w14:textId="77777777" w:rsidR="00593C88" w:rsidRPr="00593C88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posterior pituitary gland.</w:t>
      </w:r>
    </w:p>
    <w:p w14:paraId="61398D27" w14:textId="77777777" w:rsidR="00593C88" w:rsidRPr="00593C88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hypothalamus.</w:t>
      </w:r>
    </w:p>
    <w:p w14:paraId="77E8EC5A" w14:textId="77777777" w:rsidR="00593C88" w:rsidRPr="00593C88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ovary.</w:t>
      </w:r>
    </w:p>
    <w:p w14:paraId="3DC03B12" w14:textId="77777777" w:rsidR="00593C88" w:rsidRPr="00593C88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(d)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anterior pituitary gland.</w:t>
      </w:r>
    </w:p>
    <w:p w14:paraId="166358AE" w14:textId="77777777" w:rsidR="00593C88" w:rsidRPr="00593C88" w:rsidRDefault="00593C88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8AE0114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66C02C8" w14:textId="060A6932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lastRenderedPageBreak/>
        <w:t>2</w:t>
      </w:r>
      <w:r w:rsidR="00593C88">
        <w:rPr>
          <w:rFonts w:asciiTheme="majorHAnsi" w:hAnsiTheme="majorHAnsi" w:cstheme="majorHAnsi"/>
          <w:sz w:val="22"/>
          <w:szCs w:val="22"/>
          <w:lang w:val="en-AU"/>
        </w:rPr>
        <w:t>9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>.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The diagram below shows a neuron found in the peripheral nervous sy</w:t>
      </w:r>
      <w:r w:rsidR="00E52F90" w:rsidRPr="00593C88">
        <w:rPr>
          <w:rFonts w:asciiTheme="majorHAnsi" w:hAnsiTheme="majorHAnsi" w:cstheme="majorHAnsi"/>
          <w:sz w:val="22"/>
          <w:szCs w:val="22"/>
          <w:lang w:val="en-AU"/>
        </w:rPr>
        <w:t>s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>tem.</w:t>
      </w:r>
    </w:p>
    <w:p w14:paraId="48B37412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7789FF8" w14:textId="77777777" w:rsidR="006228FB" w:rsidRPr="00593C88" w:rsidRDefault="006228FB" w:rsidP="006228FB">
      <w:pPr>
        <w:jc w:val="center"/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noProof/>
          <w:sz w:val="22"/>
          <w:szCs w:val="22"/>
          <w:lang w:val="en-GB" w:eastAsia="en-GB"/>
        </w:rPr>
        <w:drawing>
          <wp:inline distT="0" distB="0" distL="0" distR="0" wp14:anchorId="43E81320" wp14:editId="3932795C">
            <wp:extent cx="2982445" cy="1367183"/>
            <wp:effectExtent l="0" t="0" r="0" b="4445"/>
            <wp:docPr id="1" name="Picture 1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rectang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251470" cy="149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C73B" w14:textId="77777777" w:rsidR="006228FB" w:rsidRPr="00593C88" w:rsidRDefault="006228FB" w:rsidP="006228FB">
      <w:pPr>
        <w:ind w:firstLine="720"/>
        <w:rPr>
          <w:rFonts w:asciiTheme="majorHAnsi" w:hAnsiTheme="majorHAnsi" w:cstheme="majorHAnsi"/>
          <w:sz w:val="22"/>
          <w:szCs w:val="22"/>
          <w:lang w:val="en-AU"/>
        </w:rPr>
      </w:pPr>
    </w:p>
    <w:p w14:paraId="14F10FFB" w14:textId="77777777" w:rsidR="006228FB" w:rsidRPr="00593C88" w:rsidRDefault="006228FB" w:rsidP="006228FB">
      <w:pPr>
        <w:ind w:firstLine="720"/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 xml:space="preserve">The correct structural classification of this neuron is </w:t>
      </w:r>
    </w:p>
    <w:p w14:paraId="7EFED916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1DB1715" w14:textId="77777777" w:rsidR="006228FB" w:rsidRPr="00593C88" w:rsidRDefault="006228FB" w:rsidP="006228FB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 xml:space="preserve">      sensory neuron</w:t>
      </w:r>
    </w:p>
    <w:p w14:paraId="1D113E4C" w14:textId="77777777" w:rsidR="006228FB" w:rsidRPr="00593C88" w:rsidRDefault="006228FB" w:rsidP="006228FB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 xml:space="preserve">      bipolar neuron     </w:t>
      </w:r>
    </w:p>
    <w:p w14:paraId="398FAFE5" w14:textId="10ABE796" w:rsidR="006228FB" w:rsidRPr="00593C88" w:rsidRDefault="006228FB" w:rsidP="006228FB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2"/>
          <w:szCs w:val="22"/>
          <w:highlight w:val="yellow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 xml:space="preserve">      </w:t>
      </w:r>
      <w:r w:rsidR="00E52F90"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pseudo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unipolar neuron</w:t>
      </w:r>
    </w:p>
    <w:p w14:paraId="585BA634" w14:textId="77777777" w:rsidR="006228FB" w:rsidRPr="00593C88" w:rsidRDefault="006228FB" w:rsidP="006228FB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 xml:space="preserve">      motor neuron   </w:t>
      </w:r>
    </w:p>
    <w:p w14:paraId="390EDF7A" w14:textId="587264F3" w:rsidR="006228FB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797AA8D" w14:textId="77777777" w:rsidR="00593C88" w:rsidRPr="00593C88" w:rsidRDefault="00593C88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AA0240A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C934982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>30.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 xml:space="preserve">The human body is defended against viral infection by </w:t>
      </w:r>
    </w:p>
    <w:p w14:paraId="7977CAB4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3A84A5D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T-lymphocytes which engulf viruses.</w:t>
      </w:r>
    </w:p>
    <w:p w14:paraId="6A3985B5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macrophage producing antibodies in response to the virus.</w:t>
      </w:r>
    </w:p>
    <w:p w14:paraId="3BCB6C3C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(c)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B-lymphocytes producing antibodies in response to the virus.</w:t>
      </w:r>
    </w:p>
    <w:p w14:paraId="060420D4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monocytes acting as phagocytes which produce antibodies.</w:t>
      </w:r>
    </w:p>
    <w:p w14:paraId="492AE0B6" w14:textId="3359EDC8" w:rsidR="006228FB" w:rsidRPr="00593C88" w:rsidRDefault="006228FB">
      <w:pPr>
        <w:rPr>
          <w:rFonts w:asciiTheme="majorHAnsi" w:hAnsiTheme="majorHAnsi" w:cstheme="majorHAnsi"/>
          <w:sz w:val="22"/>
          <w:szCs w:val="22"/>
        </w:rPr>
      </w:pPr>
    </w:p>
    <w:p w14:paraId="1C03E1C2" w14:textId="5BF8899F" w:rsidR="006228FB" w:rsidRPr="00593C88" w:rsidRDefault="006228FB">
      <w:pPr>
        <w:rPr>
          <w:rFonts w:asciiTheme="majorHAnsi" w:hAnsiTheme="majorHAnsi" w:cstheme="majorHAnsi"/>
          <w:sz w:val="22"/>
          <w:szCs w:val="22"/>
        </w:rPr>
      </w:pPr>
    </w:p>
    <w:p w14:paraId="601E2206" w14:textId="3C284D48" w:rsidR="006228FB" w:rsidRPr="00593C88" w:rsidRDefault="006228FB">
      <w:pPr>
        <w:rPr>
          <w:rFonts w:asciiTheme="majorHAnsi" w:hAnsiTheme="majorHAnsi" w:cstheme="majorHAnsi"/>
          <w:sz w:val="22"/>
          <w:szCs w:val="22"/>
        </w:rPr>
      </w:pPr>
    </w:p>
    <w:p w14:paraId="439768B8" w14:textId="77777777" w:rsidR="006228FB" w:rsidRPr="00593C88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The endocrine gland that is correctly matched to the hormone it releases and its function</w:t>
      </w:r>
    </w:p>
    <w:p w14:paraId="22993343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  is:</w:t>
      </w:r>
    </w:p>
    <w:p w14:paraId="6A5051B3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265B415B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418" w:hanging="56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Anterior pituitary lobe, oxytocin, contraction of uterus.</w:t>
      </w:r>
    </w:p>
    <w:p w14:paraId="15E7072B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418" w:hanging="56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Thymus, thymosins, maturation of B-lymphocytes.</w:t>
      </w:r>
    </w:p>
    <w:p w14:paraId="5B0ABE8F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418" w:hanging="56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</w:rPr>
        <w:t>Pineal, melatonin, regulates sleep patterns.</w:t>
      </w:r>
    </w:p>
    <w:p w14:paraId="463D47CB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418" w:hanging="56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Thyroid, Thyroid stimulating hormone, regulates metabolism.</w:t>
      </w:r>
    </w:p>
    <w:p w14:paraId="37F81A67" w14:textId="712987F0" w:rsidR="006228FB" w:rsidRDefault="006228FB" w:rsidP="006228FB">
      <w:pPr>
        <w:rPr>
          <w:rFonts w:asciiTheme="majorHAnsi" w:hAnsiTheme="majorHAnsi" w:cstheme="majorHAnsi"/>
          <w:sz w:val="22"/>
          <w:szCs w:val="22"/>
        </w:rPr>
      </w:pPr>
    </w:p>
    <w:p w14:paraId="6150F8A6" w14:textId="77777777" w:rsidR="00593C88" w:rsidRPr="00593C88" w:rsidRDefault="00593C88" w:rsidP="006228FB">
      <w:pPr>
        <w:rPr>
          <w:rFonts w:asciiTheme="majorHAnsi" w:hAnsiTheme="majorHAnsi" w:cstheme="majorHAnsi"/>
          <w:sz w:val="22"/>
          <w:szCs w:val="22"/>
        </w:rPr>
      </w:pPr>
    </w:p>
    <w:p w14:paraId="4419AB39" w14:textId="77777777" w:rsidR="006228FB" w:rsidRPr="00593C88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Which of the following is a homeostatic response?</w:t>
      </w:r>
    </w:p>
    <w:p w14:paraId="27CA8053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1EA9C918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418" w:hanging="56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The release of oxytocin, which contracts the uterus, to push the foetus towards the cervix.</w:t>
      </w:r>
    </w:p>
    <w:p w14:paraId="7294687F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418" w:hanging="56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The body fighting an infection with a fever.</w:t>
      </w:r>
    </w:p>
    <w:p w14:paraId="4279B49E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418" w:hanging="56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Thrombocytes releasing chemicals to cause blood clotting.</w:t>
      </w:r>
    </w:p>
    <w:p w14:paraId="5212DB34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418" w:hanging="567"/>
        <w:rPr>
          <w:rFonts w:asciiTheme="majorHAnsi" w:hAnsiTheme="majorHAnsi" w:cstheme="majorHAnsi"/>
          <w:sz w:val="22"/>
          <w:szCs w:val="22"/>
          <w:highlight w:val="yellow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</w:rPr>
        <w:t>Walking into a shady area in an attempt to cool down.</w:t>
      </w:r>
    </w:p>
    <w:p w14:paraId="38703082" w14:textId="77777777" w:rsidR="006228FB" w:rsidRPr="00593C88" w:rsidRDefault="006228FB" w:rsidP="006228FB">
      <w:pPr>
        <w:pStyle w:val="ListParagraph"/>
        <w:ind w:left="1418"/>
        <w:rPr>
          <w:rFonts w:asciiTheme="majorHAnsi" w:hAnsiTheme="majorHAnsi" w:cstheme="majorHAnsi"/>
          <w:sz w:val="22"/>
          <w:szCs w:val="22"/>
          <w:highlight w:val="yellow"/>
        </w:rPr>
      </w:pPr>
    </w:p>
    <w:p w14:paraId="3DD948A7" w14:textId="77777777" w:rsidR="00FE26E7" w:rsidRPr="00593C88" w:rsidRDefault="00FE26E7" w:rsidP="006228FB">
      <w:pPr>
        <w:ind w:left="360"/>
        <w:rPr>
          <w:rFonts w:asciiTheme="majorHAnsi" w:hAnsiTheme="majorHAnsi" w:cstheme="majorHAnsi"/>
          <w:sz w:val="22"/>
          <w:szCs w:val="22"/>
        </w:rPr>
      </w:pPr>
    </w:p>
    <w:p w14:paraId="44FDFF8B" w14:textId="77777777" w:rsidR="00593C88" w:rsidRDefault="00593C88" w:rsidP="00593C88">
      <w:pPr>
        <w:ind w:left="360"/>
        <w:rPr>
          <w:rFonts w:asciiTheme="majorHAnsi" w:hAnsiTheme="majorHAnsi" w:cstheme="majorHAnsi"/>
          <w:sz w:val="22"/>
          <w:szCs w:val="22"/>
        </w:rPr>
      </w:pPr>
    </w:p>
    <w:p w14:paraId="65649E3C" w14:textId="77777777" w:rsidR="00593C88" w:rsidRDefault="00593C88" w:rsidP="00593C88">
      <w:pPr>
        <w:ind w:left="360"/>
        <w:rPr>
          <w:rFonts w:asciiTheme="majorHAnsi" w:hAnsiTheme="majorHAnsi" w:cstheme="majorHAnsi"/>
          <w:sz w:val="22"/>
          <w:szCs w:val="22"/>
        </w:rPr>
      </w:pPr>
    </w:p>
    <w:p w14:paraId="799865DF" w14:textId="77777777" w:rsidR="00593C88" w:rsidRDefault="00593C88" w:rsidP="00593C88">
      <w:pPr>
        <w:ind w:left="360"/>
        <w:rPr>
          <w:rFonts w:asciiTheme="majorHAnsi" w:hAnsiTheme="majorHAnsi" w:cstheme="majorHAnsi"/>
          <w:sz w:val="22"/>
          <w:szCs w:val="22"/>
        </w:rPr>
      </w:pPr>
    </w:p>
    <w:p w14:paraId="33882D1D" w14:textId="77777777" w:rsidR="00593C88" w:rsidRDefault="00593C88" w:rsidP="00593C88">
      <w:pPr>
        <w:ind w:left="360"/>
        <w:rPr>
          <w:rFonts w:asciiTheme="majorHAnsi" w:hAnsiTheme="majorHAnsi" w:cstheme="majorHAnsi"/>
          <w:sz w:val="22"/>
          <w:szCs w:val="22"/>
        </w:rPr>
      </w:pPr>
    </w:p>
    <w:p w14:paraId="0CFC754E" w14:textId="77777777" w:rsidR="00593C88" w:rsidRDefault="00593C88" w:rsidP="00593C88">
      <w:pPr>
        <w:ind w:left="360"/>
        <w:rPr>
          <w:rFonts w:asciiTheme="majorHAnsi" w:hAnsiTheme="majorHAnsi" w:cstheme="majorHAnsi"/>
          <w:sz w:val="22"/>
          <w:szCs w:val="22"/>
        </w:rPr>
      </w:pPr>
    </w:p>
    <w:p w14:paraId="71782F8D" w14:textId="77777777" w:rsidR="00593C88" w:rsidRDefault="00593C88" w:rsidP="00593C88">
      <w:pPr>
        <w:ind w:left="360"/>
        <w:rPr>
          <w:rFonts w:asciiTheme="majorHAnsi" w:hAnsiTheme="majorHAnsi" w:cstheme="majorHAnsi"/>
          <w:sz w:val="22"/>
          <w:szCs w:val="22"/>
        </w:rPr>
      </w:pPr>
    </w:p>
    <w:p w14:paraId="68204672" w14:textId="77777777" w:rsidR="00593C88" w:rsidRDefault="00593C88" w:rsidP="00593C88">
      <w:pPr>
        <w:ind w:left="360"/>
        <w:rPr>
          <w:rFonts w:asciiTheme="majorHAnsi" w:hAnsiTheme="majorHAnsi" w:cstheme="majorHAnsi"/>
          <w:sz w:val="22"/>
          <w:szCs w:val="22"/>
        </w:rPr>
      </w:pPr>
    </w:p>
    <w:p w14:paraId="4301C42B" w14:textId="2AC524C4" w:rsidR="006228FB" w:rsidRPr="00593C88" w:rsidRDefault="006228FB" w:rsidP="00593C88">
      <w:pPr>
        <w:ind w:left="360"/>
        <w:rPr>
          <w:rFonts w:asciiTheme="majorHAnsi" w:hAnsiTheme="majorHAnsi" w:cstheme="majorHAnsi"/>
          <w:b/>
          <w:bCs/>
          <w:sz w:val="22"/>
          <w:szCs w:val="22"/>
        </w:rPr>
      </w:pPr>
      <w:r w:rsidRPr="00593C88">
        <w:rPr>
          <w:rFonts w:asciiTheme="majorHAnsi" w:hAnsiTheme="majorHAnsi" w:cstheme="majorHAnsi"/>
          <w:b/>
          <w:bCs/>
          <w:sz w:val="22"/>
          <w:szCs w:val="22"/>
        </w:rPr>
        <w:lastRenderedPageBreak/>
        <w:t>The next two questions refer to the diagram below.</w:t>
      </w:r>
    </w:p>
    <w:p w14:paraId="7A18B89A" w14:textId="77777777" w:rsidR="00FE26E7" w:rsidRPr="00593C88" w:rsidRDefault="00FE26E7" w:rsidP="006228FB">
      <w:pPr>
        <w:ind w:left="360"/>
        <w:rPr>
          <w:rFonts w:asciiTheme="majorHAnsi" w:hAnsiTheme="majorHAnsi" w:cstheme="majorHAnsi"/>
          <w:sz w:val="22"/>
          <w:szCs w:val="22"/>
        </w:rPr>
      </w:pPr>
    </w:p>
    <w:p w14:paraId="35CF7067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F25B1E" wp14:editId="26AE2940">
                <wp:simplePos x="0" y="0"/>
                <wp:positionH relativeFrom="column">
                  <wp:posOffset>41910</wp:posOffset>
                </wp:positionH>
                <wp:positionV relativeFrom="paragraph">
                  <wp:posOffset>84455</wp:posOffset>
                </wp:positionV>
                <wp:extent cx="2156460" cy="342900"/>
                <wp:effectExtent l="0" t="0" r="15240" b="190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646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0A7F65" w14:textId="77777777" w:rsidR="001E18CD" w:rsidRPr="00593C88" w:rsidRDefault="001E18CD" w:rsidP="006228FB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593C88">
                              <w:rPr>
                                <w:rFonts w:asciiTheme="majorHAnsi" w:hAnsiTheme="majorHAnsi" w:cstheme="majorHAnsi"/>
                              </w:rPr>
                              <w:t>Stimulus: Rising body temperature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F25B1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.3pt;margin-top:6.65pt;width:169.8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">
                <v:textbox>
                  <w:txbxContent>
                    <w:p w14:paraId="1A0A7F65" w14:textId="77777777" w:rsidR="001E18CD" w:rsidRPr="00593C88" w:rsidRDefault="001E18CD" w:rsidP="006228FB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593C88">
                        <w:rPr>
                          <w:rFonts w:asciiTheme="majorHAnsi" w:hAnsiTheme="majorHAnsi" w:cstheme="majorHAnsi"/>
                        </w:rPr>
                        <w:t>Stimulus: Rising body temperature</w:t>
                      </w:r>
                    </w:p>
                  </w:txbxContent>
                </v:textbox>
              </v:shape>
            </w:pict>
          </mc:Fallback>
        </mc:AlternateContent>
      </w:r>
      <w:r w:rsidRPr="00593C88">
        <w:rPr>
          <w:rFonts w:asciiTheme="majorHAnsi" w:hAnsiTheme="majorHAnsi" w:cstheme="majorHAnsi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A8AA3B" wp14:editId="67978028">
                <wp:simplePos x="0" y="0"/>
                <wp:positionH relativeFrom="column">
                  <wp:posOffset>3514725</wp:posOffset>
                </wp:positionH>
                <wp:positionV relativeFrom="paragraph">
                  <wp:posOffset>107315</wp:posOffset>
                </wp:positionV>
                <wp:extent cx="1531620" cy="342900"/>
                <wp:effectExtent l="0" t="0" r="11430" b="1905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62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CBCC11" w14:textId="77777777" w:rsidR="001E18CD" w:rsidRDefault="001E18CD" w:rsidP="006228FB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8AA3B" id="_x0000_s1027" type="#_x0000_t202" style="position:absolute;left:0;text-align:left;margin-left:276.75pt;margin-top:8.45pt;width:120.6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">
                <v:textbox>
                  <w:txbxContent>
                    <w:p w14:paraId="0CCBCC11" w14:textId="77777777" w:rsidR="001E18CD" w:rsidRDefault="001E18CD" w:rsidP="006228FB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7217DD88" w14:textId="55A8A8C3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1C7FDC" wp14:editId="4F292343">
                <wp:simplePos x="0" y="0"/>
                <wp:positionH relativeFrom="column">
                  <wp:posOffset>2344420</wp:posOffset>
                </wp:positionH>
                <wp:positionV relativeFrom="paragraph">
                  <wp:posOffset>7620</wp:posOffset>
                </wp:positionV>
                <wp:extent cx="990600" cy="7620"/>
                <wp:effectExtent l="0" t="76200" r="19050" b="14478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7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273ED1" id="Straight Arrow Connector 6" o:spid="_x0000_s1026" type="#_x0000_t32" style="position:absolute;margin-left:184.6pt;margin-top:.6pt;width:78pt;height: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" strokecolor="black [3200]" strokeweight="1pt">
                <v:stroke endarrow="open" joinstyle="miter"/>
              </v:shape>
            </w:pict>
          </mc:Fallback>
        </mc:AlternateContent>
      </w:r>
    </w:p>
    <w:p w14:paraId="412A5C7F" w14:textId="50CD445D" w:rsidR="00593C88" w:rsidRDefault="00593C88" w:rsidP="006228FB">
      <w:pPr>
        <w:ind w:left="1440"/>
        <w:rPr>
          <w:rFonts w:asciiTheme="majorHAnsi" w:hAnsiTheme="majorHAnsi" w:cstheme="majorHAnsi"/>
          <w:noProof/>
          <w:sz w:val="22"/>
          <w:szCs w:val="22"/>
          <w:lang w:eastAsia="en-AU"/>
        </w:rPr>
      </w:pPr>
      <w:r w:rsidRPr="00593C88">
        <w:rPr>
          <w:rFonts w:asciiTheme="majorHAnsi" w:hAnsiTheme="majorHAnsi" w:cstheme="majorHAnsi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46167B" wp14:editId="3950780B">
                <wp:simplePos x="0" y="0"/>
                <wp:positionH relativeFrom="column">
                  <wp:posOffset>986099</wp:posOffset>
                </wp:positionH>
                <wp:positionV relativeFrom="paragraph">
                  <wp:posOffset>171087</wp:posOffset>
                </wp:positionV>
                <wp:extent cx="78772" cy="412059"/>
                <wp:effectExtent l="63500" t="25400" r="22860" b="762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772" cy="412059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A40E5" id="Straight Arrow Connector 16" o:spid="_x0000_s1026" type="#_x0000_t32" style="position:absolute;margin-left:77.65pt;margin-top:13.45pt;width:6.2pt;height:32.4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" strokecolor="black [3200]" strokeweight="1pt">
                <v:stroke dashstyle="dash" endarrow="open" joinstyle="miter"/>
              </v:shape>
            </w:pict>
          </mc:Fallback>
        </mc:AlternateContent>
      </w:r>
      <w:r w:rsidRPr="00593C88">
        <w:rPr>
          <w:rFonts w:asciiTheme="majorHAnsi" w:hAnsiTheme="majorHAnsi" w:cstheme="majorHAnsi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290ED8" wp14:editId="2FEA6AEE">
                <wp:simplePos x="0" y="0"/>
                <wp:positionH relativeFrom="column">
                  <wp:posOffset>5058137</wp:posOffset>
                </wp:positionH>
                <wp:positionV relativeFrom="paragraph">
                  <wp:posOffset>166587</wp:posOffset>
                </wp:positionV>
                <wp:extent cx="254643" cy="416689"/>
                <wp:effectExtent l="0" t="0" r="37465" b="4064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643" cy="41668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2F833" id="Straight Arrow Connector 224" o:spid="_x0000_s1026" type="#_x0000_t32" style="position:absolute;margin-left:398.3pt;margin-top:13.1pt;width:20.05pt;height:32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" strokecolor="black [3200]" strokeweight="1pt">
                <v:stroke endarrow="open" joinstyle="miter"/>
              </v:shape>
            </w:pict>
          </mc:Fallback>
        </mc:AlternateContent>
      </w:r>
    </w:p>
    <w:p w14:paraId="45BFDCF7" w14:textId="3B763583" w:rsidR="00593C88" w:rsidRDefault="00593C88" w:rsidP="006228FB">
      <w:pPr>
        <w:ind w:left="1440"/>
        <w:rPr>
          <w:rFonts w:asciiTheme="majorHAnsi" w:hAnsiTheme="majorHAnsi" w:cstheme="majorHAnsi"/>
          <w:noProof/>
          <w:sz w:val="22"/>
          <w:szCs w:val="22"/>
          <w:lang w:eastAsia="en-AU"/>
        </w:rPr>
      </w:pPr>
    </w:p>
    <w:p w14:paraId="716E0894" w14:textId="567B03DF" w:rsidR="00593C88" w:rsidRDefault="00593C88" w:rsidP="006228FB">
      <w:pPr>
        <w:ind w:left="1440"/>
        <w:rPr>
          <w:rFonts w:asciiTheme="majorHAnsi" w:hAnsiTheme="majorHAnsi" w:cstheme="majorHAnsi"/>
          <w:noProof/>
          <w:sz w:val="22"/>
          <w:szCs w:val="22"/>
          <w:lang w:eastAsia="en-AU"/>
        </w:rPr>
      </w:pPr>
    </w:p>
    <w:p w14:paraId="6FA0C31E" w14:textId="4EA43A03" w:rsidR="00593C88" w:rsidRDefault="00593C88" w:rsidP="006228FB">
      <w:pPr>
        <w:ind w:left="1440"/>
        <w:rPr>
          <w:rFonts w:asciiTheme="majorHAnsi" w:hAnsiTheme="majorHAnsi" w:cstheme="majorHAnsi"/>
          <w:noProof/>
          <w:sz w:val="22"/>
          <w:szCs w:val="22"/>
          <w:lang w:eastAsia="en-AU"/>
        </w:rPr>
      </w:pPr>
      <w:r w:rsidRPr="00593C88">
        <w:rPr>
          <w:rFonts w:asciiTheme="majorHAnsi" w:hAnsiTheme="majorHAnsi" w:cstheme="majorHAnsi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41F10A" wp14:editId="4245806E">
                <wp:simplePos x="0" y="0"/>
                <wp:positionH relativeFrom="column">
                  <wp:posOffset>4601299</wp:posOffset>
                </wp:positionH>
                <wp:positionV relativeFrom="paragraph">
                  <wp:posOffset>155769</wp:posOffset>
                </wp:positionV>
                <wp:extent cx="1531620" cy="342900"/>
                <wp:effectExtent l="0" t="0" r="11430" b="19050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62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76A348" w14:textId="77777777" w:rsidR="001E18CD" w:rsidRDefault="001E18CD" w:rsidP="006228FB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1F10A" id="_x0000_s1028" type="#_x0000_t202" style="position:absolute;left:0;text-align:left;margin-left:362.3pt;margin-top:12.25pt;width:120.6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">
                <v:textbox>
                  <w:txbxContent>
                    <w:p w14:paraId="2976A348" w14:textId="77777777" w:rsidR="001E18CD" w:rsidRDefault="001E18CD" w:rsidP="006228FB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189A9A80" w14:textId="15781493" w:rsidR="006228FB" w:rsidRPr="00593C88" w:rsidRDefault="00593C88" w:rsidP="006228FB">
      <w:pPr>
        <w:ind w:left="1440"/>
        <w:rPr>
          <w:rFonts w:asciiTheme="majorHAnsi" w:hAnsiTheme="majorHAnsi" w:cstheme="majorHAnsi"/>
          <w:noProof/>
          <w:sz w:val="22"/>
          <w:szCs w:val="22"/>
          <w:lang w:eastAsia="en-AU"/>
        </w:rPr>
      </w:pPr>
      <w:r w:rsidRPr="00593C88">
        <w:rPr>
          <w:rFonts w:asciiTheme="majorHAnsi" w:hAnsiTheme="majorHAnsi" w:cstheme="majorHAnsi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8208B8" wp14:editId="2689C327">
                <wp:simplePos x="0" y="0"/>
                <wp:positionH relativeFrom="column">
                  <wp:posOffset>222885</wp:posOffset>
                </wp:positionH>
                <wp:positionV relativeFrom="paragraph">
                  <wp:posOffset>15408</wp:posOffset>
                </wp:positionV>
                <wp:extent cx="1531620" cy="342900"/>
                <wp:effectExtent l="0" t="0" r="11430" b="1905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62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8D6C9" w14:textId="77777777" w:rsidR="001E18CD" w:rsidRDefault="001E18CD" w:rsidP="006228FB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208B8" id="_x0000_s1029" type="#_x0000_t202" style="position:absolute;left:0;text-align:left;margin-left:17.55pt;margin-top:1.2pt;width:120.6pt;height:2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">
                <v:textbox>
                  <w:txbxContent>
                    <w:p w14:paraId="6A18D6C9" w14:textId="77777777" w:rsidR="001E18CD" w:rsidRDefault="001E18CD" w:rsidP="006228FB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14:paraId="7E25F025" w14:textId="2C4E0FBF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</w:rPr>
      </w:pPr>
    </w:p>
    <w:p w14:paraId="107ABEDE" w14:textId="4A739FFB" w:rsidR="006228FB" w:rsidRPr="00593C88" w:rsidRDefault="00593C88" w:rsidP="006228FB">
      <w:pPr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B79337" wp14:editId="7BF37A71">
                <wp:simplePos x="0" y="0"/>
                <wp:positionH relativeFrom="column">
                  <wp:posOffset>1851948</wp:posOffset>
                </wp:positionH>
                <wp:positionV relativeFrom="paragraph">
                  <wp:posOffset>68942</wp:posOffset>
                </wp:positionV>
                <wp:extent cx="770971" cy="238245"/>
                <wp:effectExtent l="25400" t="50800" r="16510" b="15875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0971" cy="2382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2640C" id="Straight Arrow Connector 228" o:spid="_x0000_s1026" type="#_x0000_t32" style="position:absolute;margin-left:145.8pt;margin-top:5.45pt;width:60.7pt;height:18.7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" strokecolor="black [3200]" strokeweight="1pt">
                <v:stroke endarrow="open" joinstyle="miter"/>
              </v:shape>
            </w:pict>
          </mc:Fallback>
        </mc:AlternateContent>
      </w:r>
      <w:r w:rsidRPr="00593C88">
        <w:rPr>
          <w:rFonts w:asciiTheme="majorHAnsi" w:hAnsiTheme="majorHAnsi" w:cstheme="majorHAnsi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776AEC" wp14:editId="6ED51EBC">
                <wp:simplePos x="0" y="0"/>
                <wp:positionH relativeFrom="column">
                  <wp:posOffset>4386805</wp:posOffset>
                </wp:positionH>
                <wp:positionV relativeFrom="paragraph">
                  <wp:posOffset>68942</wp:posOffset>
                </wp:positionV>
                <wp:extent cx="817655" cy="347240"/>
                <wp:effectExtent l="25400" t="0" r="20955" b="46990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7655" cy="3472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F67AC" id="Straight Arrow Connector 227" o:spid="_x0000_s1026" type="#_x0000_t32" style="position:absolute;margin-left:345.4pt;margin-top:5.45pt;width:64.4pt;height:27.3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" strokecolor="black [3200]" strokeweight="1pt">
                <v:stroke endarrow="open" joinstyle="miter"/>
              </v:shape>
            </w:pict>
          </mc:Fallback>
        </mc:AlternateContent>
      </w:r>
    </w:p>
    <w:p w14:paraId="4A8AC1E3" w14:textId="23EC95A2" w:rsidR="00FE26E7" w:rsidRPr="00593C88" w:rsidRDefault="00593C88" w:rsidP="006228FB">
      <w:pPr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58A864" wp14:editId="5B1BE5A2">
                <wp:simplePos x="0" y="0"/>
                <wp:positionH relativeFrom="column">
                  <wp:posOffset>2748007</wp:posOffset>
                </wp:positionH>
                <wp:positionV relativeFrom="paragraph">
                  <wp:posOffset>138430</wp:posOffset>
                </wp:positionV>
                <wp:extent cx="1531620" cy="342900"/>
                <wp:effectExtent l="0" t="0" r="11430" b="1905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62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982FE8" w14:textId="77777777" w:rsidR="001E18CD" w:rsidRDefault="001E18CD" w:rsidP="006228FB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8A864" id="_x0000_s1030" type="#_x0000_t202" style="position:absolute;margin-left:216.4pt;margin-top:10.9pt;width:120.6pt;height:2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">
                <v:textbox>
                  <w:txbxContent>
                    <w:p w14:paraId="34982FE8" w14:textId="77777777" w:rsidR="001E18CD" w:rsidRDefault="001E18CD" w:rsidP="006228FB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67A403F2" w14:textId="22C6BBB1" w:rsidR="00FE26E7" w:rsidRDefault="00FE26E7" w:rsidP="006228FB">
      <w:pPr>
        <w:rPr>
          <w:rFonts w:asciiTheme="majorHAnsi" w:hAnsiTheme="majorHAnsi" w:cstheme="majorHAnsi"/>
          <w:sz w:val="22"/>
          <w:szCs w:val="22"/>
        </w:rPr>
      </w:pPr>
    </w:p>
    <w:p w14:paraId="5B451777" w14:textId="04A210E4" w:rsidR="00593C88" w:rsidRDefault="00593C88" w:rsidP="006228FB">
      <w:pPr>
        <w:rPr>
          <w:rFonts w:asciiTheme="majorHAnsi" w:hAnsiTheme="majorHAnsi" w:cstheme="majorHAnsi"/>
          <w:sz w:val="22"/>
          <w:szCs w:val="22"/>
        </w:rPr>
      </w:pPr>
    </w:p>
    <w:p w14:paraId="586EBA71" w14:textId="2AF3630F" w:rsidR="00593C88" w:rsidRDefault="00593C88" w:rsidP="006228FB">
      <w:pPr>
        <w:rPr>
          <w:rFonts w:asciiTheme="majorHAnsi" w:hAnsiTheme="majorHAnsi" w:cstheme="majorHAnsi"/>
          <w:sz w:val="22"/>
          <w:szCs w:val="22"/>
        </w:rPr>
      </w:pPr>
    </w:p>
    <w:p w14:paraId="562C0067" w14:textId="77777777" w:rsidR="00593C88" w:rsidRPr="00593C88" w:rsidRDefault="00593C88" w:rsidP="006228FB">
      <w:pPr>
        <w:rPr>
          <w:rFonts w:asciiTheme="majorHAnsi" w:hAnsiTheme="majorHAnsi" w:cstheme="majorHAnsi"/>
          <w:sz w:val="22"/>
          <w:szCs w:val="22"/>
        </w:rPr>
      </w:pPr>
    </w:p>
    <w:p w14:paraId="4FF91534" w14:textId="77777777" w:rsidR="006228FB" w:rsidRPr="00593C88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The diagram above represents a feedback cycle. In general terms, B and C refer to the</w:t>
      </w:r>
    </w:p>
    <w:p w14:paraId="21AF3B77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5A891A52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418" w:hanging="567"/>
        <w:rPr>
          <w:rFonts w:asciiTheme="majorHAnsi" w:hAnsiTheme="majorHAnsi" w:cstheme="majorHAnsi"/>
          <w:sz w:val="22"/>
          <w:szCs w:val="22"/>
          <w:highlight w:val="yellow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</w:rPr>
        <w:t>modulator and effector.</w:t>
      </w:r>
    </w:p>
    <w:p w14:paraId="58C3B0AD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418" w:hanging="56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receptor and response.</w:t>
      </w:r>
    </w:p>
    <w:p w14:paraId="665DC479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418" w:hanging="56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receptor and effector.</w:t>
      </w:r>
    </w:p>
    <w:p w14:paraId="364737D0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418" w:hanging="56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modulator and response.</w:t>
      </w:r>
    </w:p>
    <w:p w14:paraId="6FC2FBDA" w14:textId="77777777" w:rsidR="006228FB" w:rsidRPr="00593C88" w:rsidRDefault="006228FB" w:rsidP="00593C88">
      <w:pPr>
        <w:rPr>
          <w:rFonts w:asciiTheme="majorHAnsi" w:hAnsiTheme="majorHAnsi" w:cstheme="majorHAnsi"/>
          <w:sz w:val="22"/>
          <w:szCs w:val="22"/>
        </w:rPr>
      </w:pPr>
    </w:p>
    <w:p w14:paraId="2644C3B2" w14:textId="77777777" w:rsidR="006228FB" w:rsidRPr="00593C88" w:rsidRDefault="006228FB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371453EA" w14:textId="77777777" w:rsidR="006228FB" w:rsidRPr="00593C88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An appropriate modulator in this cycle would be</w:t>
      </w:r>
    </w:p>
    <w:p w14:paraId="21E40017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42E44227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418" w:hanging="56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Medulla oblongata</w:t>
      </w:r>
    </w:p>
    <w:p w14:paraId="49CABD2A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418" w:hanging="567"/>
        <w:rPr>
          <w:rFonts w:asciiTheme="majorHAnsi" w:hAnsiTheme="majorHAnsi" w:cstheme="majorHAnsi"/>
          <w:sz w:val="22"/>
          <w:szCs w:val="22"/>
          <w:highlight w:val="yellow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</w:rPr>
        <w:t>Hypothalamus</w:t>
      </w:r>
    </w:p>
    <w:p w14:paraId="01C7DCC9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418" w:hanging="56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Pituitary gland</w:t>
      </w:r>
    </w:p>
    <w:p w14:paraId="6B6DCD67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418" w:hanging="56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Thyroid gland</w:t>
      </w:r>
    </w:p>
    <w:p w14:paraId="6E6DE613" w14:textId="77777777" w:rsidR="006228FB" w:rsidRPr="00593C88" w:rsidRDefault="006228FB" w:rsidP="006228FB">
      <w:pPr>
        <w:ind w:left="851"/>
        <w:rPr>
          <w:rFonts w:asciiTheme="majorHAnsi" w:hAnsiTheme="majorHAnsi" w:cstheme="majorHAnsi"/>
          <w:sz w:val="22"/>
          <w:szCs w:val="22"/>
        </w:rPr>
      </w:pPr>
    </w:p>
    <w:p w14:paraId="092048D6" w14:textId="2827366D" w:rsidR="006228FB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The difference between white and grey matter within the brain is:</w:t>
      </w:r>
    </w:p>
    <w:p w14:paraId="035FBC78" w14:textId="77777777" w:rsidR="00593C88" w:rsidRPr="00593C88" w:rsidRDefault="00593C88" w:rsidP="00593C88">
      <w:pPr>
        <w:pStyle w:val="ListParagraph"/>
        <w:spacing w:after="160" w:line="259" w:lineRule="auto"/>
        <w:rPr>
          <w:rFonts w:asciiTheme="majorHAnsi" w:hAnsiTheme="majorHAnsi" w:cstheme="majorHAnsi"/>
          <w:sz w:val="22"/>
          <w:szCs w:val="22"/>
        </w:rPr>
      </w:pPr>
    </w:p>
    <w:p w14:paraId="3696FCCE" w14:textId="77777777" w:rsidR="006228FB" w:rsidRPr="00593C88" w:rsidRDefault="006228FB" w:rsidP="006228FB">
      <w:pPr>
        <w:pStyle w:val="ListParagraph"/>
        <w:numPr>
          <w:ilvl w:val="0"/>
          <w:numId w:val="33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The white matter is on the outside away from the nerve tracts, whilst the grey matter is on the inside.</w:t>
      </w:r>
    </w:p>
    <w:p w14:paraId="596D341D" w14:textId="77777777" w:rsidR="006228FB" w:rsidRPr="00593C88" w:rsidRDefault="006228FB" w:rsidP="006228FB">
      <w:pPr>
        <w:pStyle w:val="ListParagraph"/>
        <w:numPr>
          <w:ilvl w:val="0"/>
          <w:numId w:val="33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The grey matter contains the unmyelinated nerve fibres and the white matter contains the cell bodies.</w:t>
      </w:r>
    </w:p>
    <w:p w14:paraId="4D752F1A" w14:textId="77777777" w:rsidR="006228FB" w:rsidRPr="00593C88" w:rsidRDefault="006228FB" w:rsidP="006228FB">
      <w:pPr>
        <w:pStyle w:val="ListParagraph"/>
        <w:numPr>
          <w:ilvl w:val="0"/>
          <w:numId w:val="33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The white matter contains the dendrites of neurons, the grey matter contains the nerve fibres.</w:t>
      </w:r>
    </w:p>
    <w:p w14:paraId="239CC7DF" w14:textId="77777777" w:rsidR="006228FB" w:rsidRPr="00593C88" w:rsidRDefault="006228FB" w:rsidP="006228FB">
      <w:pPr>
        <w:pStyle w:val="ListParagraph"/>
        <w:numPr>
          <w:ilvl w:val="0"/>
          <w:numId w:val="33"/>
        </w:numPr>
        <w:spacing w:after="160" w:line="259" w:lineRule="auto"/>
        <w:rPr>
          <w:rFonts w:asciiTheme="majorHAnsi" w:hAnsiTheme="majorHAnsi" w:cstheme="majorHAnsi"/>
          <w:sz w:val="22"/>
          <w:szCs w:val="22"/>
          <w:highlight w:val="yellow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</w:rPr>
        <w:t>The grey matter contains the cell bodies of neurons and the white matter contains the myelinated nerve fibres.</w:t>
      </w:r>
    </w:p>
    <w:p w14:paraId="50AC7E2B" w14:textId="77777777" w:rsidR="006228FB" w:rsidRPr="00593C88" w:rsidRDefault="006228FB" w:rsidP="006228FB">
      <w:pPr>
        <w:pStyle w:val="ListParagraph"/>
        <w:ind w:left="1494"/>
        <w:rPr>
          <w:rFonts w:asciiTheme="majorHAnsi" w:hAnsiTheme="majorHAnsi" w:cstheme="majorHAnsi"/>
          <w:sz w:val="22"/>
          <w:szCs w:val="22"/>
        </w:rPr>
      </w:pPr>
    </w:p>
    <w:p w14:paraId="04710E64" w14:textId="77777777" w:rsidR="006228FB" w:rsidRPr="00593C88" w:rsidRDefault="006228FB" w:rsidP="006228FB">
      <w:pPr>
        <w:pStyle w:val="ListParagraph"/>
        <w:ind w:left="1494"/>
        <w:rPr>
          <w:rFonts w:asciiTheme="majorHAnsi" w:hAnsiTheme="majorHAnsi" w:cstheme="majorHAnsi"/>
          <w:sz w:val="22"/>
          <w:szCs w:val="22"/>
        </w:rPr>
      </w:pPr>
    </w:p>
    <w:p w14:paraId="0041D2D8" w14:textId="77777777" w:rsidR="006228FB" w:rsidRPr="00593C88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The structure just above the point where the spinal cord enters the skull and is responsible</w:t>
      </w:r>
    </w:p>
    <w:p w14:paraId="78426B01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 for regulating autonomic responses would be the</w:t>
      </w:r>
    </w:p>
    <w:p w14:paraId="270FEA98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28A79A5E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    hypothalamus.</w:t>
      </w:r>
    </w:p>
    <w:p w14:paraId="40D9D720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    cerebrum.</w:t>
      </w:r>
    </w:p>
    <w:p w14:paraId="001EAB57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    cerebellum.</w:t>
      </w:r>
    </w:p>
    <w:p w14:paraId="339FCB60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    </w:t>
      </w:r>
      <w:r w:rsidRPr="00593C88">
        <w:rPr>
          <w:rFonts w:asciiTheme="majorHAnsi" w:hAnsiTheme="majorHAnsi" w:cstheme="majorHAnsi"/>
          <w:sz w:val="22"/>
          <w:szCs w:val="22"/>
          <w:highlight w:val="yellow"/>
        </w:rPr>
        <w:t>medulla oblongata.</w:t>
      </w:r>
    </w:p>
    <w:p w14:paraId="1449E025" w14:textId="0ACE00A8" w:rsidR="006228FB" w:rsidRDefault="006228FB" w:rsidP="006228FB">
      <w:pPr>
        <w:pStyle w:val="ListParagraph"/>
        <w:ind w:left="1440"/>
        <w:rPr>
          <w:rFonts w:asciiTheme="majorHAnsi" w:hAnsiTheme="majorHAnsi" w:cstheme="majorHAnsi"/>
          <w:color w:val="FF0000"/>
          <w:sz w:val="22"/>
          <w:szCs w:val="22"/>
        </w:rPr>
      </w:pPr>
    </w:p>
    <w:p w14:paraId="1BFBD994" w14:textId="77777777" w:rsidR="00593C88" w:rsidRPr="00593C88" w:rsidRDefault="00593C88" w:rsidP="006228FB">
      <w:pPr>
        <w:pStyle w:val="ListParagraph"/>
        <w:ind w:left="1440"/>
        <w:rPr>
          <w:rFonts w:asciiTheme="majorHAnsi" w:hAnsiTheme="majorHAnsi" w:cstheme="majorHAnsi"/>
          <w:color w:val="FF0000"/>
          <w:sz w:val="22"/>
          <w:szCs w:val="22"/>
        </w:rPr>
      </w:pPr>
    </w:p>
    <w:p w14:paraId="7128AB21" w14:textId="77777777" w:rsidR="006228FB" w:rsidRPr="00593C88" w:rsidRDefault="006228FB" w:rsidP="006228FB">
      <w:pPr>
        <w:pStyle w:val="ListParagraph"/>
        <w:ind w:left="1440"/>
        <w:rPr>
          <w:rFonts w:asciiTheme="majorHAnsi" w:hAnsiTheme="majorHAnsi" w:cstheme="majorHAnsi"/>
          <w:sz w:val="22"/>
          <w:szCs w:val="22"/>
        </w:rPr>
      </w:pPr>
    </w:p>
    <w:p w14:paraId="4039F9F7" w14:textId="77777777" w:rsidR="006228FB" w:rsidRPr="00593C88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lastRenderedPageBreak/>
        <w:t>The part of the human brain that regulates hunger, thirst and sleeping patterns is the</w:t>
      </w:r>
    </w:p>
    <w:p w14:paraId="0B373EA4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616ADF1C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  <w:highlight w:val="yellow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    </w:t>
      </w:r>
      <w:r w:rsidRPr="00593C88">
        <w:rPr>
          <w:rFonts w:asciiTheme="majorHAnsi" w:hAnsiTheme="majorHAnsi" w:cstheme="majorHAnsi"/>
          <w:sz w:val="22"/>
          <w:szCs w:val="22"/>
          <w:highlight w:val="yellow"/>
        </w:rPr>
        <w:t>hypothalamus.</w:t>
      </w:r>
    </w:p>
    <w:p w14:paraId="5BFE2497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    cerebrum.</w:t>
      </w:r>
    </w:p>
    <w:p w14:paraId="3FCE9284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    cerebellum.</w:t>
      </w:r>
    </w:p>
    <w:p w14:paraId="72D7ADBD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    medulla oblongata.</w:t>
      </w:r>
    </w:p>
    <w:p w14:paraId="5731190E" w14:textId="20CFEC20" w:rsidR="006228FB" w:rsidRDefault="006228FB" w:rsidP="006228FB">
      <w:pPr>
        <w:rPr>
          <w:rFonts w:asciiTheme="majorHAnsi" w:hAnsiTheme="majorHAnsi" w:cstheme="majorHAnsi"/>
          <w:sz w:val="22"/>
          <w:szCs w:val="22"/>
        </w:rPr>
      </w:pPr>
    </w:p>
    <w:p w14:paraId="63A2582C" w14:textId="77777777" w:rsidR="00593C88" w:rsidRPr="00593C88" w:rsidRDefault="00593C88" w:rsidP="006228FB">
      <w:pPr>
        <w:rPr>
          <w:rFonts w:asciiTheme="majorHAnsi" w:hAnsiTheme="majorHAnsi" w:cstheme="majorHAnsi"/>
          <w:sz w:val="22"/>
          <w:szCs w:val="22"/>
        </w:rPr>
      </w:pPr>
    </w:p>
    <w:p w14:paraId="119B0F6C" w14:textId="77777777" w:rsidR="006228FB" w:rsidRPr="00593C88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 The pituitary gland produces and secretes all of the following hormones except for</w:t>
      </w:r>
    </w:p>
    <w:p w14:paraId="04AB53D7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3BBC1C06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    growth hormone.</w:t>
      </w:r>
    </w:p>
    <w:p w14:paraId="3A8BDF82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   thyroid stimulating hormone.</w:t>
      </w:r>
    </w:p>
    <w:p w14:paraId="230A4316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   prolactin.</w:t>
      </w:r>
    </w:p>
    <w:p w14:paraId="5BBC7A0F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   </w:t>
      </w:r>
      <w:r w:rsidRPr="00593C88">
        <w:rPr>
          <w:rFonts w:asciiTheme="majorHAnsi" w:hAnsiTheme="majorHAnsi" w:cstheme="majorHAnsi"/>
          <w:sz w:val="22"/>
          <w:szCs w:val="22"/>
          <w:highlight w:val="yellow"/>
        </w:rPr>
        <w:t>antidiuretic hormone.</w:t>
      </w:r>
    </w:p>
    <w:p w14:paraId="68A36DD5" w14:textId="27D6C8DD" w:rsidR="006228FB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75E48A0E" w14:textId="661D73F0" w:rsidR="00593C88" w:rsidRDefault="00593C88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12F5A3DE" w14:textId="77777777" w:rsidR="00593C88" w:rsidRPr="00593C88" w:rsidRDefault="00593C88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60B98328" w14:textId="77777777" w:rsidR="006228FB" w:rsidRPr="00593C88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Choose the two correct words, to complete the following sentence.</w:t>
      </w:r>
    </w:p>
    <w:p w14:paraId="47E97C42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i/>
          <w:sz w:val="22"/>
          <w:szCs w:val="22"/>
        </w:rPr>
      </w:pPr>
      <w:r w:rsidRPr="00593C88">
        <w:rPr>
          <w:rFonts w:asciiTheme="majorHAnsi" w:hAnsiTheme="majorHAnsi" w:cstheme="majorHAnsi"/>
          <w:i/>
          <w:sz w:val="22"/>
          <w:szCs w:val="22"/>
        </w:rPr>
        <w:t>The reabsorption of sodium ions and excretion of potassium ions is controlled by hormone __________ and secreted from the ___________.</w:t>
      </w:r>
    </w:p>
    <w:p w14:paraId="6350CAF0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i/>
          <w:sz w:val="22"/>
          <w:szCs w:val="22"/>
        </w:rPr>
      </w:pPr>
    </w:p>
    <w:p w14:paraId="2D8646A9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  cortisol, adrenal cortex</w:t>
      </w:r>
    </w:p>
    <w:p w14:paraId="13518356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  parathyroid hormone, parathyroids</w:t>
      </w:r>
    </w:p>
    <w:p w14:paraId="392827B9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</w:rPr>
        <w:t xml:space="preserve">  aldosterone, adrenal cortex</w:t>
      </w:r>
    </w:p>
    <w:p w14:paraId="5488C7DC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  cortisol, adrenal medulla</w:t>
      </w:r>
    </w:p>
    <w:p w14:paraId="1E683318" w14:textId="5B913362" w:rsidR="006228FB" w:rsidRDefault="006228FB" w:rsidP="006228FB">
      <w:pPr>
        <w:pStyle w:val="ListParagraph"/>
        <w:ind w:left="1440"/>
        <w:rPr>
          <w:rFonts w:asciiTheme="majorHAnsi" w:hAnsiTheme="majorHAnsi" w:cstheme="majorHAnsi"/>
          <w:sz w:val="22"/>
          <w:szCs w:val="22"/>
        </w:rPr>
      </w:pPr>
    </w:p>
    <w:p w14:paraId="6C6D153C" w14:textId="77777777" w:rsidR="00593C88" w:rsidRPr="00593C88" w:rsidRDefault="00593C88" w:rsidP="006228FB">
      <w:pPr>
        <w:pStyle w:val="ListParagraph"/>
        <w:ind w:left="1440"/>
        <w:rPr>
          <w:rFonts w:asciiTheme="majorHAnsi" w:hAnsiTheme="majorHAnsi" w:cstheme="majorHAnsi"/>
          <w:sz w:val="22"/>
          <w:szCs w:val="22"/>
        </w:rPr>
      </w:pPr>
    </w:p>
    <w:p w14:paraId="1E7CCFFA" w14:textId="77777777" w:rsidR="006228FB" w:rsidRPr="00593C88" w:rsidRDefault="006228FB" w:rsidP="006228FB">
      <w:pPr>
        <w:pStyle w:val="ListParagraph"/>
        <w:numPr>
          <w:ilvl w:val="0"/>
          <w:numId w:val="32"/>
        </w:numPr>
        <w:spacing w:after="200" w:line="276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An individual contracted malarial parasite after a mosquito took a blood meal from them. Which of the following methods would describe how this disease was transmitted?</w:t>
      </w:r>
    </w:p>
    <w:p w14:paraId="35435C66" w14:textId="77777777" w:rsidR="006228FB" w:rsidRPr="00593C88" w:rsidRDefault="006228FB" w:rsidP="006228FB">
      <w:pPr>
        <w:pStyle w:val="ListParagraph"/>
        <w:ind w:left="786"/>
        <w:rPr>
          <w:rFonts w:asciiTheme="majorHAnsi" w:hAnsiTheme="majorHAnsi" w:cstheme="majorHAnsi"/>
          <w:sz w:val="22"/>
          <w:szCs w:val="22"/>
        </w:rPr>
      </w:pPr>
    </w:p>
    <w:p w14:paraId="743C7FD5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 By contact</w:t>
      </w:r>
    </w:p>
    <w:p w14:paraId="5000F2DB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  <w:highlight w:val="yellow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</w:rPr>
        <w:t xml:space="preserve"> By a vector</w:t>
      </w:r>
    </w:p>
    <w:p w14:paraId="4F71ABBA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 By body fluids</w:t>
      </w:r>
    </w:p>
    <w:p w14:paraId="56D5D530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 By ingestion</w:t>
      </w:r>
    </w:p>
    <w:p w14:paraId="64606B60" w14:textId="2FD48872" w:rsidR="006228FB" w:rsidRDefault="006228FB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07835BC1" w14:textId="77777777" w:rsidR="00593C88" w:rsidRPr="00593C88" w:rsidRDefault="00593C88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62043304" w14:textId="77777777" w:rsidR="006228FB" w:rsidRPr="00593C88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Which of the following is not an example of a non-specific defence?</w:t>
      </w:r>
    </w:p>
    <w:p w14:paraId="562604EE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Sebum which contains substances that kill bacteria.</w:t>
      </w:r>
    </w:p>
    <w:p w14:paraId="0B980E8F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The beating motion of cilia within the respiratory system.</w:t>
      </w:r>
    </w:p>
    <w:p w14:paraId="63732D3C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  <w:highlight w:val="yellow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</w:rPr>
        <w:t>Cerumen produced by the gastric pits, killing most bacteria that are swallowed.</w:t>
      </w:r>
    </w:p>
    <w:p w14:paraId="549B33DB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Urine is slightly acidic and provides a flushing action.</w:t>
      </w:r>
    </w:p>
    <w:p w14:paraId="61214953" w14:textId="5563A286" w:rsidR="006228FB" w:rsidRDefault="006228FB" w:rsidP="006228FB">
      <w:pPr>
        <w:pStyle w:val="ListParagraph"/>
        <w:ind w:left="1418"/>
        <w:rPr>
          <w:rFonts w:asciiTheme="majorHAnsi" w:hAnsiTheme="majorHAnsi" w:cstheme="majorHAnsi"/>
          <w:sz w:val="22"/>
          <w:szCs w:val="22"/>
        </w:rPr>
      </w:pPr>
    </w:p>
    <w:p w14:paraId="6A5EDD59" w14:textId="77777777" w:rsidR="00593C88" w:rsidRPr="00593C88" w:rsidRDefault="00593C88" w:rsidP="006228FB">
      <w:pPr>
        <w:pStyle w:val="ListParagraph"/>
        <w:ind w:left="1418"/>
        <w:rPr>
          <w:rFonts w:asciiTheme="majorHAnsi" w:hAnsiTheme="majorHAnsi" w:cstheme="majorHAnsi"/>
          <w:sz w:val="22"/>
          <w:szCs w:val="22"/>
        </w:rPr>
      </w:pPr>
    </w:p>
    <w:p w14:paraId="5506DD27" w14:textId="77777777" w:rsidR="006228FB" w:rsidRPr="00593C88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Which of the following is true about passive immunity?</w:t>
      </w:r>
    </w:p>
    <w:p w14:paraId="035EFF82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6E7CC5A3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The patient’s immune system is stimulated to produce antibodies</w:t>
      </w:r>
    </w:p>
    <w:p w14:paraId="43B6ECE2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  <w:highlight w:val="yellow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</w:rPr>
        <w:t>The patient receives the antibodies for a specific pathogen, through an injection</w:t>
      </w:r>
    </w:p>
    <w:p w14:paraId="5BAA7EE1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This type of immunity is prolonged due to the development of memory cells</w:t>
      </w:r>
    </w:p>
    <w:p w14:paraId="36D26358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Only involves B lymphocytes, while the T lymphocytes are not stimulated.</w:t>
      </w:r>
    </w:p>
    <w:p w14:paraId="4039E622" w14:textId="77777777" w:rsidR="006228FB" w:rsidRPr="00593C88" w:rsidRDefault="006228FB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083E84EA" w14:textId="545E8409" w:rsidR="006228FB" w:rsidRDefault="006228FB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48FC2BE7" w14:textId="0D2D2692" w:rsidR="00593C88" w:rsidRDefault="00593C88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182D66DD" w14:textId="77777777" w:rsidR="00593C88" w:rsidRPr="00593C88" w:rsidRDefault="00593C88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617DC153" w14:textId="77777777" w:rsidR="006228FB" w:rsidRPr="00593C88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lastRenderedPageBreak/>
        <w:t>The following event and subsequent response that best describes what happens during anti-body mediated immunity, would be the</w:t>
      </w:r>
    </w:p>
    <w:p w14:paraId="306E6F76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17B6C156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T lymphocyte presents the antigen to the B lymphocyte; the B lymphocyte produces clones and memory cells.</w:t>
      </w:r>
    </w:p>
    <w:p w14:paraId="5923ADF2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B lymphocyte is activated by an antibody; the B lymphocyte produces clones and memory cells.</w:t>
      </w:r>
    </w:p>
    <w:p w14:paraId="48D51579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B lymphocyte is activated by an antigen; the B cells can become either a plasma, suppressor or memory cell.</w:t>
      </w:r>
    </w:p>
    <w:p w14:paraId="31A5A6C3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  <w:highlight w:val="yellow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</w:rPr>
        <w:t>B lymphocyte is presented with an antigen; the B lymphocyte may become a clone that secretes specific antibodies.</w:t>
      </w:r>
    </w:p>
    <w:p w14:paraId="3AFB5E95" w14:textId="749C41C7" w:rsidR="006228FB" w:rsidRDefault="006228FB" w:rsidP="006228FB">
      <w:pPr>
        <w:rPr>
          <w:rFonts w:asciiTheme="majorHAnsi" w:hAnsiTheme="majorHAnsi" w:cstheme="majorHAnsi"/>
          <w:sz w:val="22"/>
          <w:szCs w:val="22"/>
        </w:rPr>
      </w:pPr>
    </w:p>
    <w:p w14:paraId="29947019" w14:textId="77777777" w:rsidR="00593C88" w:rsidRPr="00593C88" w:rsidRDefault="00593C88" w:rsidP="006228FB">
      <w:pPr>
        <w:rPr>
          <w:rFonts w:asciiTheme="majorHAnsi" w:hAnsiTheme="majorHAnsi" w:cstheme="majorHAnsi"/>
          <w:sz w:val="22"/>
          <w:szCs w:val="22"/>
        </w:rPr>
      </w:pPr>
    </w:p>
    <w:p w14:paraId="58684881" w14:textId="77777777" w:rsidR="006228FB" w:rsidRPr="00593C88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Herd immunity is most easily achieved by providing</w:t>
      </w:r>
    </w:p>
    <w:p w14:paraId="33B2568E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5BAF4952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natural passive immunity. </w:t>
      </w:r>
    </w:p>
    <w:p w14:paraId="6E9CB06B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  <w:highlight w:val="yellow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</w:rPr>
        <w:t>artificial active immunity.</w:t>
      </w:r>
    </w:p>
    <w:p w14:paraId="0C28ECB7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artificial passive immunity.</w:t>
      </w:r>
    </w:p>
    <w:p w14:paraId="190DD511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natural active immunity.</w:t>
      </w:r>
    </w:p>
    <w:p w14:paraId="42B3A393" w14:textId="3E9D2BD9" w:rsidR="006228FB" w:rsidRDefault="006228FB" w:rsidP="006228FB">
      <w:pPr>
        <w:pStyle w:val="ListParagraph"/>
        <w:ind w:left="1440"/>
        <w:rPr>
          <w:rFonts w:asciiTheme="majorHAnsi" w:hAnsiTheme="majorHAnsi" w:cstheme="majorHAnsi"/>
          <w:sz w:val="22"/>
          <w:szCs w:val="22"/>
        </w:rPr>
      </w:pPr>
    </w:p>
    <w:p w14:paraId="2EA80996" w14:textId="77777777" w:rsidR="00593C88" w:rsidRPr="00593C88" w:rsidRDefault="00593C88" w:rsidP="006228FB">
      <w:pPr>
        <w:pStyle w:val="ListParagraph"/>
        <w:ind w:left="1440"/>
        <w:rPr>
          <w:rFonts w:asciiTheme="majorHAnsi" w:hAnsiTheme="majorHAnsi" w:cstheme="majorHAnsi"/>
          <w:sz w:val="22"/>
          <w:szCs w:val="22"/>
        </w:rPr>
      </w:pPr>
    </w:p>
    <w:p w14:paraId="0097134D" w14:textId="77777777" w:rsidR="006228FB" w:rsidRPr="00593C88" w:rsidRDefault="006228FB" w:rsidP="006228FB">
      <w:pPr>
        <w:pStyle w:val="ListParagraph"/>
        <w:numPr>
          <w:ilvl w:val="0"/>
          <w:numId w:val="32"/>
        </w:numPr>
        <w:spacing w:after="200" w:line="276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Which of the following is a property of a spinal reflex?</w:t>
      </w:r>
    </w:p>
    <w:p w14:paraId="3ECC1CBB" w14:textId="77777777" w:rsidR="006228FB" w:rsidRPr="00593C88" w:rsidRDefault="006228FB" w:rsidP="006228FB">
      <w:pPr>
        <w:pStyle w:val="ListParagraph"/>
        <w:ind w:left="786"/>
        <w:rPr>
          <w:rFonts w:asciiTheme="majorHAnsi" w:hAnsiTheme="majorHAnsi" w:cstheme="majorHAnsi"/>
          <w:sz w:val="22"/>
          <w:szCs w:val="22"/>
        </w:rPr>
      </w:pPr>
    </w:p>
    <w:p w14:paraId="37770EC6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200" w:line="276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They occur under the conscious control of the cerebrum.</w:t>
      </w:r>
    </w:p>
    <w:p w14:paraId="6D7E82E4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200" w:line="276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They are learnt through repetition.</w:t>
      </w:r>
    </w:p>
    <w:p w14:paraId="2970512D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200" w:line="276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</w:rPr>
        <w:t>They involve a small number of neurons.</w:t>
      </w:r>
    </w:p>
    <w:p w14:paraId="54E6F800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200" w:line="276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They are regulated by positive feedback.</w:t>
      </w:r>
    </w:p>
    <w:p w14:paraId="3BC4EADF" w14:textId="77777777" w:rsidR="006228FB" w:rsidRPr="00593C88" w:rsidRDefault="006228FB" w:rsidP="006228FB">
      <w:pPr>
        <w:pStyle w:val="ListParagraph"/>
        <w:ind w:left="1440"/>
        <w:rPr>
          <w:rFonts w:asciiTheme="majorHAnsi" w:hAnsiTheme="majorHAnsi" w:cstheme="majorHAnsi"/>
          <w:sz w:val="22"/>
          <w:szCs w:val="22"/>
        </w:rPr>
      </w:pPr>
    </w:p>
    <w:p w14:paraId="0C7342CF" w14:textId="77777777" w:rsidR="006228FB" w:rsidRPr="00593C88" w:rsidRDefault="006228FB" w:rsidP="006228FB">
      <w:pPr>
        <w:pStyle w:val="ListParagraph"/>
        <w:ind w:left="1440"/>
        <w:rPr>
          <w:rFonts w:asciiTheme="majorHAnsi" w:hAnsiTheme="majorHAnsi" w:cstheme="majorHAnsi"/>
          <w:sz w:val="22"/>
          <w:szCs w:val="22"/>
        </w:rPr>
      </w:pPr>
    </w:p>
    <w:p w14:paraId="1371C9F2" w14:textId="77777777" w:rsidR="006228FB" w:rsidRPr="00593C88" w:rsidRDefault="006228FB" w:rsidP="006228FB">
      <w:pPr>
        <w:pStyle w:val="ListParagraph"/>
        <w:ind w:left="1440"/>
        <w:rPr>
          <w:rFonts w:asciiTheme="majorHAnsi" w:hAnsiTheme="majorHAnsi" w:cstheme="majorHAnsi"/>
          <w:sz w:val="22"/>
          <w:szCs w:val="22"/>
        </w:rPr>
      </w:pPr>
    </w:p>
    <w:p w14:paraId="0F5D02E9" w14:textId="77777777" w:rsidR="006228FB" w:rsidRPr="00593C88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 Actinomycetes are bacteria that produce a substance that can penetrate a cell membrane</w:t>
      </w:r>
    </w:p>
    <w:p w14:paraId="7E456EBF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 and disrupt protein synthesis, stopping the unicellular organism from reproducing. This</w:t>
      </w:r>
    </w:p>
    <w:p w14:paraId="48B687E0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 type of substance is referred to as an/a</w:t>
      </w:r>
    </w:p>
    <w:p w14:paraId="1D878B32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73F3C970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antiviral drug</w:t>
      </w:r>
    </w:p>
    <w:p w14:paraId="6A83CA71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narrow-entry antibiotic</w:t>
      </w:r>
    </w:p>
    <w:p w14:paraId="5CFA3B86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bactericidal antibiotic</w:t>
      </w:r>
    </w:p>
    <w:p w14:paraId="06CA61CB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  <w:highlight w:val="yellow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</w:rPr>
        <w:t>bacteriostatic antibiotic</w:t>
      </w:r>
    </w:p>
    <w:p w14:paraId="1D16619E" w14:textId="7F848C97" w:rsidR="006228FB" w:rsidRDefault="006228FB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  <w:highlight w:val="yellow"/>
        </w:rPr>
      </w:pPr>
    </w:p>
    <w:p w14:paraId="1B12798A" w14:textId="2ECD6033" w:rsidR="00593C88" w:rsidRDefault="00593C88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  <w:highlight w:val="yellow"/>
        </w:rPr>
      </w:pPr>
    </w:p>
    <w:p w14:paraId="17F05FCB" w14:textId="77777777" w:rsidR="00593C88" w:rsidRPr="00593C88" w:rsidRDefault="00593C88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  <w:highlight w:val="yellow"/>
        </w:rPr>
      </w:pPr>
    </w:p>
    <w:p w14:paraId="7EABBF10" w14:textId="77777777" w:rsidR="006228FB" w:rsidRPr="00593C88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Aerobic respiration is a chemical reaction that produces a number of waste products which are detected by different sensory receptor to maintain homeostasis. Those receptors that would be most sensitive to these wastes would be</w:t>
      </w:r>
    </w:p>
    <w:p w14:paraId="1DCDD2C2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7C1B1F62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osmoreceptors, chemoreceptors and alpha cells.</w:t>
      </w:r>
    </w:p>
    <w:p w14:paraId="378FFAAC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  <w:highlight w:val="yellow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</w:rPr>
        <w:t>carotid and aortic bodies, osmoreceptors and central chemoreceptors.</w:t>
      </w:r>
    </w:p>
    <w:p w14:paraId="29906CEE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thermoreceptors, osmoreceptors and beta cells.</w:t>
      </w:r>
    </w:p>
    <w:p w14:paraId="24AFB523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peripheral and central chemoreceptors.</w:t>
      </w:r>
    </w:p>
    <w:p w14:paraId="03C4CEEB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</w:rPr>
      </w:pPr>
    </w:p>
    <w:p w14:paraId="0495E69B" w14:textId="77777777" w:rsidR="00593C88" w:rsidRDefault="00593C88" w:rsidP="006228FB">
      <w:pPr>
        <w:ind w:left="720"/>
        <w:rPr>
          <w:rFonts w:asciiTheme="majorHAnsi" w:hAnsiTheme="majorHAnsi" w:cstheme="majorHAnsi"/>
          <w:sz w:val="22"/>
          <w:szCs w:val="22"/>
        </w:rPr>
      </w:pPr>
    </w:p>
    <w:p w14:paraId="2A392774" w14:textId="77777777" w:rsidR="00593C88" w:rsidRDefault="00593C88" w:rsidP="006228FB">
      <w:pPr>
        <w:ind w:left="720"/>
        <w:rPr>
          <w:rFonts w:asciiTheme="majorHAnsi" w:hAnsiTheme="majorHAnsi" w:cstheme="majorHAnsi"/>
          <w:sz w:val="22"/>
          <w:szCs w:val="22"/>
        </w:rPr>
      </w:pPr>
    </w:p>
    <w:p w14:paraId="3042C0A0" w14:textId="05BC774B" w:rsidR="006228FB" w:rsidRPr="00593C88" w:rsidRDefault="006228FB" w:rsidP="006228FB">
      <w:pPr>
        <w:ind w:left="720"/>
        <w:rPr>
          <w:rFonts w:asciiTheme="majorHAnsi" w:hAnsiTheme="majorHAnsi" w:cstheme="majorHAnsi"/>
          <w:b/>
          <w:bCs/>
          <w:sz w:val="22"/>
          <w:szCs w:val="22"/>
        </w:rPr>
      </w:pPr>
      <w:r w:rsidRPr="00593C88">
        <w:rPr>
          <w:rFonts w:asciiTheme="majorHAnsi" w:hAnsiTheme="majorHAnsi" w:cstheme="majorHAnsi"/>
          <w:b/>
          <w:bCs/>
          <w:sz w:val="22"/>
          <w:szCs w:val="22"/>
        </w:rPr>
        <w:lastRenderedPageBreak/>
        <w:t>The next two questions refer to the diagram below</w:t>
      </w:r>
    </w:p>
    <w:p w14:paraId="0BE476E5" w14:textId="77777777" w:rsidR="006228FB" w:rsidRPr="00593C88" w:rsidRDefault="006228FB" w:rsidP="006228FB">
      <w:pPr>
        <w:ind w:left="720"/>
        <w:rPr>
          <w:rFonts w:asciiTheme="majorHAnsi" w:hAnsiTheme="majorHAnsi" w:cstheme="majorHAnsi"/>
          <w:sz w:val="22"/>
          <w:szCs w:val="22"/>
        </w:rPr>
      </w:pPr>
    </w:p>
    <w:p w14:paraId="56B1EE94" w14:textId="6DAB513F" w:rsidR="006228FB" w:rsidRDefault="006228FB" w:rsidP="006228FB">
      <w:pPr>
        <w:ind w:left="720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noProof/>
          <w:sz w:val="22"/>
          <w:szCs w:val="22"/>
          <w:lang w:eastAsia="en-AU"/>
        </w:rPr>
        <w:drawing>
          <wp:inline distT="0" distB="0" distL="0" distR="0" wp14:anchorId="5384A3BF" wp14:editId="228AC50F">
            <wp:extent cx="2857500" cy="3062696"/>
            <wp:effectExtent l="0" t="0" r="0" b="4445"/>
            <wp:docPr id="239" name="Picture 23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06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8E25C" w14:textId="77777777" w:rsidR="00593C88" w:rsidRPr="00593C88" w:rsidRDefault="00593C88" w:rsidP="006228FB">
      <w:pPr>
        <w:ind w:left="720"/>
        <w:rPr>
          <w:rFonts w:asciiTheme="majorHAnsi" w:hAnsiTheme="majorHAnsi" w:cstheme="majorHAnsi"/>
          <w:sz w:val="22"/>
          <w:szCs w:val="22"/>
        </w:rPr>
      </w:pPr>
    </w:p>
    <w:p w14:paraId="031A973C" w14:textId="77777777" w:rsidR="006228FB" w:rsidRPr="00593C88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The cell labelled A has the following function.</w:t>
      </w:r>
    </w:p>
    <w:p w14:paraId="2E2888C1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6413112E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  <w:highlight w:val="yellow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</w:rPr>
        <w:t>Forms the myelin sheath</w:t>
      </w:r>
    </w:p>
    <w:p w14:paraId="4A8703FA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Provides a conducting surface.</w:t>
      </w:r>
    </w:p>
    <w:p w14:paraId="38B067BC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Secretes neurotransmitters.</w:t>
      </w:r>
    </w:p>
    <w:p w14:paraId="62886FEF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Speeds up hormonal impulses.</w:t>
      </w:r>
    </w:p>
    <w:p w14:paraId="0B104B5F" w14:textId="77777777" w:rsidR="006228FB" w:rsidRPr="00593C88" w:rsidRDefault="006228FB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0B2837E8" w14:textId="77777777" w:rsidR="006228FB" w:rsidRPr="00593C88" w:rsidRDefault="006228FB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20F58232" w14:textId="77777777" w:rsidR="006228FB" w:rsidRPr="00593C88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 The cell labelled B is a:</w:t>
      </w:r>
    </w:p>
    <w:p w14:paraId="05907383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11AC16AD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Sensory multipolar neuron</w:t>
      </w:r>
    </w:p>
    <w:p w14:paraId="11EE932A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Motor bipolar neuron</w:t>
      </w:r>
    </w:p>
    <w:p w14:paraId="08905B19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Unipolar interneuron</w:t>
      </w:r>
    </w:p>
    <w:p w14:paraId="25038156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  <w:highlight w:val="yellow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</w:rPr>
        <w:t>Sensory bipolar neuron</w:t>
      </w:r>
    </w:p>
    <w:p w14:paraId="12857D03" w14:textId="4CF0C2A8" w:rsidR="006228FB" w:rsidRDefault="006228FB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  <w:highlight w:val="yellow"/>
        </w:rPr>
      </w:pPr>
    </w:p>
    <w:p w14:paraId="4B687BB3" w14:textId="77777777" w:rsidR="00593C88" w:rsidRPr="00593C88" w:rsidRDefault="00593C88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  <w:highlight w:val="yellow"/>
        </w:rPr>
      </w:pPr>
    </w:p>
    <w:p w14:paraId="26199B7B" w14:textId="77777777" w:rsidR="006228FB" w:rsidRPr="00593C88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The role of histamine is to:</w:t>
      </w:r>
    </w:p>
    <w:p w14:paraId="3F6E8AC9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0ECF1757" w14:textId="77777777" w:rsidR="006228FB" w:rsidRPr="00593C88" w:rsidRDefault="006228FB" w:rsidP="006228FB">
      <w:pPr>
        <w:pStyle w:val="ListParagraph"/>
        <w:numPr>
          <w:ilvl w:val="0"/>
          <w:numId w:val="34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prevent clotting.</w:t>
      </w:r>
    </w:p>
    <w:p w14:paraId="39BF21AC" w14:textId="77777777" w:rsidR="006228FB" w:rsidRPr="00593C88" w:rsidRDefault="006228FB" w:rsidP="006228FB">
      <w:pPr>
        <w:pStyle w:val="ListParagraph"/>
        <w:numPr>
          <w:ilvl w:val="0"/>
          <w:numId w:val="34"/>
        </w:numPr>
        <w:spacing w:after="160" w:line="259" w:lineRule="auto"/>
        <w:rPr>
          <w:rFonts w:asciiTheme="majorHAnsi" w:hAnsiTheme="majorHAnsi" w:cstheme="majorHAnsi"/>
          <w:sz w:val="22"/>
          <w:szCs w:val="22"/>
          <w:highlight w:val="yellow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</w:rPr>
        <w:t>make the walls of the blood capillaries more permeable.</w:t>
      </w:r>
    </w:p>
    <w:p w14:paraId="747B9EBF" w14:textId="77777777" w:rsidR="006228FB" w:rsidRPr="00593C88" w:rsidRDefault="006228FB" w:rsidP="006228FB">
      <w:pPr>
        <w:pStyle w:val="ListParagraph"/>
        <w:numPr>
          <w:ilvl w:val="0"/>
          <w:numId w:val="34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decrease the blood flow to the infected area.</w:t>
      </w:r>
    </w:p>
    <w:p w14:paraId="4585E85E" w14:textId="77777777" w:rsidR="006228FB" w:rsidRPr="00593C88" w:rsidRDefault="006228FB" w:rsidP="006228FB">
      <w:pPr>
        <w:pStyle w:val="ListParagraph"/>
        <w:numPr>
          <w:ilvl w:val="0"/>
          <w:numId w:val="34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attract thrombocytes to the infected area.</w:t>
      </w:r>
    </w:p>
    <w:p w14:paraId="3D30360A" w14:textId="025E659C" w:rsidR="006228FB" w:rsidRDefault="006228FB" w:rsidP="006228FB">
      <w:pPr>
        <w:pStyle w:val="ListParagraph"/>
        <w:ind w:left="1440"/>
        <w:rPr>
          <w:rFonts w:asciiTheme="majorHAnsi" w:hAnsiTheme="majorHAnsi" w:cstheme="majorHAnsi"/>
          <w:sz w:val="22"/>
          <w:szCs w:val="22"/>
        </w:rPr>
      </w:pPr>
    </w:p>
    <w:p w14:paraId="7A6CD481" w14:textId="77777777" w:rsidR="00593C88" w:rsidRPr="00593C88" w:rsidRDefault="00593C88" w:rsidP="006228FB">
      <w:pPr>
        <w:pStyle w:val="ListParagraph"/>
        <w:ind w:left="1440"/>
        <w:rPr>
          <w:rFonts w:asciiTheme="majorHAnsi" w:hAnsiTheme="majorHAnsi" w:cstheme="majorHAnsi"/>
          <w:sz w:val="22"/>
          <w:szCs w:val="22"/>
        </w:rPr>
      </w:pPr>
    </w:p>
    <w:p w14:paraId="7D95F9F1" w14:textId="77777777" w:rsidR="006228FB" w:rsidRPr="00593C88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Increasing the carbon dioxide concentration in the blood will</w:t>
      </w:r>
    </w:p>
    <w:p w14:paraId="7DA28A5C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5FA2D658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increase the pH of the blood</w:t>
      </w:r>
    </w:p>
    <w:p w14:paraId="0505CF9B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incur hyperventilation</w:t>
      </w:r>
    </w:p>
    <w:p w14:paraId="4AFA146C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stimulate a nervous impulse through the vagus nerve</w:t>
      </w:r>
    </w:p>
    <w:p w14:paraId="76EE4607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  <w:highlight w:val="yellow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</w:rPr>
        <w:t>trigger a response from the chemoreceptors before a decrease in oxygen concentration.</w:t>
      </w:r>
    </w:p>
    <w:p w14:paraId="2E016FBB" w14:textId="3C2159F8" w:rsidR="006228FB" w:rsidRDefault="006228FB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  <w:highlight w:val="yellow"/>
        </w:rPr>
      </w:pPr>
    </w:p>
    <w:p w14:paraId="6685484C" w14:textId="22337735" w:rsidR="00593C88" w:rsidRDefault="00593C88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  <w:highlight w:val="yellow"/>
        </w:rPr>
      </w:pPr>
    </w:p>
    <w:p w14:paraId="2B70FFCD" w14:textId="77777777" w:rsidR="00593C88" w:rsidRPr="00593C88" w:rsidRDefault="00593C88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  <w:highlight w:val="yellow"/>
        </w:rPr>
      </w:pPr>
    </w:p>
    <w:p w14:paraId="08283613" w14:textId="77777777" w:rsidR="006228FB" w:rsidRPr="00593C88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lastRenderedPageBreak/>
        <w:t>Glucagon will maintain blood glucose at homeostatic levels by</w:t>
      </w:r>
    </w:p>
    <w:p w14:paraId="09AF21EA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1EB4CB87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decreasing the production of glycogen</w:t>
      </w:r>
    </w:p>
    <w:p w14:paraId="18F0B264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increasing the formation of glycogen</w:t>
      </w:r>
    </w:p>
    <w:p w14:paraId="64F87095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  <w:highlight w:val="yellow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</w:rPr>
        <w:t>increasing the catabolism of glycogen</w:t>
      </w:r>
    </w:p>
    <w:p w14:paraId="2A03DE32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increasing the anabolism of glycogen</w:t>
      </w:r>
    </w:p>
    <w:p w14:paraId="7347454B" w14:textId="77777777" w:rsidR="00593C88" w:rsidRDefault="00593C88" w:rsidP="00593C88">
      <w:pPr>
        <w:rPr>
          <w:rFonts w:asciiTheme="majorHAnsi" w:hAnsiTheme="majorHAnsi" w:cstheme="majorHAnsi"/>
          <w:b/>
          <w:bCs/>
          <w:sz w:val="22"/>
          <w:szCs w:val="22"/>
        </w:rPr>
      </w:pPr>
    </w:p>
    <w:p w14:paraId="716FE460" w14:textId="2F6AEDCA" w:rsidR="006228FB" w:rsidRDefault="006228FB" w:rsidP="00593C88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593C88">
        <w:rPr>
          <w:rFonts w:asciiTheme="majorHAnsi" w:hAnsiTheme="majorHAnsi" w:cstheme="majorHAnsi"/>
          <w:b/>
          <w:bCs/>
          <w:sz w:val="22"/>
          <w:szCs w:val="22"/>
        </w:rPr>
        <w:t xml:space="preserve">The following information relates to questions </w:t>
      </w:r>
      <w:r w:rsidR="00593C88">
        <w:rPr>
          <w:rFonts w:asciiTheme="majorHAnsi" w:hAnsiTheme="majorHAnsi" w:cstheme="majorHAnsi"/>
          <w:b/>
          <w:bCs/>
          <w:sz w:val="22"/>
          <w:szCs w:val="22"/>
        </w:rPr>
        <w:t>5</w:t>
      </w:r>
      <w:r w:rsidRPr="00593C88">
        <w:rPr>
          <w:rFonts w:asciiTheme="majorHAnsi" w:hAnsiTheme="majorHAnsi" w:cstheme="majorHAnsi"/>
          <w:b/>
          <w:bCs/>
          <w:sz w:val="22"/>
          <w:szCs w:val="22"/>
        </w:rPr>
        <w:t xml:space="preserve">3, </w:t>
      </w:r>
      <w:r w:rsidR="00593C88">
        <w:rPr>
          <w:rFonts w:asciiTheme="majorHAnsi" w:hAnsiTheme="majorHAnsi" w:cstheme="majorHAnsi"/>
          <w:b/>
          <w:bCs/>
          <w:sz w:val="22"/>
          <w:szCs w:val="22"/>
        </w:rPr>
        <w:t>5</w:t>
      </w:r>
      <w:r w:rsidRPr="00593C88">
        <w:rPr>
          <w:rFonts w:asciiTheme="majorHAnsi" w:hAnsiTheme="majorHAnsi" w:cstheme="majorHAnsi"/>
          <w:b/>
          <w:bCs/>
          <w:sz w:val="22"/>
          <w:szCs w:val="22"/>
        </w:rPr>
        <w:t xml:space="preserve">4 and </w:t>
      </w:r>
      <w:r w:rsidR="00593C88">
        <w:rPr>
          <w:rFonts w:asciiTheme="majorHAnsi" w:hAnsiTheme="majorHAnsi" w:cstheme="majorHAnsi"/>
          <w:b/>
          <w:bCs/>
          <w:sz w:val="22"/>
          <w:szCs w:val="22"/>
        </w:rPr>
        <w:t>5</w:t>
      </w:r>
      <w:r w:rsidRPr="00593C88">
        <w:rPr>
          <w:rFonts w:asciiTheme="majorHAnsi" w:hAnsiTheme="majorHAnsi" w:cstheme="majorHAnsi"/>
          <w:b/>
          <w:bCs/>
          <w:sz w:val="22"/>
          <w:szCs w:val="22"/>
        </w:rPr>
        <w:t>5.</w:t>
      </w:r>
    </w:p>
    <w:p w14:paraId="37DF4EE7" w14:textId="77777777" w:rsidR="00593C88" w:rsidRPr="00593C88" w:rsidRDefault="00593C88" w:rsidP="006228FB">
      <w:pPr>
        <w:ind w:firstLine="360"/>
        <w:rPr>
          <w:rFonts w:asciiTheme="majorHAnsi" w:hAnsiTheme="majorHAnsi" w:cstheme="majorHAnsi"/>
          <w:b/>
          <w:bCs/>
          <w:sz w:val="22"/>
          <w:szCs w:val="22"/>
        </w:rPr>
      </w:pPr>
    </w:p>
    <w:p w14:paraId="6C992A43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      A patient has complained of the following symptoms to their doctor:</w:t>
      </w:r>
    </w:p>
    <w:p w14:paraId="4AF7420D" w14:textId="77777777" w:rsidR="006228FB" w:rsidRPr="00593C88" w:rsidRDefault="006228FB" w:rsidP="00593C88">
      <w:pPr>
        <w:pStyle w:val="ListParagraph"/>
        <w:numPr>
          <w:ilvl w:val="0"/>
          <w:numId w:val="36"/>
        </w:numPr>
        <w:spacing w:after="160" w:line="259" w:lineRule="auto"/>
        <w:ind w:left="851" w:hanging="284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Feeling a lack of energy</w:t>
      </w:r>
    </w:p>
    <w:p w14:paraId="0AADD45A" w14:textId="77777777" w:rsidR="006228FB" w:rsidRPr="00593C88" w:rsidRDefault="006228FB" w:rsidP="00593C88">
      <w:pPr>
        <w:pStyle w:val="ListParagraph"/>
        <w:numPr>
          <w:ilvl w:val="0"/>
          <w:numId w:val="35"/>
        </w:numPr>
        <w:spacing w:after="200" w:line="276" w:lineRule="auto"/>
        <w:ind w:left="851" w:hanging="284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Unexplained weight loss</w:t>
      </w:r>
    </w:p>
    <w:p w14:paraId="49B83C30" w14:textId="77777777" w:rsidR="006228FB" w:rsidRPr="00593C88" w:rsidRDefault="006228FB" w:rsidP="00593C88">
      <w:pPr>
        <w:pStyle w:val="ListParagraph"/>
        <w:numPr>
          <w:ilvl w:val="0"/>
          <w:numId w:val="35"/>
        </w:numPr>
        <w:spacing w:after="200" w:line="276" w:lineRule="auto"/>
        <w:ind w:left="851" w:hanging="284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Frequently craving foods with sugar</w:t>
      </w:r>
    </w:p>
    <w:p w14:paraId="3BE9DFD2" w14:textId="77777777" w:rsidR="006228FB" w:rsidRPr="00593C88" w:rsidRDefault="006228FB" w:rsidP="006228FB">
      <w:pPr>
        <w:pStyle w:val="ListParagraph"/>
        <w:ind w:left="360"/>
        <w:rPr>
          <w:rFonts w:asciiTheme="majorHAnsi" w:hAnsiTheme="majorHAnsi" w:cstheme="majorHAnsi"/>
          <w:sz w:val="22"/>
          <w:szCs w:val="22"/>
        </w:rPr>
      </w:pPr>
    </w:p>
    <w:p w14:paraId="163C41B9" w14:textId="77777777" w:rsidR="006228FB" w:rsidRPr="00593C88" w:rsidRDefault="006228FB" w:rsidP="006228FB">
      <w:pPr>
        <w:pStyle w:val="ListParagraph"/>
        <w:ind w:left="0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      In response, the doctor had the patient’s blood glucose levels tested over</w:t>
      </w:r>
    </w:p>
    <w:p w14:paraId="20B22628" w14:textId="77777777" w:rsidR="006228FB" w:rsidRPr="00593C88" w:rsidRDefault="006228FB" w:rsidP="006228FB">
      <w:pPr>
        <w:pStyle w:val="ListParagraph"/>
        <w:ind w:left="0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      five consecutive days. The patient’s results, measured in millimoles per litre, can be seen in the</w:t>
      </w:r>
    </w:p>
    <w:p w14:paraId="6D6E9F1A" w14:textId="103A4516" w:rsidR="006228FB" w:rsidRDefault="006228FB" w:rsidP="006228FB">
      <w:pPr>
        <w:pStyle w:val="ListParagraph"/>
        <w:ind w:left="0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      table below.</w:t>
      </w:r>
    </w:p>
    <w:p w14:paraId="267913C4" w14:textId="77777777" w:rsidR="00593C88" w:rsidRPr="00593C88" w:rsidRDefault="00593C88" w:rsidP="006228FB">
      <w:pPr>
        <w:pStyle w:val="ListParagraph"/>
        <w:ind w:left="0"/>
        <w:rPr>
          <w:rFonts w:asciiTheme="majorHAnsi" w:hAnsiTheme="majorHAnsi" w:cstheme="majorHAnsi"/>
          <w:color w:val="444444"/>
          <w:sz w:val="22"/>
          <w:szCs w:val="22"/>
          <w:lang w:val="en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1640"/>
        <w:gridCol w:w="1420"/>
        <w:gridCol w:w="1419"/>
        <w:gridCol w:w="1419"/>
        <w:gridCol w:w="1419"/>
        <w:gridCol w:w="1420"/>
      </w:tblGrid>
      <w:tr w:rsidR="006228FB" w:rsidRPr="00593C88" w14:paraId="3750E191" w14:textId="77777777" w:rsidTr="00593C88">
        <w:tc>
          <w:tcPr>
            <w:tcW w:w="1640" w:type="dxa"/>
          </w:tcPr>
          <w:p w14:paraId="47DA88BA" w14:textId="77777777" w:rsidR="006228FB" w:rsidRPr="00593C88" w:rsidRDefault="006228FB" w:rsidP="006228FB">
            <w:pPr>
              <w:pStyle w:val="ListParagraph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593C88">
              <w:rPr>
                <w:rFonts w:asciiTheme="majorHAnsi" w:hAnsiTheme="majorHAnsi" w:cstheme="majorHAnsi"/>
                <w:b/>
                <w:bCs/>
              </w:rPr>
              <w:t>Day</w:t>
            </w:r>
          </w:p>
        </w:tc>
        <w:tc>
          <w:tcPr>
            <w:tcW w:w="1420" w:type="dxa"/>
          </w:tcPr>
          <w:p w14:paraId="25BC3125" w14:textId="77777777" w:rsidR="006228FB" w:rsidRPr="00593C88" w:rsidRDefault="006228FB" w:rsidP="006228FB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</w:rPr>
            </w:pPr>
            <w:r w:rsidRPr="00593C88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419" w:type="dxa"/>
          </w:tcPr>
          <w:p w14:paraId="3FB62FA9" w14:textId="77777777" w:rsidR="006228FB" w:rsidRPr="00593C88" w:rsidRDefault="006228FB" w:rsidP="006228FB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</w:rPr>
            </w:pPr>
            <w:r w:rsidRPr="00593C88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1419" w:type="dxa"/>
          </w:tcPr>
          <w:p w14:paraId="4B4F2A5B" w14:textId="77777777" w:rsidR="006228FB" w:rsidRPr="00593C88" w:rsidRDefault="006228FB" w:rsidP="006228FB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</w:rPr>
            </w:pPr>
            <w:r w:rsidRPr="00593C88"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1419" w:type="dxa"/>
          </w:tcPr>
          <w:p w14:paraId="3718B53C" w14:textId="77777777" w:rsidR="006228FB" w:rsidRPr="00593C88" w:rsidRDefault="006228FB" w:rsidP="006228FB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</w:rPr>
            </w:pPr>
            <w:r w:rsidRPr="00593C88"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1420" w:type="dxa"/>
          </w:tcPr>
          <w:p w14:paraId="49ED7FE9" w14:textId="77777777" w:rsidR="006228FB" w:rsidRPr="00593C88" w:rsidRDefault="006228FB" w:rsidP="006228FB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</w:rPr>
            </w:pPr>
            <w:r w:rsidRPr="00593C88">
              <w:rPr>
                <w:rFonts w:asciiTheme="majorHAnsi" w:hAnsiTheme="majorHAnsi" w:cstheme="majorHAnsi"/>
              </w:rPr>
              <w:t>5</w:t>
            </w:r>
          </w:p>
        </w:tc>
      </w:tr>
      <w:tr w:rsidR="006228FB" w:rsidRPr="00593C88" w14:paraId="4B2C11CD" w14:textId="77777777" w:rsidTr="00593C88">
        <w:tc>
          <w:tcPr>
            <w:tcW w:w="1640" w:type="dxa"/>
          </w:tcPr>
          <w:p w14:paraId="34EA3BF0" w14:textId="77777777" w:rsidR="006228FB" w:rsidRPr="00593C88" w:rsidRDefault="006228FB" w:rsidP="006228FB">
            <w:pPr>
              <w:pStyle w:val="ListParagraph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593C88">
              <w:rPr>
                <w:rFonts w:asciiTheme="majorHAnsi" w:hAnsiTheme="majorHAnsi" w:cstheme="majorHAnsi"/>
                <w:b/>
                <w:bCs/>
              </w:rPr>
              <w:t>Glucose concentration (mmol/L)</w:t>
            </w:r>
          </w:p>
        </w:tc>
        <w:tc>
          <w:tcPr>
            <w:tcW w:w="1420" w:type="dxa"/>
            <w:vAlign w:val="center"/>
          </w:tcPr>
          <w:p w14:paraId="190A2BE0" w14:textId="77777777" w:rsidR="006228FB" w:rsidRPr="00593C88" w:rsidRDefault="006228FB" w:rsidP="00593C8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</w:rPr>
            </w:pPr>
            <w:r w:rsidRPr="00593C88">
              <w:rPr>
                <w:rFonts w:asciiTheme="majorHAnsi" w:hAnsiTheme="majorHAnsi" w:cstheme="majorHAnsi"/>
              </w:rPr>
              <w:t>4.0</w:t>
            </w:r>
          </w:p>
        </w:tc>
        <w:tc>
          <w:tcPr>
            <w:tcW w:w="1419" w:type="dxa"/>
            <w:vAlign w:val="center"/>
          </w:tcPr>
          <w:p w14:paraId="3641E101" w14:textId="77777777" w:rsidR="006228FB" w:rsidRPr="00593C88" w:rsidRDefault="006228FB" w:rsidP="00593C8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</w:rPr>
            </w:pPr>
            <w:r w:rsidRPr="00593C88">
              <w:rPr>
                <w:rFonts w:asciiTheme="majorHAnsi" w:hAnsiTheme="majorHAnsi" w:cstheme="majorHAnsi"/>
              </w:rPr>
              <w:t>4.3</w:t>
            </w:r>
          </w:p>
        </w:tc>
        <w:tc>
          <w:tcPr>
            <w:tcW w:w="1419" w:type="dxa"/>
            <w:vAlign w:val="center"/>
          </w:tcPr>
          <w:p w14:paraId="1861B8C9" w14:textId="77777777" w:rsidR="006228FB" w:rsidRPr="00593C88" w:rsidRDefault="006228FB" w:rsidP="00593C8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</w:rPr>
            </w:pPr>
            <w:r w:rsidRPr="00593C88">
              <w:rPr>
                <w:rFonts w:asciiTheme="majorHAnsi" w:hAnsiTheme="majorHAnsi" w:cstheme="majorHAnsi"/>
              </w:rPr>
              <w:t>4.9</w:t>
            </w:r>
          </w:p>
        </w:tc>
        <w:tc>
          <w:tcPr>
            <w:tcW w:w="1419" w:type="dxa"/>
            <w:vAlign w:val="center"/>
          </w:tcPr>
          <w:p w14:paraId="77FAAD31" w14:textId="77777777" w:rsidR="006228FB" w:rsidRPr="00593C88" w:rsidRDefault="006228FB" w:rsidP="00593C8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</w:rPr>
            </w:pPr>
            <w:r w:rsidRPr="00593C88">
              <w:rPr>
                <w:rFonts w:asciiTheme="majorHAnsi" w:hAnsiTheme="majorHAnsi" w:cstheme="majorHAnsi"/>
              </w:rPr>
              <w:t>4.7</w:t>
            </w:r>
          </w:p>
        </w:tc>
        <w:tc>
          <w:tcPr>
            <w:tcW w:w="1420" w:type="dxa"/>
            <w:vAlign w:val="center"/>
          </w:tcPr>
          <w:p w14:paraId="66D31727" w14:textId="77777777" w:rsidR="006228FB" w:rsidRPr="00593C88" w:rsidRDefault="006228FB" w:rsidP="00593C8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</w:rPr>
            </w:pPr>
            <w:r w:rsidRPr="00593C88">
              <w:rPr>
                <w:rFonts w:asciiTheme="majorHAnsi" w:hAnsiTheme="majorHAnsi" w:cstheme="majorHAnsi"/>
              </w:rPr>
              <w:t>5.1</w:t>
            </w:r>
          </w:p>
        </w:tc>
      </w:tr>
    </w:tbl>
    <w:p w14:paraId="74B3CF1E" w14:textId="77777777" w:rsidR="006228FB" w:rsidRPr="00593C88" w:rsidRDefault="006228FB" w:rsidP="006228FB">
      <w:pPr>
        <w:pStyle w:val="ListParagraph"/>
        <w:ind w:left="360"/>
        <w:rPr>
          <w:rFonts w:asciiTheme="majorHAnsi" w:hAnsiTheme="majorHAnsi" w:cstheme="majorHAnsi"/>
          <w:sz w:val="22"/>
          <w:szCs w:val="22"/>
        </w:rPr>
      </w:pPr>
    </w:p>
    <w:p w14:paraId="311DB673" w14:textId="77777777" w:rsidR="006228FB" w:rsidRPr="00593C88" w:rsidRDefault="006228FB" w:rsidP="006228FB">
      <w:pPr>
        <w:pStyle w:val="ListParagraph"/>
        <w:ind w:left="284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A normal range is between 4 and 6 mmol/L</w:t>
      </w:r>
    </w:p>
    <w:p w14:paraId="5BED19B1" w14:textId="77777777" w:rsidR="006228FB" w:rsidRPr="00593C88" w:rsidRDefault="006228FB" w:rsidP="006228FB">
      <w:pPr>
        <w:pStyle w:val="ListParagraph"/>
        <w:ind w:left="284"/>
        <w:rPr>
          <w:rFonts w:asciiTheme="majorHAnsi" w:hAnsiTheme="majorHAnsi" w:cstheme="majorHAnsi"/>
          <w:sz w:val="22"/>
          <w:szCs w:val="22"/>
          <w:lang w:val="en"/>
        </w:rPr>
      </w:pPr>
    </w:p>
    <w:p w14:paraId="31FF72D1" w14:textId="77777777" w:rsidR="006228FB" w:rsidRPr="00593C88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The mean glucose concentration in the patient’s bloodstream over the five days was</w:t>
      </w:r>
    </w:p>
    <w:p w14:paraId="2FE49BC3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70384787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  <w:highlight w:val="yellow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</w:rPr>
        <w:t>4.6</w:t>
      </w:r>
    </w:p>
    <w:p w14:paraId="3A1CEF05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4.9</w:t>
      </w:r>
    </w:p>
    <w:p w14:paraId="030A58BB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4.8</w:t>
      </w:r>
    </w:p>
    <w:p w14:paraId="3EFA9D1B" w14:textId="3431397F" w:rsidR="006228FB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4.5</w:t>
      </w:r>
    </w:p>
    <w:p w14:paraId="5F77922E" w14:textId="77777777" w:rsidR="00593C88" w:rsidRPr="00593C88" w:rsidRDefault="00593C88" w:rsidP="00593C88">
      <w:pPr>
        <w:pStyle w:val="ListParagraph"/>
        <w:spacing w:after="160" w:line="259" w:lineRule="auto"/>
        <w:ind w:left="1208"/>
        <w:rPr>
          <w:rFonts w:asciiTheme="majorHAnsi" w:hAnsiTheme="majorHAnsi" w:cstheme="majorHAnsi"/>
          <w:sz w:val="22"/>
          <w:szCs w:val="22"/>
        </w:rPr>
      </w:pPr>
    </w:p>
    <w:p w14:paraId="2F69DDDE" w14:textId="77777777" w:rsidR="006228FB" w:rsidRPr="00593C88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 The percentage change in the patient’s blood glucose level from the first day to the fifth</w:t>
      </w:r>
    </w:p>
    <w:p w14:paraId="0B715BF4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 day was</w:t>
      </w:r>
    </w:p>
    <w:p w14:paraId="16E14C00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5C2D63DB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27.5% decrease</w:t>
      </w:r>
    </w:p>
    <w:p w14:paraId="545CA9D1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21.5% increase</w:t>
      </w:r>
    </w:p>
    <w:p w14:paraId="01EB87ED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  <w:highlight w:val="yellow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</w:rPr>
        <w:t>27.5% increase</w:t>
      </w:r>
    </w:p>
    <w:p w14:paraId="43CA5023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21.5% increase</w:t>
      </w:r>
    </w:p>
    <w:p w14:paraId="43711BAB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653F4E81" w14:textId="77777777" w:rsidR="006228FB" w:rsidRPr="00593C88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Which of the following patient’s glands and their respective hormones may be underactive?</w:t>
      </w:r>
    </w:p>
    <w:p w14:paraId="48B38D78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2B470FEF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Beta cells of the pancreas; glucagon</w:t>
      </w:r>
    </w:p>
    <w:p w14:paraId="603B0768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  <w:highlight w:val="yellow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</w:rPr>
        <w:t>Adrenal cortex; cortisol</w:t>
      </w:r>
    </w:p>
    <w:p w14:paraId="53981AD7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Alpha cell of the pancreas; insulin</w:t>
      </w:r>
    </w:p>
    <w:p w14:paraId="0D4A7FD4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Thyroid gland; ACTH</w:t>
      </w:r>
    </w:p>
    <w:p w14:paraId="7E1693B2" w14:textId="0EA084CC" w:rsidR="006228FB" w:rsidRDefault="006228FB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3F1335B0" w14:textId="5EFF87E3" w:rsidR="00E047B1" w:rsidRDefault="00E047B1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0C0CFF56" w14:textId="69AC40FC" w:rsidR="00E047B1" w:rsidRDefault="00E047B1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1045ECF9" w14:textId="65A0D5BC" w:rsidR="00E047B1" w:rsidRDefault="00E047B1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66347FDC" w14:textId="071A10B7" w:rsidR="00E047B1" w:rsidRDefault="00E047B1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0DFFDE47" w14:textId="2BFEFA33" w:rsidR="00E047B1" w:rsidRDefault="00E047B1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6FD1370A" w14:textId="77777777" w:rsidR="00E047B1" w:rsidRPr="00593C88" w:rsidRDefault="00E047B1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432D0FE5" w14:textId="77777777" w:rsidR="006228FB" w:rsidRPr="00593C88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lastRenderedPageBreak/>
        <w:t>Complete the following sentence by choosing the correct sequence of words.</w:t>
      </w:r>
    </w:p>
    <w:p w14:paraId="32C7A453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i/>
          <w:sz w:val="22"/>
          <w:szCs w:val="22"/>
        </w:rPr>
      </w:pPr>
      <w:r w:rsidRPr="00593C88">
        <w:rPr>
          <w:rFonts w:asciiTheme="majorHAnsi" w:hAnsiTheme="majorHAnsi" w:cstheme="majorHAnsi"/>
          <w:i/>
          <w:sz w:val="22"/>
          <w:szCs w:val="22"/>
        </w:rPr>
        <w:t>Once a hormone has produced the required effect, it needs to be broken down. This mostly occurs in the _______ and the ________. This process is known as ___________</w:t>
      </w:r>
    </w:p>
    <w:p w14:paraId="2FF7DFB7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i/>
          <w:sz w:val="22"/>
          <w:szCs w:val="22"/>
        </w:rPr>
      </w:pPr>
    </w:p>
    <w:p w14:paraId="534E47F8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target cells; liver; enzyme amplification</w:t>
      </w:r>
    </w:p>
    <w:p w14:paraId="7D2BE2C9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kidney; liver; negative feedback</w:t>
      </w:r>
    </w:p>
    <w:p w14:paraId="17A8363A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target cells; kidney; hormone clearance</w:t>
      </w:r>
    </w:p>
    <w:p w14:paraId="2B3516A1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  <w:highlight w:val="yellow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</w:rPr>
        <w:t>kidney; liver; hormone clearance</w:t>
      </w:r>
    </w:p>
    <w:p w14:paraId="2EB1E3E0" w14:textId="48396388" w:rsidR="006228FB" w:rsidRDefault="006228FB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  <w:highlight w:val="yellow"/>
        </w:rPr>
      </w:pPr>
    </w:p>
    <w:p w14:paraId="5CAC3DA2" w14:textId="77777777" w:rsidR="00E047B1" w:rsidRPr="00593C88" w:rsidRDefault="00E047B1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  <w:highlight w:val="yellow"/>
        </w:rPr>
      </w:pPr>
    </w:p>
    <w:p w14:paraId="797FC37E" w14:textId="77777777" w:rsidR="006228FB" w:rsidRPr="00593C88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Which one of the four substances would not be found in a traditional vaccine?</w:t>
      </w:r>
    </w:p>
    <w:p w14:paraId="357B9EAD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62832DE2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Attentuated micro-organisms</w:t>
      </w:r>
    </w:p>
    <w:p w14:paraId="5D842B8A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  <w:highlight w:val="yellow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</w:rPr>
        <w:t>Virulent micro-organisms</w:t>
      </w:r>
    </w:p>
    <w:p w14:paraId="32873150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Dead micro-organisms</w:t>
      </w:r>
    </w:p>
    <w:p w14:paraId="077B9E49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Inactivated bacterial toxins</w:t>
      </w:r>
    </w:p>
    <w:p w14:paraId="2C74104A" w14:textId="56C558E6" w:rsidR="006228FB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</w:p>
    <w:p w14:paraId="6BF062B8" w14:textId="77777777" w:rsidR="00E047B1" w:rsidRPr="00593C88" w:rsidRDefault="00E047B1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7BA1C271" w14:textId="77777777" w:rsidR="006228FB" w:rsidRPr="00593C88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Choose the best description of a virus</w:t>
      </w:r>
    </w:p>
    <w:p w14:paraId="07AD67E8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2277F6B1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  <w:highlight w:val="yellow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</w:rPr>
        <w:t>A protein coat surrounding either DNA or RNA</w:t>
      </w:r>
    </w:p>
    <w:p w14:paraId="6F3F9BBF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A protein coat with both RNA and DNA</w:t>
      </w:r>
    </w:p>
    <w:p w14:paraId="7646D81C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A non-living entity that causes disease</w:t>
      </w:r>
    </w:p>
    <w:p w14:paraId="16DD8F67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An organism that invades and multiplies within bacteria</w:t>
      </w:r>
    </w:p>
    <w:p w14:paraId="4CD3252E" w14:textId="00080DA8" w:rsidR="006228FB" w:rsidRDefault="006228FB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50008D38" w14:textId="77777777" w:rsidR="00E047B1" w:rsidRPr="00593C88" w:rsidRDefault="00E047B1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5B46297B" w14:textId="77777777" w:rsidR="006228FB" w:rsidRPr="00593C88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Choose the best description of a bacteriophage</w:t>
      </w:r>
    </w:p>
    <w:p w14:paraId="2DB2305F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27F67A70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  <w:highlight w:val="yellow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</w:rPr>
        <w:t>A virus that reproduces within bacteria</w:t>
      </w:r>
    </w:p>
    <w:p w14:paraId="35C3F0EE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A bacterium that is resilient to viral infections</w:t>
      </w:r>
    </w:p>
    <w:p w14:paraId="38FEB6EC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Bacteria that are injected with a virus to produce insulin</w:t>
      </w:r>
    </w:p>
    <w:p w14:paraId="1EBC5B1F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Bacterium that have a specific rod shape and flagella</w:t>
      </w:r>
    </w:p>
    <w:p w14:paraId="3B007081" w14:textId="4036771C" w:rsidR="006228FB" w:rsidRDefault="006228FB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04844584" w14:textId="77777777" w:rsidR="00E047B1" w:rsidRPr="00593C88" w:rsidRDefault="00E047B1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1AE8E034" w14:textId="77777777" w:rsidR="006228FB" w:rsidRPr="00593C88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Choose the protective reflex that is correctly matched to its modulator and the nervous system that would stimulate it.</w:t>
      </w:r>
    </w:p>
    <w:p w14:paraId="72EDEE79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2CE29204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Sneezing; medulla oblongata; somatic division</w:t>
      </w:r>
    </w:p>
    <w:p w14:paraId="0B087940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Coughing; hypothalamus; autonomic division</w:t>
      </w:r>
    </w:p>
    <w:p w14:paraId="5F203EE6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  <w:highlight w:val="yellow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</w:rPr>
        <w:t>Vomiting; medulla oblongata; autonomic division</w:t>
      </w:r>
    </w:p>
    <w:p w14:paraId="7319F5A9" w14:textId="77777777" w:rsidR="006228FB" w:rsidRPr="00593C88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Diarrhoea; medulla oblongata; autonomic division</w:t>
      </w:r>
    </w:p>
    <w:p w14:paraId="2B2B5ABE" w14:textId="3944EB50" w:rsidR="006228FB" w:rsidRPr="00593C88" w:rsidRDefault="006228FB">
      <w:pPr>
        <w:rPr>
          <w:rFonts w:asciiTheme="majorHAnsi" w:hAnsiTheme="majorHAnsi" w:cstheme="majorHAnsi"/>
          <w:sz w:val="22"/>
          <w:szCs w:val="22"/>
        </w:rPr>
      </w:pPr>
    </w:p>
    <w:p w14:paraId="4FB47AAD" w14:textId="06EF015C" w:rsidR="006228FB" w:rsidRPr="00E047B1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E047B1">
        <w:rPr>
          <w:rFonts w:asciiTheme="majorHAnsi" w:hAnsiTheme="majorHAnsi" w:cstheme="majorHAnsi"/>
          <w:sz w:val="22"/>
          <w:szCs w:val="22"/>
          <w:lang w:val="en-AU"/>
        </w:rPr>
        <w:t>Which of the following hormones does not affect blood glucose levels?</w:t>
      </w:r>
    </w:p>
    <w:p w14:paraId="59D326C6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483514D" w14:textId="783099E9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="00E047B1">
        <w:rPr>
          <w:rFonts w:asciiTheme="majorHAnsi" w:hAnsiTheme="majorHAnsi" w:cstheme="majorHAnsi"/>
          <w:sz w:val="22"/>
          <w:szCs w:val="22"/>
          <w:lang w:val="en-AU"/>
        </w:rPr>
        <w:t xml:space="preserve">  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Thyroxine</w:t>
      </w:r>
    </w:p>
    <w:p w14:paraId="0CD2A282" w14:textId="7F62CE82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="00E047B1">
        <w:rPr>
          <w:rFonts w:asciiTheme="majorHAnsi" w:hAnsiTheme="majorHAnsi" w:cstheme="majorHAnsi"/>
          <w:sz w:val="22"/>
          <w:szCs w:val="22"/>
          <w:lang w:val="en-AU"/>
        </w:rPr>
        <w:t xml:space="preserve">  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Cortisol</w:t>
      </w:r>
    </w:p>
    <w:p w14:paraId="07B11D29" w14:textId="7006C404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="00E047B1">
        <w:rPr>
          <w:rFonts w:asciiTheme="majorHAnsi" w:hAnsiTheme="majorHAnsi" w:cstheme="majorHAnsi"/>
          <w:sz w:val="22"/>
          <w:szCs w:val="22"/>
          <w:lang w:val="en-AU"/>
        </w:rPr>
        <w:t xml:space="preserve">  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(c)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Aldosterone</w:t>
      </w:r>
    </w:p>
    <w:p w14:paraId="30B86FC2" w14:textId="23439E31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="00E047B1">
        <w:rPr>
          <w:rFonts w:asciiTheme="majorHAnsi" w:hAnsiTheme="majorHAnsi" w:cstheme="majorHAnsi"/>
          <w:sz w:val="22"/>
          <w:szCs w:val="22"/>
          <w:lang w:val="en-AU"/>
        </w:rPr>
        <w:t xml:space="preserve">  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Adrenaline</w:t>
      </w:r>
    </w:p>
    <w:p w14:paraId="2EA4325B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C2C8E78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C47F9BA" w14:textId="77777777" w:rsidR="00E047B1" w:rsidRDefault="00E047B1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39579CD" w14:textId="77777777" w:rsidR="00E047B1" w:rsidRDefault="00E047B1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57D6055B" w14:textId="77777777" w:rsidR="00E047B1" w:rsidRDefault="00E047B1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4628164" w14:textId="35FF5A68" w:rsidR="006228FB" w:rsidRPr="00E047B1" w:rsidRDefault="006228FB" w:rsidP="006228FB">
      <w:pPr>
        <w:rPr>
          <w:rFonts w:asciiTheme="majorHAnsi" w:hAnsiTheme="majorHAnsi" w:cstheme="majorHAnsi"/>
          <w:b/>
          <w:bCs/>
          <w:sz w:val="22"/>
          <w:szCs w:val="22"/>
          <w:lang w:val="en-AU"/>
        </w:rPr>
      </w:pPr>
      <w:r w:rsidRPr="00E047B1">
        <w:rPr>
          <w:rFonts w:asciiTheme="majorHAnsi" w:hAnsiTheme="majorHAnsi" w:cstheme="majorHAnsi"/>
          <w:b/>
          <w:bCs/>
          <w:sz w:val="22"/>
          <w:szCs w:val="22"/>
          <w:lang w:val="en-AU"/>
        </w:rPr>
        <w:lastRenderedPageBreak/>
        <w:t xml:space="preserve">Questions </w:t>
      </w:r>
      <w:r w:rsidR="00E047B1" w:rsidRPr="00E047B1">
        <w:rPr>
          <w:rFonts w:asciiTheme="majorHAnsi" w:hAnsiTheme="majorHAnsi" w:cstheme="majorHAnsi"/>
          <w:b/>
          <w:bCs/>
          <w:sz w:val="22"/>
          <w:szCs w:val="22"/>
          <w:lang w:val="en-AU"/>
        </w:rPr>
        <w:t>6</w:t>
      </w:r>
      <w:r w:rsidRPr="00E047B1">
        <w:rPr>
          <w:rFonts w:asciiTheme="majorHAnsi" w:hAnsiTheme="majorHAnsi" w:cstheme="majorHAnsi"/>
          <w:b/>
          <w:bCs/>
          <w:sz w:val="22"/>
          <w:szCs w:val="22"/>
          <w:lang w:val="en-AU"/>
        </w:rPr>
        <w:t>2</w:t>
      </w:r>
      <w:r w:rsidR="00E047B1" w:rsidRPr="00E047B1">
        <w:rPr>
          <w:rFonts w:asciiTheme="majorHAnsi" w:hAnsiTheme="majorHAnsi" w:cstheme="majorHAnsi"/>
          <w:b/>
          <w:bCs/>
          <w:sz w:val="22"/>
          <w:szCs w:val="22"/>
          <w:lang w:val="en-AU"/>
        </w:rPr>
        <w:t xml:space="preserve"> </w:t>
      </w:r>
      <w:r w:rsidRPr="00E047B1">
        <w:rPr>
          <w:rFonts w:asciiTheme="majorHAnsi" w:hAnsiTheme="majorHAnsi" w:cstheme="majorHAnsi"/>
          <w:b/>
          <w:bCs/>
          <w:sz w:val="22"/>
          <w:szCs w:val="22"/>
          <w:lang w:val="en-AU"/>
        </w:rPr>
        <w:t>&amp;</w:t>
      </w:r>
      <w:r w:rsidR="00E047B1" w:rsidRPr="00E047B1">
        <w:rPr>
          <w:rFonts w:asciiTheme="majorHAnsi" w:hAnsiTheme="majorHAnsi" w:cstheme="majorHAnsi"/>
          <w:b/>
          <w:bCs/>
          <w:sz w:val="22"/>
          <w:szCs w:val="22"/>
          <w:lang w:val="en-AU"/>
        </w:rPr>
        <w:t xml:space="preserve"> 6</w:t>
      </w:r>
      <w:r w:rsidRPr="00E047B1">
        <w:rPr>
          <w:rFonts w:asciiTheme="majorHAnsi" w:hAnsiTheme="majorHAnsi" w:cstheme="majorHAnsi"/>
          <w:b/>
          <w:bCs/>
          <w:sz w:val="22"/>
          <w:szCs w:val="22"/>
          <w:lang w:val="en-AU"/>
        </w:rPr>
        <w:t>3 refer to the information below.</w:t>
      </w:r>
    </w:p>
    <w:p w14:paraId="520A8D1A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9D40BFD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 xml:space="preserve">A reflex arc consists of the following components </w:t>
      </w:r>
    </w:p>
    <w:p w14:paraId="56DCD82D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15E2C82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I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Motor neuron</w:t>
      </w:r>
    </w:p>
    <w:p w14:paraId="44DE6239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II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Sensory neuron</w:t>
      </w:r>
    </w:p>
    <w:p w14:paraId="226B0D3C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III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Interneuron</w:t>
      </w:r>
    </w:p>
    <w:p w14:paraId="7FE7792E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IV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Effector</w:t>
      </w:r>
    </w:p>
    <w:p w14:paraId="6E20D75D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V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Stimulus</w:t>
      </w:r>
    </w:p>
    <w:p w14:paraId="7CF2FC26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0C03744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914F01D" w14:textId="03986349" w:rsidR="006228FB" w:rsidRPr="00E047B1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E047B1">
        <w:rPr>
          <w:rFonts w:asciiTheme="majorHAnsi" w:hAnsiTheme="majorHAnsi" w:cstheme="majorHAnsi"/>
          <w:sz w:val="22"/>
          <w:szCs w:val="22"/>
          <w:lang w:val="en-AU"/>
        </w:rPr>
        <w:t xml:space="preserve">Which of the components named above is part of the afferent division of the </w:t>
      </w:r>
      <w:r w:rsidRPr="00E047B1">
        <w:rPr>
          <w:rFonts w:asciiTheme="majorHAnsi" w:hAnsiTheme="majorHAnsi" w:cstheme="majorHAnsi"/>
          <w:sz w:val="22"/>
          <w:szCs w:val="22"/>
          <w:lang w:val="en-AU"/>
        </w:rPr>
        <w:tab/>
        <w:t>nervous system?</w:t>
      </w:r>
    </w:p>
    <w:p w14:paraId="734C5C27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53783948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I</w:t>
      </w:r>
    </w:p>
    <w:p w14:paraId="463A5566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(b)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II</w:t>
      </w:r>
    </w:p>
    <w:p w14:paraId="46EB0684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III</w:t>
      </w:r>
    </w:p>
    <w:p w14:paraId="4165D556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IV</w:t>
      </w:r>
    </w:p>
    <w:p w14:paraId="7AB626D8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8FD2E2C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3E111A5" w14:textId="7745BEA1" w:rsidR="006228FB" w:rsidRPr="00E047B1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E047B1">
        <w:rPr>
          <w:rFonts w:asciiTheme="majorHAnsi" w:hAnsiTheme="majorHAnsi" w:cstheme="majorHAnsi"/>
          <w:sz w:val="22"/>
          <w:szCs w:val="22"/>
          <w:lang w:val="en-AU"/>
        </w:rPr>
        <w:t xml:space="preserve">Place the components in the correct order </w:t>
      </w:r>
    </w:p>
    <w:p w14:paraId="4C6EC19B" w14:textId="77777777" w:rsidR="006228FB" w:rsidRPr="00593C88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</w:p>
    <w:p w14:paraId="500628E8" w14:textId="77777777" w:rsidR="006228FB" w:rsidRPr="00593C88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II, V, III, I, IV</w:t>
      </w:r>
    </w:p>
    <w:p w14:paraId="175C1EB5" w14:textId="77777777" w:rsidR="006228FB" w:rsidRPr="00593C88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V, I, IV, III, II</w:t>
      </w:r>
    </w:p>
    <w:p w14:paraId="4412B1BD" w14:textId="77777777" w:rsidR="006228FB" w:rsidRPr="00593C88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IV, V, II, III, I</w:t>
      </w:r>
    </w:p>
    <w:p w14:paraId="1C396B0A" w14:textId="77777777" w:rsidR="006228FB" w:rsidRPr="00593C88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(d)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V, II, III, I, IV</w:t>
      </w:r>
    </w:p>
    <w:p w14:paraId="61CC2E21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1129D79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BE0A20F" w14:textId="3EA04182" w:rsidR="006228FB" w:rsidRPr="00E047B1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E047B1">
        <w:rPr>
          <w:rFonts w:asciiTheme="majorHAnsi" w:hAnsiTheme="majorHAnsi" w:cstheme="majorHAnsi"/>
          <w:sz w:val="22"/>
          <w:szCs w:val="22"/>
          <w:lang w:val="en-AU"/>
        </w:rPr>
        <w:t xml:space="preserve">The peripheral chemoreceptors are located in the </w:t>
      </w:r>
    </w:p>
    <w:p w14:paraId="33B5DF82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34C51B2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(a)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carotid artery and aorta.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</w:p>
    <w:p w14:paraId="01E700D8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hypothalamus.</w:t>
      </w:r>
    </w:p>
    <w:p w14:paraId="16181685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medulla oblongata.</w:t>
      </w:r>
    </w:p>
    <w:p w14:paraId="35249AB3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adrenal medulla.</w:t>
      </w:r>
    </w:p>
    <w:p w14:paraId="584FA037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1C239FF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2124F6B" w14:textId="3D33A83C" w:rsidR="00E047B1" w:rsidRPr="00E047B1" w:rsidRDefault="00E047B1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E047B1">
        <w:rPr>
          <w:rFonts w:asciiTheme="majorHAnsi" w:hAnsiTheme="majorHAnsi" w:cstheme="majorHAnsi"/>
          <w:sz w:val="22"/>
          <w:szCs w:val="22"/>
          <w:lang w:val="en-AU"/>
        </w:rPr>
        <w:t>In cold temperatures, a person may curl up into a ball. This purpose of this action is to</w:t>
      </w:r>
    </w:p>
    <w:p w14:paraId="437DC07F" w14:textId="77777777" w:rsidR="00E047B1" w:rsidRPr="00593C88" w:rsidRDefault="00E047B1" w:rsidP="00E047B1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A4E8F18" w14:textId="77777777" w:rsidR="00E047B1" w:rsidRPr="00593C88" w:rsidRDefault="00E047B1" w:rsidP="00E047B1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 xml:space="preserve">(a) 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reduce the surface area, losing heat via radiation.</w:t>
      </w:r>
    </w:p>
    <w:p w14:paraId="42D46615" w14:textId="77777777" w:rsidR="00E047B1" w:rsidRPr="00593C88" w:rsidRDefault="00E047B1" w:rsidP="00E047B1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(b)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reduce the surface area, decreasing heat loss via radiation.</w:t>
      </w:r>
    </w:p>
    <w:p w14:paraId="695D0FB7" w14:textId="77777777" w:rsidR="00E047B1" w:rsidRPr="00593C88" w:rsidRDefault="00E047B1" w:rsidP="00E047B1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reduce the surface area, increasing the metabolic rate.</w:t>
      </w:r>
    </w:p>
    <w:p w14:paraId="3230C263" w14:textId="77777777" w:rsidR="00E047B1" w:rsidRPr="00593C88" w:rsidRDefault="00E047B1" w:rsidP="00E047B1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reduce the surface area, decreasing the metabolic rate.</w:t>
      </w:r>
    </w:p>
    <w:p w14:paraId="0DEA56D8" w14:textId="4E9FE71A" w:rsidR="00E047B1" w:rsidRDefault="00E047B1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771A1E4" w14:textId="77777777" w:rsidR="00E047B1" w:rsidRDefault="00E047B1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CEF4839" w14:textId="7F3FD373" w:rsidR="00E047B1" w:rsidRPr="00E047B1" w:rsidRDefault="00E047B1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E047B1">
        <w:rPr>
          <w:rFonts w:asciiTheme="majorHAnsi" w:hAnsiTheme="majorHAnsi" w:cstheme="majorHAnsi"/>
          <w:sz w:val="22"/>
          <w:szCs w:val="22"/>
          <w:lang w:val="en-AU"/>
        </w:rPr>
        <w:t>Which of the following correctly identifies an effect of the parasympathetic division of the nervous system?</w:t>
      </w:r>
    </w:p>
    <w:p w14:paraId="52B27159" w14:textId="77777777" w:rsidR="00E047B1" w:rsidRPr="00593C88" w:rsidRDefault="00E047B1" w:rsidP="00E047B1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2B3377B" w14:textId="77777777" w:rsidR="00E047B1" w:rsidRPr="00593C88" w:rsidRDefault="00E047B1" w:rsidP="00E047B1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Dilation of bronchioles</w:t>
      </w:r>
    </w:p>
    <w:p w14:paraId="50641C7C" w14:textId="77777777" w:rsidR="00E047B1" w:rsidRPr="00593C88" w:rsidRDefault="00E047B1" w:rsidP="00E047B1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Decreasing saliva production</w:t>
      </w:r>
    </w:p>
    <w:p w14:paraId="2BA5A0BB" w14:textId="77777777" w:rsidR="00E047B1" w:rsidRPr="00593C88" w:rsidRDefault="00E047B1" w:rsidP="00E047B1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Increasing sweat production</w:t>
      </w:r>
    </w:p>
    <w:p w14:paraId="0C13FE0E" w14:textId="77777777" w:rsidR="00E047B1" w:rsidRPr="00593C88" w:rsidRDefault="00E047B1" w:rsidP="00E047B1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 xml:space="preserve">(d) 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Constricting pupils of the eye</w:t>
      </w:r>
    </w:p>
    <w:p w14:paraId="0790D2BD" w14:textId="77777777" w:rsidR="00E047B1" w:rsidRDefault="00E047B1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CA15D9A" w14:textId="77777777" w:rsidR="00E047B1" w:rsidRDefault="00E047B1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6886AD4" w14:textId="77777777" w:rsidR="00E047B1" w:rsidRDefault="00E047B1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373D170" w14:textId="77777777" w:rsidR="00E047B1" w:rsidRDefault="00E047B1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EE579F8" w14:textId="77777777" w:rsidR="00E047B1" w:rsidRDefault="00E047B1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337A137" w14:textId="542577B2" w:rsidR="006228FB" w:rsidRPr="00E047B1" w:rsidRDefault="006228FB" w:rsidP="006228FB">
      <w:pPr>
        <w:rPr>
          <w:rFonts w:asciiTheme="majorHAnsi" w:hAnsiTheme="majorHAnsi" w:cstheme="majorHAnsi"/>
          <w:b/>
          <w:bCs/>
          <w:sz w:val="22"/>
          <w:szCs w:val="22"/>
          <w:lang w:val="en-AU"/>
        </w:rPr>
      </w:pPr>
      <w:r w:rsidRPr="00E047B1">
        <w:rPr>
          <w:rFonts w:asciiTheme="majorHAnsi" w:hAnsiTheme="majorHAnsi" w:cstheme="majorHAnsi"/>
          <w:b/>
          <w:bCs/>
          <w:sz w:val="22"/>
          <w:szCs w:val="22"/>
          <w:lang w:val="en-AU"/>
        </w:rPr>
        <w:lastRenderedPageBreak/>
        <w:t xml:space="preserve">Questions </w:t>
      </w:r>
      <w:r w:rsidR="00E047B1" w:rsidRPr="00E047B1">
        <w:rPr>
          <w:rFonts w:asciiTheme="majorHAnsi" w:hAnsiTheme="majorHAnsi" w:cstheme="majorHAnsi"/>
          <w:b/>
          <w:bCs/>
          <w:sz w:val="22"/>
          <w:szCs w:val="22"/>
          <w:lang w:val="en-AU"/>
        </w:rPr>
        <w:t>67</w:t>
      </w:r>
      <w:r w:rsidR="00E047B1">
        <w:rPr>
          <w:rFonts w:asciiTheme="majorHAnsi" w:hAnsiTheme="majorHAnsi" w:cstheme="majorHAnsi"/>
          <w:b/>
          <w:bCs/>
          <w:sz w:val="22"/>
          <w:szCs w:val="22"/>
          <w:lang w:val="en-AU"/>
        </w:rPr>
        <w:t xml:space="preserve"> </w:t>
      </w:r>
      <w:r w:rsidRPr="00E047B1">
        <w:rPr>
          <w:rFonts w:asciiTheme="majorHAnsi" w:hAnsiTheme="majorHAnsi" w:cstheme="majorHAnsi"/>
          <w:b/>
          <w:bCs/>
          <w:sz w:val="22"/>
          <w:szCs w:val="22"/>
          <w:lang w:val="en-AU"/>
        </w:rPr>
        <w:t>-</w:t>
      </w:r>
      <w:r w:rsidR="00E047B1">
        <w:rPr>
          <w:rFonts w:asciiTheme="majorHAnsi" w:hAnsiTheme="majorHAnsi" w:cstheme="majorHAnsi"/>
          <w:b/>
          <w:bCs/>
          <w:sz w:val="22"/>
          <w:szCs w:val="22"/>
          <w:lang w:val="en-AU"/>
        </w:rPr>
        <w:t xml:space="preserve"> </w:t>
      </w:r>
      <w:r w:rsidR="00E047B1" w:rsidRPr="00E047B1">
        <w:rPr>
          <w:rFonts w:asciiTheme="majorHAnsi" w:hAnsiTheme="majorHAnsi" w:cstheme="majorHAnsi"/>
          <w:b/>
          <w:bCs/>
          <w:sz w:val="22"/>
          <w:szCs w:val="22"/>
          <w:lang w:val="en-AU"/>
        </w:rPr>
        <w:t>69</w:t>
      </w:r>
      <w:r w:rsidRPr="00E047B1">
        <w:rPr>
          <w:rFonts w:asciiTheme="majorHAnsi" w:hAnsiTheme="majorHAnsi" w:cstheme="majorHAnsi"/>
          <w:b/>
          <w:bCs/>
          <w:sz w:val="22"/>
          <w:szCs w:val="22"/>
          <w:lang w:val="en-AU"/>
        </w:rPr>
        <w:t xml:space="preserve"> refer to the diagram below.</w:t>
      </w:r>
    </w:p>
    <w:p w14:paraId="58306996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544F8F96" w14:textId="77777777" w:rsidR="006228FB" w:rsidRPr="00593C88" w:rsidRDefault="006228FB" w:rsidP="006228FB">
      <w:pPr>
        <w:jc w:val="center"/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noProof/>
          <w:sz w:val="22"/>
          <w:szCs w:val="22"/>
          <w:lang w:val="en-AU" w:eastAsia="en-AU"/>
        </w:rPr>
        <w:drawing>
          <wp:inline distT="0" distB="0" distL="0" distR="0" wp14:anchorId="71BC98FC" wp14:editId="6B45E040">
            <wp:extent cx="3503761" cy="2708558"/>
            <wp:effectExtent l="0" t="0" r="1905" b="952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487" cy="27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3D25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53EA6B23" w14:textId="7693FF43" w:rsidR="006228FB" w:rsidRPr="00E047B1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E047B1">
        <w:rPr>
          <w:rFonts w:asciiTheme="majorHAnsi" w:hAnsiTheme="majorHAnsi" w:cstheme="majorHAnsi"/>
          <w:sz w:val="22"/>
          <w:szCs w:val="22"/>
          <w:lang w:val="en-AU"/>
        </w:rPr>
        <w:t>Osmoreceptors are located in structure</w:t>
      </w:r>
    </w:p>
    <w:p w14:paraId="631D0E7B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CC16CAF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A</w:t>
      </w:r>
    </w:p>
    <w:p w14:paraId="537353E8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(b)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B</w:t>
      </w:r>
    </w:p>
    <w:p w14:paraId="0A66DF80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C</w:t>
      </w:r>
    </w:p>
    <w:p w14:paraId="2798DA6A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D</w:t>
      </w:r>
    </w:p>
    <w:p w14:paraId="2DFFCEBB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9AA9494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012D7E5" w14:textId="6BD38D7E" w:rsidR="006228FB" w:rsidRPr="00E047B1" w:rsidRDefault="00E047B1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>
        <w:rPr>
          <w:rFonts w:asciiTheme="majorHAnsi" w:hAnsiTheme="majorHAnsi" w:cstheme="majorHAnsi"/>
          <w:sz w:val="22"/>
          <w:szCs w:val="22"/>
          <w:lang w:val="en-AU"/>
        </w:rPr>
        <w:t>T</w:t>
      </w:r>
      <w:r w:rsidR="006228FB" w:rsidRPr="00E047B1">
        <w:rPr>
          <w:rFonts w:asciiTheme="majorHAnsi" w:hAnsiTheme="majorHAnsi" w:cstheme="majorHAnsi"/>
          <w:sz w:val="22"/>
          <w:szCs w:val="22"/>
          <w:lang w:val="en-AU"/>
        </w:rPr>
        <w:t>he main function of structure D is</w:t>
      </w:r>
    </w:p>
    <w:p w14:paraId="5DF135C5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9A8AEA5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conscious thought.</w:t>
      </w:r>
    </w:p>
    <w:p w14:paraId="2740AEE2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osmoregulation.</w:t>
      </w:r>
    </w:p>
    <w:p w14:paraId="7781DDC1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(c)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balance and coordination.</w:t>
      </w:r>
    </w:p>
    <w:p w14:paraId="4C252428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language.</w:t>
      </w:r>
    </w:p>
    <w:p w14:paraId="47E8F3DD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AC1D15F" w14:textId="77777777" w:rsidR="00E047B1" w:rsidRDefault="00E047B1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B9AA389" w14:textId="24B7811E" w:rsidR="006228FB" w:rsidRPr="00E047B1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E047B1">
        <w:rPr>
          <w:rFonts w:asciiTheme="majorHAnsi" w:hAnsiTheme="majorHAnsi" w:cstheme="majorHAnsi"/>
          <w:sz w:val="22"/>
          <w:szCs w:val="22"/>
          <w:lang w:val="en-AU"/>
        </w:rPr>
        <w:t>A person makes the voluntary decision to take a drink of water. The structure involved in this decision-making process is</w:t>
      </w:r>
    </w:p>
    <w:p w14:paraId="468065BB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6CBA228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(a)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A</w:t>
      </w:r>
    </w:p>
    <w:p w14:paraId="0D18AF9A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B</w:t>
      </w:r>
    </w:p>
    <w:p w14:paraId="07155CF9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C</w:t>
      </w:r>
    </w:p>
    <w:p w14:paraId="599C6E82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D</w:t>
      </w:r>
    </w:p>
    <w:p w14:paraId="566EA498" w14:textId="77777777" w:rsidR="00E047B1" w:rsidRDefault="00E047B1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17BA177" w14:textId="7026C961" w:rsidR="006228FB" w:rsidRPr="00E047B1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E047B1">
        <w:rPr>
          <w:rFonts w:asciiTheme="majorHAnsi" w:hAnsiTheme="majorHAnsi" w:cstheme="majorHAnsi"/>
          <w:sz w:val="22"/>
          <w:szCs w:val="22"/>
          <w:lang w:val="en-AU"/>
        </w:rPr>
        <w:t>The element involved the release of neurotransmitters into the synaptic cleft is</w:t>
      </w:r>
    </w:p>
    <w:p w14:paraId="2EEE35A9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38D6FBC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sodium</w:t>
      </w:r>
    </w:p>
    <w:p w14:paraId="640442E1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 xml:space="preserve">potassium </w:t>
      </w:r>
    </w:p>
    <w:p w14:paraId="1286ABCD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(c)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calcium</w:t>
      </w:r>
    </w:p>
    <w:p w14:paraId="537986D4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iron</w:t>
      </w:r>
    </w:p>
    <w:p w14:paraId="7836450F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0FE8F59" w14:textId="4209865E" w:rsidR="006228FB" w:rsidRPr="00E047B1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E047B1">
        <w:rPr>
          <w:rFonts w:asciiTheme="majorHAnsi" w:hAnsiTheme="majorHAnsi" w:cstheme="majorHAnsi"/>
          <w:sz w:val="22"/>
          <w:szCs w:val="22"/>
          <w:lang w:val="en-AU"/>
        </w:rPr>
        <w:t xml:space="preserve">Anti-diuretic hormone is produced in the </w:t>
      </w:r>
    </w:p>
    <w:p w14:paraId="60CDFE88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</w:p>
    <w:p w14:paraId="59AA7FE5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anterior pituitary gland.</w:t>
      </w:r>
    </w:p>
    <w:p w14:paraId="7CF961E2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posterior pituitary gland.</w:t>
      </w:r>
    </w:p>
    <w:p w14:paraId="062D1850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(c)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hypothalamus.</w:t>
      </w:r>
    </w:p>
    <w:p w14:paraId="0B0A5642" w14:textId="59116FDB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medulla oblongata.</w:t>
      </w:r>
    </w:p>
    <w:p w14:paraId="269BE75D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C0EA4D2" w14:textId="3153E27F" w:rsidR="006228FB" w:rsidRPr="00E047B1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E047B1">
        <w:rPr>
          <w:rFonts w:asciiTheme="majorHAnsi" w:hAnsiTheme="majorHAnsi" w:cstheme="majorHAnsi"/>
          <w:sz w:val="22"/>
          <w:szCs w:val="22"/>
          <w:lang w:val="en-AU"/>
        </w:rPr>
        <w:t>The function of the myelin sheath is to</w:t>
      </w:r>
    </w:p>
    <w:p w14:paraId="48D5E754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51184F97" w14:textId="0CFD019F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allow the nerve impulse to travel down the entire length of the neuron.</w:t>
      </w:r>
    </w:p>
    <w:p w14:paraId="2CB23809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allow the nerve impulse to cross the synapse.</w:t>
      </w:r>
    </w:p>
    <w:p w14:paraId="4C1C857D" w14:textId="6133FB2A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ensure the nerve impulse only travels in one direction.</w:t>
      </w:r>
    </w:p>
    <w:p w14:paraId="7D39EC8A" w14:textId="77777777" w:rsidR="006228FB" w:rsidRPr="00593C88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(d)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increase the speed at which a nerve impulse travels.</w:t>
      </w:r>
    </w:p>
    <w:p w14:paraId="32346C0F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0225417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000CB9F" w14:textId="7DB75399" w:rsidR="006228FB" w:rsidRPr="00E047B1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E047B1">
        <w:rPr>
          <w:rFonts w:asciiTheme="majorHAnsi" w:hAnsiTheme="majorHAnsi" w:cstheme="majorHAnsi"/>
          <w:sz w:val="22"/>
          <w:szCs w:val="22"/>
          <w:lang w:val="en-AU"/>
        </w:rPr>
        <w:t>Which of the following statements correctly describes an action of protein hormones?</w:t>
      </w:r>
    </w:p>
    <w:p w14:paraId="199087BA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58B3B2CD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Pass directly across the cell membrane.</w:t>
      </w:r>
    </w:p>
    <w:p w14:paraId="00DF4036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Bind with a receptor inside the cell.</w:t>
      </w:r>
    </w:p>
    <w:p w14:paraId="0FAF1403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(c)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Activates a secondary messenger within the cell.</w:t>
      </w:r>
    </w:p>
    <w:p w14:paraId="4A9F7A00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Binds with an enzyme on the cell membrane.</w:t>
      </w:r>
    </w:p>
    <w:p w14:paraId="46155C38" w14:textId="77777777" w:rsidR="00E047B1" w:rsidRDefault="00E047B1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</w:p>
    <w:p w14:paraId="08E17C8D" w14:textId="77777777" w:rsidR="00E047B1" w:rsidRDefault="00E047B1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</w:p>
    <w:p w14:paraId="63183F35" w14:textId="50781FF4" w:rsidR="006228FB" w:rsidRPr="00E047B1" w:rsidRDefault="006228FB" w:rsidP="006228FB">
      <w:pPr>
        <w:ind w:left="720" w:hanging="720"/>
        <w:rPr>
          <w:rFonts w:asciiTheme="majorHAnsi" w:hAnsiTheme="majorHAnsi" w:cstheme="majorHAnsi"/>
          <w:b/>
          <w:bCs/>
          <w:sz w:val="22"/>
          <w:szCs w:val="22"/>
          <w:lang w:val="en-AU"/>
        </w:rPr>
      </w:pPr>
      <w:r w:rsidRPr="00E047B1">
        <w:rPr>
          <w:rFonts w:asciiTheme="majorHAnsi" w:hAnsiTheme="majorHAnsi" w:cstheme="majorHAnsi"/>
          <w:b/>
          <w:bCs/>
          <w:sz w:val="22"/>
          <w:szCs w:val="22"/>
          <w:lang w:val="en-AU"/>
        </w:rPr>
        <w:t xml:space="preserve">Questions </w:t>
      </w:r>
      <w:r w:rsidR="00E047B1" w:rsidRPr="00E047B1">
        <w:rPr>
          <w:rFonts w:asciiTheme="majorHAnsi" w:hAnsiTheme="majorHAnsi" w:cstheme="majorHAnsi"/>
          <w:b/>
          <w:bCs/>
          <w:sz w:val="22"/>
          <w:szCs w:val="22"/>
          <w:lang w:val="en-AU"/>
        </w:rPr>
        <w:t>7</w:t>
      </w:r>
      <w:r w:rsidRPr="00E047B1">
        <w:rPr>
          <w:rFonts w:asciiTheme="majorHAnsi" w:hAnsiTheme="majorHAnsi" w:cstheme="majorHAnsi"/>
          <w:b/>
          <w:bCs/>
          <w:sz w:val="22"/>
          <w:szCs w:val="22"/>
          <w:lang w:val="en-AU"/>
        </w:rPr>
        <w:t>4</w:t>
      </w:r>
      <w:r w:rsidR="00E047B1" w:rsidRPr="00E047B1">
        <w:rPr>
          <w:rFonts w:asciiTheme="majorHAnsi" w:hAnsiTheme="majorHAnsi" w:cstheme="majorHAnsi"/>
          <w:b/>
          <w:bCs/>
          <w:sz w:val="22"/>
          <w:szCs w:val="22"/>
          <w:lang w:val="en-AU"/>
        </w:rPr>
        <w:t xml:space="preserve"> </w:t>
      </w:r>
      <w:r w:rsidRPr="00E047B1">
        <w:rPr>
          <w:rFonts w:asciiTheme="majorHAnsi" w:hAnsiTheme="majorHAnsi" w:cstheme="majorHAnsi"/>
          <w:b/>
          <w:bCs/>
          <w:sz w:val="22"/>
          <w:szCs w:val="22"/>
          <w:lang w:val="en-AU"/>
        </w:rPr>
        <w:t>-</w:t>
      </w:r>
      <w:r w:rsidR="00E047B1" w:rsidRPr="00E047B1">
        <w:rPr>
          <w:rFonts w:asciiTheme="majorHAnsi" w:hAnsiTheme="majorHAnsi" w:cstheme="majorHAnsi"/>
          <w:b/>
          <w:bCs/>
          <w:sz w:val="22"/>
          <w:szCs w:val="22"/>
          <w:lang w:val="en-AU"/>
        </w:rPr>
        <w:t xml:space="preserve"> 7</w:t>
      </w:r>
      <w:r w:rsidRPr="00E047B1">
        <w:rPr>
          <w:rFonts w:asciiTheme="majorHAnsi" w:hAnsiTheme="majorHAnsi" w:cstheme="majorHAnsi"/>
          <w:b/>
          <w:bCs/>
          <w:sz w:val="22"/>
          <w:szCs w:val="22"/>
          <w:lang w:val="en-AU"/>
        </w:rPr>
        <w:t>6 refer to the diagram below.</w:t>
      </w:r>
    </w:p>
    <w:p w14:paraId="343DB74F" w14:textId="77777777" w:rsidR="006228FB" w:rsidRPr="00593C88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</w:p>
    <w:p w14:paraId="3EAE307C" w14:textId="77777777" w:rsidR="006228FB" w:rsidRPr="00593C88" w:rsidRDefault="006228FB" w:rsidP="006228FB">
      <w:pPr>
        <w:ind w:left="720" w:hanging="720"/>
        <w:jc w:val="center"/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noProof/>
          <w:sz w:val="22"/>
          <w:szCs w:val="22"/>
          <w:lang w:val="en-AU" w:eastAsia="en-AU"/>
        </w:rPr>
        <w:drawing>
          <wp:inline distT="0" distB="0" distL="0" distR="0" wp14:anchorId="72B8D5E2" wp14:editId="37F228D4">
            <wp:extent cx="3047365" cy="2159845"/>
            <wp:effectExtent l="0" t="0" r="63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121" cy="216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D645" w14:textId="18C20685" w:rsidR="006228FB" w:rsidRPr="00E047B1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E047B1">
        <w:rPr>
          <w:rFonts w:asciiTheme="majorHAnsi" w:hAnsiTheme="majorHAnsi" w:cstheme="majorHAnsi"/>
          <w:sz w:val="22"/>
          <w:szCs w:val="22"/>
          <w:lang w:val="en-AU"/>
        </w:rPr>
        <w:t>At point 2 on the graph</w:t>
      </w:r>
    </w:p>
    <w:p w14:paraId="3ED6EB02" w14:textId="77777777" w:rsidR="006228FB" w:rsidRPr="00593C88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</w:p>
    <w:p w14:paraId="560292AD" w14:textId="77777777" w:rsidR="006228FB" w:rsidRPr="00593C88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(a)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sodium ions are moving into the cell.</w:t>
      </w:r>
    </w:p>
    <w:p w14:paraId="3BC1E6B7" w14:textId="77777777" w:rsidR="006228FB" w:rsidRPr="00593C88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 xml:space="preserve">(b) 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sodium ions are moving out of the cell</w:t>
      </w:r>
    </w:p>
    <w:p w14:paraId="18BCDB97" w14:textId="77777777" w:rsidR="006228FB" w:rsidRPr="00593C88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potassium ions are moving into the cell.</w:t>
      </w:r>
    </w:p>
    <w:p w14:paraId="2040F2EB" w14:textId="77777777" w:rsidR="006228FB" w:rsidRPr="00593C88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potassium ions are moving out of the cell</w:t>
      </w:r>
    </w:p>
    <w:p w14:paraId="76B3EAA6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F3DD4DE" w14:textId="77777777" w:rsidR="006228FB" w:rsidRPr="00593C88" w:rsidRDefault="006228FB" w:rsidP="006228FB">
      <w:pPr>
        <w:rPr>
          <w:rFonts w:asciiTheme="majorHAnsi" w:hAnsiTheme="majorHAnsi" w:cstheme="majorHAnsi"/>
          <w:b/>
          <w:sz w:val="22"/>
          <w:szCs w:val="22"/>
          <w:lang w:val="en-AU"/>
        </w:rPr>
      </w:pPr>
    </w:p>
    <w:p w14:paraId="321C3E83" w14:textId="5082D7DC" w:rsidR="006228FB" w:rsidRPr="00E047B1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E047B1">
        <w:rPr>
          <w:rFonts w:asciiTheme="majorHAnsi" w:hAnsiTheme="majorHAnsi" w:cstheme="majorHAnsi"/>
          <w:sz w:val="22"/>
          <w:szCs w:val="22"/>
          <w:lang w:val="en-AU"/>
        </w:rPr>
        <w:t>At which point on the graph is the neuron at rest?</w:t>
      </w:r>
    </w:p>
    <w:p w14:paraId="0096F6CB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</w:p>
    <w:p w14:paraId="3A867CFF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(a)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1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 xml:space="preserve"> </w:t>
      </w:r>
    </w:p>
    <w:p w14:paraId="547625C4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3</w:t>
      </w:r>
    </w:p>
    <w:p w14:paraId="5393C16B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4</w:t>
      </w:r>
    </w:p>
    <w:p w14:paraId="66701151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5</w:t>
      </w:r>
    </w:p>
    <w:p w14:paraId="74553C65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4FAE515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83309CF" w14:textId="67B2DB76" w:rsidR="006228FB" w:rsidRPr="00E047B1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E047B1">
        <w:rPr>
          <w:rFonts w:asciiTheme="majorHAnsi" w:hAnsiTheme="majorHAnsi" w:cstheme="majorHAnsi"/>
          <w:sz w:val="22"/>
          <w:szCs w:val="22"/>
          <w:lang w:val="en-AU"/>
        </w:rPr>
        <w:t>The point on the graph marked 55mV is referred to as</w:t>
      </w:r>
    </w:p>
    <w:p w14:paraId="490BFFFF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C68C382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hyperpolarisation.</w:t>
      </w:r>
    </w:p>
    <w:p w14:paraId="0A214552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refractory period.</w:t>
      </w:r>
    </w:p>
    <w:p w14:paraId="396D0E44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repolarisation.</w:t>
      </w:r>
    </w:p>
    <w:p w14:paraId="27C91860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(d)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threshold.</w:t>
      </w:r>
    </w:p>
    <w:p w14:paraId="68B8F443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A7FA2EE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D9A5037" w14:textId="64045ACD" w:rsidR="006228FB" w:rsidRPr="00E047B1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E047B1">
        <w:rPr>
          <w:rFonts w:asciiTheme="majorHAnsi" w:hAnsiTheme="majorHAnsi" w:cstheme="majorHAnsi"/>
          <w:sz w:val="22"/>
          <w:szCs w:val="22"/>
          <w:lang w:val="en-AU"/>
        </w:rPr>
        <w:lastRenderedPageBreak/>
        <w:t xml:space="preserve">A bacteriophage is </w:t>
      </w:r>
    </w:p>
    <w:p w14:paraId="140419F6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C64ACE2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a bacterium which requires a virus to reproduce.</w:t>
      </w:r>
    </w:p>
    <w:p w14:paraId="3D4954FC" w14:textId="1EB506DA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a bacterium which re</w:t>
      </w:r>
      <w:r w:rsidR="00FE26E7" w:rsidRPr="00593C88">
        <w:rPr>
          <w:rFonts w:asciiTheme="majorHAnsi" w:hAnsiTheme="majorHAnsi" w:cstheme="majorHAnsi"/>
          <w:sz w:val="22"/>
          <w:szCs w:val="22"/>
          <w:lang w:val="en-AU"/>
        </w:rPr>
        <w:t>q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>uires other bacteria to reproduce.</w:t>
      </w:r>
    </w:p>
    <w:p w14:paraId="414E1D31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(c)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a virus which requires a bacterium to reproduce.</w:t>
      </w:r>
    </w:p>
    <w:p w14:paraId="6CC2ABE0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a virus which does not require a host to reproduce.</w:t>
      </w:r>
    </w:p>
    <w:p w14:paraId="0348B0BB" w14:textId="1D520564" w:rsidR="006228FB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7288247" w14:textId="77777777" w:rsidR="00E047B1" w:rsidRPr="00593C88" w:rsidRDefault="00E047B1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F676FCB" w14:textId="0FD8E626" w:rsidR="006228FB" w:rsidRPr="00E047B1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E047B1">
        <w:rPr>
          <w:rFonts w:asciiTheme="majorHAnsi" w:hAnsiTheme="majorHAnsi" w:cstheme="majorHAnsi"/>
          <w:sz w:val="22"/>
          <w:szCs w:val="22"/>
          <w:lang w:val="en-AU"/>
        </w:rPr>
        <w:t>While travelling on a crowded train, a person suffering with a cold sneezes in your direction without covering their mouth. This type of transmission of pathogen is referred to as</w:t>
      </w:r>
    </w:p>
    <w:p w14:paraId="5E387AC3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7CA77A3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transmission by vector.</w:t>
      </w:r>
    </w:p>
    <w:p w14:paraId="6D5C7829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(b)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transmission by water droplets.</w:t>
      </w:r>
    </w:p>
    <w:p w14:paraId="0F7AB5D5" w14:textId="21D49178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airborne transmission.</w:t>
      </w:r>
    </w:p>
    <w:p w14:paraId="719E6672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transmission by body fluids.</w:t>
      </w:r>
    </w:p>
    <w:p w14:paraId="64CD1AD9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B8BE55A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0EA8477" w14:textId="6A83E8CB" w:rsidR="006228FB" w:rsidRPr="00E047B1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E047B1">
        <w:rPr>
          <w:rFonts w:asciiTheme="majorHAnsi" w:hAnsiTheme="majorHAnsi" w:cstheme="majorHAnsi"/>
          <w:sz w:val="22"/>
          <w:szCs w:val="22"/>
          <w:lang w:val="en-AU"/>
        </w:rPr>
        <w:t>Autoimmunity is best described as</w:t>
      </w:r>
    </w:p>
    <w:p w14:paraId="2FE889BF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</w:p>
    <w:p w14:paraId="06F926ED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an automatic immune response.</w:t>
      </w:r>
    </w:p>
    <w:p w14:paraId="1F5710F7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an immune response controlled by the autonomic nervous system.</w:t>
      </w:r>
    </w:p>
    <w:p w14:paraId="6A32966A" w14:textId="72DD6BE0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an immune response caused by the presence of ‘self’</w:t>
      </w:r>
      <w:r w:rsidR="00FE26E7" w:rsidRPr="00593C88">
        <w:rPr>
          <w:rFonts w:asciiTheme="majorHAnsi" w:hAnsiTheme="majorHAnsi" w:cstheme="majorHAnsi"/>
          <w:sz w:val="22"/>
          <w:szCs w:val="22"/>
          <w:lang w:val="en-AU"/>
        </w:rPr>
        <w:t xml:space="preserve"> 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>antigens.</w:t>
      </w:r>
    </w:p>
    <w:p w14:paraId="31C153AC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(d)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an immune response against the body’s own healthy tissue.</w:t>
      </w:r>
    </w:p>
    <w:p w14:paraId="60B3CE4A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2B028A3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B13B8BA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EA2844C" w14:textId="02D59AF4" w:rsidR="006228FB" w:rsidRPr="00E047B1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E047B1">
        <w:rPr>
          <w:rFonts w:asciiTheme="majorHAnsi" w:hAnsiTheme="majorHAnsi" w:cstheme="majorHAnsi"/>
          <w:sz w:val="22"/>
          <w:szCs w:val="22"/>
          <w:lang w:val="en-AU"/>
        </w:rPr>
        <w:t>The posterior pituitary gland produces</w:t>
      </w:r>
    </w:p>
    <w:p w14:paraId="2BBA3173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107DA74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antidiuretic hormone.</w:t>
      </w:r>
    </w:p>
    <w:p w14:paraId="4554472B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prolactin.</w:t>
      </w:r>
    </w:p>
    <w:p w14:paraId="4D3B0AD9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oxytocin.</w:t>
      </w:r>
    </w:p>
    <w:p w14:paraId="6D1BF295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(d)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none of the above.</w:t>
      </w:r>
    </w:p>
    <w:p w14:paraId="64363078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DEE4CA1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9FE7896" w14:textId="1B99EF8E" w:rsidR="006228FB" w:rsidRPr="00E047B1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E047B1">
        <w:rPr>
          <w:rFonts w:asciiTheme="majorHAnsi" w:hAnsiTheme="majorHAnsi" w:cstheme="majorHAnsi"/>
          <w:sz w:val="22"/>
          <w:szCs w:val="22"/>
          <w:lang w:val="en-AU"/>
        </w:rPr>
        <w:t>Damage to the corpus callosum would cause</w:t>
      </w:r>
    </w:p>
    <w:p w14:paraId="0264B989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D2E623B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(a)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lack of coordination between the left and right hemispheres</w:t>
      </w:r>
    </w:p>
    <w:p w14:paraId="277B6ABF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lack of balance, coordination and fine motor skills.</w:t>
      </w:r>
    </w:p>
    <w:p w14:paraId="44BAEECA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an increase in the rate of contraction of respiratory muscles.</w:t>
      </w:r>
    </w:p>
    <w:p w14:paraId="52678736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an increase in the production of hormones.</w:t>
      </w:r>
    </w:p>
    <w:p w14:paraId="68BAF590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76B7212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BA38DED" w14:textId="215C9796" w:rsidR="006228FB" w:rsidRPr="00E047B1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E047B1">
        <w:rPr>
          <w:rFonts w:asciiTheme="majorHAnsi" w:hAnsiTheme="majorHAnsi" w:cstheme="majorHAnsi"/>
          <w:sz w:val="22"/>
          <w:szCs w:val="22"/>
          <w:lang w:val="en-AU"/>
        </w:rPr>
        <w:t>Which of the following correctly describes the function of mucus in the respiratory tract?</w:t>
      </w:r>
    </w:p>
    <w:p w14:paraId="7C88B175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30CD928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Dissolve microorganisms</w:t>
      </w:r>
    </w:p>
    <w:p w14:paraId="3EF38C8D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Prevent microorganisms entering the stomach</w:t>
      </w:r>
    </w:p>
    <w:p w14:paraId="2063DFD5" w14:textId="16FF0612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(c)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Trap any micro</w:t>
      </w:r>
      <w:r w:rsidR="00FE26E7"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-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orga</w:t>
      </w:r>
      <w:r w:rsidR="00FE26E7"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n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isms you breath in</w:t>
      </w:r>
    </w:p>
    <w:p w14:paraId="328EA35B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Move microorganisms upwards towards the throat</w:t>
      </w:r>
    </w:p>
    <w:p w14:paraId="251D9DA5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C3596A2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F77C570" w14:textId="462CBF3A" w:rsidR="00E047B1" w:rsidRPr="00E047B1" w:rsidRDefault="00E047B1" w:rsidP="00E047B1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E047B1">
        <w:rPr>
          <w:rFonts w:asciiTheme="majorHAnsi" w:hAnsiTheme="majorHAnsi" w:cstheme="majorHAnsi"/>
          <w:sz w:val="22"/>
          <w:szCs w:val="22"/>
        </w:rPr>
        <w:t>The production of glucose from a non-carbohydrate source is referred to as</w:t>
      </w:r>
    </w:p>
    <w:p w14:paraId="70DE3074" w14:textId="77777777" w:rsidR="00E047B1" w:rsidRPr="00593C88" w:rsidRDefault="00E047B1" w:rsidP="00E047B1">
      <w:pPr>
        <w:pStyle w:val="ListParagraph"/>
        <w:ind w:left="709" w:hanging="709"/>
        <w:rPr>
          <w:rFonts w:asciiTheme="majorHAnsi" w:hAnsiTheme="majorHAnsi" w:cstheme="majorHAnsi"/>
          <w:sz w:val="22"/>
          <w:szCs w:val="22"/>
        </w:rPr>
      </w:pPr>
    </w:p>
    <w:p w14:paraId="16F5B905" w14:textId="77777777" w:rsidR="00E047B1" w:rsidRPr="00593C88" w:rsidRDefault="00E047B1" w:rsidP="00E047B1">
      <w:pPr>
        <w:pStyle w:val="ListParagraph"/>
        <w:numPr>
          <w:ilvl w:val="0"/>
          <w:numId w:val="37"/>
        </w:numPr>
        <w:spacing w:after="160"/>
        <w:ind w:left="1418" w:hanging="709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glycolysis. </w:t>
      </w:r>
    </w:p>
    <w:p w14:paraId="6BC7B76D" w14:textId="77777777" w:rsidR="00E047B1" w:rsidRPr="00593C88" w:rsidRDefault="00E047B1" w:rsidP="00E047B1">
      <w:pPr>
        <w:pStyle w:val="ListParagraph"/>
        <w:numPr>
          <w:ilvl w:val="0"/>
          <w:numId w:val="37"/>
        </w:numPr>
        <w:spacing w:after="160"/>
        <w:ind w:left="1418" w:hanging="709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 xml:space="preserve">glycogenesis. </w:t>
      </w:r>
    </w:p>
    <w:p w14:paraId="67D4BCCB" w14:textId="77777777" w:rsidR="00E047B1" w:rsidRPr="00593C88" w:rsidRDefault="00E047B1" w:rsidP="00E047B1">
      <w:pPr>
        <w:pStyle w:val="ListParagraph"/>
        <w:numPr>
          <w:ilvl w:val="0"/>
          <w:numId w:val="37"/>
        </w:numPr>
        <w:spacing w:after="160"/>
        <w:ind w:left="1418" w:hanging="709"/>
        <w:rPr>
          <w:rFonts w:asciiTheme="majorHAnsi" w:hAnsiTheme="majorHAnsi" w:cstheme="majorHAnsi"/>
          <w:sz w:val="22"/>
          <w:szCs w:val="22"/>
          <w:highlight w:val="yellow"/>
        </w:rPr>
      </w:pPr>
      <w:r w:rsidRPr="00593C88">
        <w:rPr>
          <w:rFonts w:asciiTheme="majorHAnsi" w:hAnsiTheme="majorHAnsi" w:cstheme="majorHAnsi"/>
          <w:sz w:val="22"/>
          <w:szCs w:val="22"/>
          <w:highlight w:val="yellow"/>
        </w:rPr>
        <w:t xml:space="preserve">gluconeogenesis. </w:t>
      </w:r>
    </w:p>
    <w:p w14:paraId="31E175BC" w14:textId="1749B148" w:rsidR="00E047B1" w:rsidRPr="00E047B1" w:rsidRDefault="00E047B1" w:rsidP="006228FB">
      <w:pPr>
        <w:pStyle w:val="ListParagraph"/>
        <w:numPr>
          <w:ilvl w:val="0"/>
          <w:numId w:val="37"/>
        </w:numPr>
        <w:spacing w:after="160"/>
        <w:ind w:left="1418" w:hanging="709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glycogenolysis.</w:t>
      </w:r>
    </w:p>
    <w:p w14:paraId="2EE0C0EF" w14:textId="2D8436CE" w:rsidR="006228FB" w:rsidRPr="00E047B1" w:rsidRDefault="006228FB" w:rsidP="006228FB">
      <w:pPr>
        <w:rPr>
          <w:rFonts w:asciiTheme="majorHAnsi" w:hAnsiTheme="majorHAnsi" w:cstheme="majorHAnsi"/>
          <w:b/>
          <w:bCs/>
          <w:sz w:val="22"/>
          <w:szCs w:val="22"/>
          <w:lang w:val="en-AU"/>
        </w:rPr>
      </w:pPr>
      <w:r w:rsidRPr="00E047B1">
        <w:rPr>
          <w:rFonts w:asciiTheme="majorHAnsi" w:hAnsiTheme="majorHAnsi" w:cstheme="majorHAnsi"/>
          <w:b/>
          <w:bCs/>
          <w:sz w:val="22"/>
          <w:szCs w:val="22"/>
          <w:lang w:val="en-AU"/>
        </w:rPr>
        <w:lastRenderedPageBreak/>
        <w:t xml:space="preserve">Questions </w:t>
      </w:r>
      <w:r w:rsidR="00E047B1" w:rsidRPr="00E047B1">
        <w:rPr>
          <w:rFonts w:asciiTheme="majorHAnsi" w:hAnsiTheme="majorHAnsi" w:cstheme="majorHAnsi"/>
          <w:b/>
          <w:bCs/>
          <w:sz w:val="22"/>
          <w:szCs w:val="22"/>
          <w:lang w:val="en-AU"/>
        </w:rPr>
        <w:t>8</w:t>
      </w:r>
      <w:r w:rsidR="00E047B1">
        <w:rPr>
          <w:rFonts w:asciiTheme="majorHAnsi" w:hAnsiTheme="majorHAnsi" w:cstheme="majorHAnsi"/>
          <w:b/>
          <w:bCs/>
          <w:sz w:val="22"/>
          <w:szCs w:val="22"/>
          <w:lang w:val="en-AU"/>
        </w:rPr>
        <w:t>4</w:t>
      </w:r>
      <w:r w:rsidRPr="00E047B1">
        <w:rPr>
          <w:rFonts w:asciiTheme="majorHAnsi" w:hAnsiTheme="majorHAnsi" w:cstheme="majorHAnsi"/>
          <w:b/>
          <w:bCs/>
          <w:sz w:val="22"/>
          <w:szCs w:val="22"/>
          <w:lang w:val="en-AU"/>
        </w:rPr>
        <w:t xml:space="preserve"> and </w:t>
      </w:r>
      <w:r w:rsidR="00E047B1" w:rsidRPr="00E047B1">
        <w:rPr>
          <w:rFonts w:asciiTheme="majorHAnsi" w:hAnsiTheme="majorHAnsi" w:cstheme="majorHAnsi"/>
          <w:b/>
          <w:bCs/>
          <w:sz w:val="22"/>
          <w:szCs w:val="22"/>
          <w:lang w:val="en-AU"/>
        </w:rPr>
        <w:t>8</w:t>
      </w:r>
      <w:r w:rsidR="00E047B1">
        <w:rPr>
          <w:rFonts w:asciiTheme="majorHAnsi" w:hAnsiTheme="majorHAnsi" w:cstheme="majorHAnsi"/>
          <w:b/>
          <w:bCs/>
          <w:sz w:val="22"/>
          <w:szCs w:val="22"/>
          <w:lang w:val="en-AU"/>
        </w:rPr>
        <w:t>5</w:t>
      </w:r>
      <w:r w:rsidRPr="00E047B1">
        <w:rPr>
          <w:rFonts w:asciiTheme="majorHAnsi" w:hAnsiTheme="majorHAnsi" w:cstheme="majorHAnsi"/>
          <w:b/>
          <w:bCs/>
          <w:sz w:val="22"/>
          <w:szCs w:val="22"/>
          <w:lang w:val="en-AU"/>
        </w:rPr>
        <w:t xml:space="preserve"> refer to the information below.</w:t>
      </w:r>
    </w:p>
    <w:p w14:paraId="7F5662DE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01BDAE1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eastAsia="Calibri" w:hAnsiTheme="majorHAnsi" w:cstheme="majorHAnsi"/>
          <w:sz w:val="22"/>
          <w:szCs w:val="22"/>
        </w:rPr>
        <w:t>In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a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metabolism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study</w:t>
      </w:r>
      <w:r w:rsidRPr="00593C88">
        <w:rPr>
          <w:rFonts w:asciiTheme="majorHAnsi" w:hAnsiTheme="majorHAnsi" w:cstheme="majorHAnsi"/>
          <w:sz w:val="22"/>
          <w:szCs w:val="22"/>
        </w:rPr>
        <w:t xml:space="preserve">, 15 </w:t>
      </w:r>
      <w:r w:rsidRPr="00593C88">
        <w:rPr>
          <w:rFonts w:asciiTheme="majorHAnsi" w:eastAsia="Calibri" w:hAnsiTheme="majorHAnsi" w:cstheme="majorHAnsi"/>
          <w:sz w:val="22"/>
          <w:szCs w:val="22"/>
        </w:rPr>
        <w:t>human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subjects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were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placed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in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an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experimental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chamber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and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the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rate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at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which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it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used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up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oxygen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was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measured</w:t>
      </w:r>
      <w:r w:rsidRPr="00593C88">
        <w:rPr>
          <w:rFonts w:asciiTheme="majorHAnsi" w:hAnsiTheme="majorHAnsi" w:cstheme="majorHAnsi"/>
          <w:sz w:val="22"/>
          <w:szCs w:val="22"/>
        </w:rPr>
        <w:t xml:space="preserve">. </w:t>
      </w:r>
      <w:r w:rsidRPr="00593C88">
        <w:rPr>
          <w:rFonts w:asciiTheme="majorHAnsi" w:eastAsia="Calibri" w:hAnsiTheme="majorHAnsi" w:cstheme="majorHAnsi"/>
          <w:sz w:val="22"/>
          <w:szCs w:val="22"/>
        </w:rPr>
        <w:t>The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measurements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were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repeated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for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each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subject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at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a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range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of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chamber</w:t>
      </w:r>
      <w:r w:rsidRPr="00593C88">
        <w:rPr>
          <w:rFonts w:asciiTheme="majorHAnsi" w:hAnsiTheme="majorHAnsi" w:cstheme="majorHAnsi"/>
          <w:sz w:val="22"/>
          <w:szCs w:val="22"/>
        </w:rPr>
        <w:t xml:space="preserve"> </w:t>
      </w:r>
      <w:r w:rsidRPr="00593C88">
        <w:rPr>
          <w:rFonts w:asciiTheme="majorHAnsi" w:eastAsia="Calibri" w:hAnsiTheme="majorHAnsi" w:cstheme="majorHAnsi"/>
          <w:sz w:val="22"/>
          <w:szCs w:val="22"/>
        </w:rPr>
        <w:t>temperatures</w:t>
      </w:r>
      <w:r w:rsidRPr="00593C88">
        <w:rPr>
          <w:rFonts w:asciiTheme="majorHAnsi" w:hAnsiTheme="majorHAnsi" w:cstheme="majorHAnsi"/>
          <w:sz w:val="22"/>
          <w:szCs w:val="22"/>
        </w:rPr>
        <w:t>.</w:t>
      </w:r>
    </w:p>
    <w:p w14:paraId="37A8C9DF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1554B93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 xml:space="preserve">The average results are shown in the following graph. </w:t>
      </w:r>
    </w:p>
    <w:p w14:paraId="20411EE5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noProof/>
          <w:sz w:val="22"/>
          <w:szCs w:val="22"/>
          <w:lang w:val="en-AU" w:eastAsia="en-AU"/>
        </w:rPr>
        <w:drawing>
          <wp:inline distT="0" distB="0" distL="0" distR="0" wp14:anchorId="60150BE1" wp14:editId="22759FCA">
            <wp:extent cx="4290020" cy="2148628"/>
            <wp:effectExtent l="0" t="0" r="3175" b="10795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20" cy="214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FE85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1133186" w14:textId="56DBA212" w:rsidR="006228FB" w:rsidRPr="00E047B1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E047B1">
        <w:rPr>
          <w:rFonts w:asciiTheme="majorHAnsi" w:hAnsiTheme="majorHAnsi" w:cstheme="majorHAnsi"/>
          <w:sz w:val="22"/>
          <w:szCs w:val="22"/>
          <w:lang w:val="en-AU"/>
        </w:rPr>
        <w:t>The Independent variable in this experiment is the</w:t>
      </w:r>
    </w:p>
    <w:p w14:paraId="185FA93D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</w:p>
    <w:p w14:paraId="28EC4E8C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rate of oxygen consumption.</w:t>
      </w:r>
    </w:p>
    <w:p w14:paraId="0C8E0BFB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(b)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temperature of the environment.</w:t>
      </w:r>
    </w:p>
    <w:p w14:paraId="406E5BB9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temperature of the people.</w:t>
      </w:r>
    </w:p>
    <w:p w14:paraId="64C1A33E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physiological and behavioural responses to hot and cold</w:t>
      </w:r>
    </w:p>
    <w:p w14:paraId="73A075F6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DDA428B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937C927" w14:textId="2F2AB908" w:rsidR="006228FB" w:rsidRPr="00E047B1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E047B1">
        <w:rPr>
          <w:rFonts w:asciiTheme="majorHAnsi" w:hAnsiTheme="majorHAnsi" w:cstheme="majorHAnsi"/>
          <w:sz w:val="22"/>
          <w:szCs w:val="22"/>
          <w:lang w:val="en-AU"/>
        </w:rPr>
        <w:t>Which of the following would ensure that the experiment is accurate?</w:t>
      </w:r>
    </w:p>
    <w:p w14:paraId="1C2CC459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C754260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(a)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using the same method to determine metabolic rate.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 xml:space="preserve"> </w:t>
      </w:r>
    </w:p>
    <w:p w14:paraId="398057FC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repetition of the experiment with a new group.</w:t>
      </w:r>
    </w:p>
    <w:p w14:paraId="0BBC22CF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using a large sample size.</w:t>
      </w:r>
    </w:p>
    <w:p w14:paraId="4B9024E2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 xml:space="preserve">recording observations about the people’s behaviour. </w:t>
      </w:r>
    </w:p>
    <w:p w14:paraId="3A6EED32" w14:textId="77777777" w:rsidR="00E047B1" w:rsidRDefault="00E047B1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4A67324" w14:textId="674F24A0" w:rsidR="006228FB" w:rsidRPr="00E047B1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E047B1">
        <w:rPr>
          <w:rFonts w:asciiTheme="majorHAnsi" w:hAnsiTheme="majorHAnsi" w:cstheme="majorHAnsi"/>
          <w:sz w:val="22"/>
          <w:szCs w:val="22"/>
          <w:lang w:val="en-AU"/>
        </w:rPr>
        <w:t>A vaccine created by reducing the virulence of a pathogen is referred to as</w:t>
      </w:r>
    </w:p>
    <w:p w14:paraId="009BE241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7439799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(a)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an attenuated vaccine.</w:t>
      </w:r>
    </w:p>
    <w:p w14:paraId="771BCD6E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a toxoid vaccine.</w:t>
      </w:r>
    </w:p>
    <w:p w14:paraId="00A4DC4B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a sub-unit vaccine.</w:t>
      </w:r>
    </w:p>
    <w:p w14:paraId="4FA3C8F1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a dead vaccine.</w:t>
      </w:r>
    </w:p>
    <w:p w14:paraId="59609905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9DB4774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C5129E6" w14:textId="1A00A602" w:rsidR="006228FB" w:rsidRPr="00E047B1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E047B1">
        <w:rPr>
          <w:rFonts w:asciiTheme="majorHAnsi" w:hAnsiTheme="majorHAnsi" w:cstheme="majorHAnsi"/>
          <w:sz w:val="22"/>
          <w:szCs w:val="22"/>
          <w:lang w:val="en-AU"/>
        </w:rPr>
        <w:t>Which row in the table below correctly identifies a hormone involved in controlling blood sugar and the structure that secretes it.</w:t>
      </w:r>
    </w:p>
    <w:p w14:paraId="70C12096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5"/>
        <w:gridCol w:w="3621"/>
        <w:gridCol w:w="3607"/>
      </w:tblGrid>
      <w:tr w:rsidR="006228FB" w:rsidRPr="00593C88" w14:paraId="4785F3AB" w14:textId="77777777" w:rsidTr="00FE26E7">
        <w:trPr>
          <w:trHeight w:val="291"/>
          <w:jc w:val="center"/>
        </w:trPr>
        <w:tc>
          <w:tcPr>
            <w:tcW w:w="485" w:type="dxa"/>
          </w:tcPr>
          <w:p w14:paraId="3C0C17FF" w14:textId="77777777" w:rsidR="006228FB" w:rsidRPr="00593C88" w:rsidRDefault="006228FB" w:rsidP="006228FB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  <w:tc>
          <w:tcPr>
            <w:tcW w:w="3621" w:type="dxa"/>
          </w:tcPr>
          <w:p w14:paraId="37017511" w14:textId="77777777" w:rsidR="006228FB" w:rsidRPr="00593C88" w:rsidRDefault="006228FB" w:rsidP="006228FB">
            <w:pPr>
              <w:jc w:val="center"/>
              <w:rPr>
                <w:rFonts w:asciiTheme="majorHAnsi" w:hAnsiTheme="majorHAnsi" w:cstheme="majorHAnsi"/>
                <w:b/>
                <w:i/>
                <w:lang w:val="en-AU"/>
              </w:rPr>
            </w:pPr>
            <w:r w:rsidRPr="00593C88">
              <w:rPr>
                <w:rFonts w:asciiTheme="majorHAnsi" w:hAnsiTheme="majorHAnsi" w:cstheme="majorHAnsi"/>
                <w:b/>
                <w:i/>
                <w:lang w:val="en-AU"/>
              </w:rPr>
              <w:t>Hormone</w:t>
            </w:r>
          </w:p>
        </w:tc>
        <w:tc>
          <w:tcPr>
            <w:tcW w:w="3607" w:type="dxa"/>
          </w:tcPr>
          <w:p w14:paraId="4DF4E870" w14:textId="77777777" w:rsidR="006228FB" w:rsidRPr="00593C88" w:rsidRDefault="006228FB" w:rsidP="006228FB">
            <w:pPr>
              <w:jc w:val="center"/>
              <w:rPr>
                <w:rFonts w:asciiTheme="majorHAnsi" w:hAnsiTheme="majorHAnsi" w:cstheme="majorHAnsi"/>
                <w:b/>
                <w:i/>
                <w:lang w:val="en-AU"/>
              </w:rPr>
            </w:pPr>
            <w:r w:rsidRPr="00593C88">
              <w:rPr>
                <w:rFonts w:asciiTheme="majorHAnsi" w:hAnsiTheme="majorHAnsi" w:cstheme="majorHAnsi"/>
                <w:b/>
                <w:i/>
                <w:lang w:val="en-AU"/>
              </w:rPr>
              <w:t>Secreted by</w:t>
            </w:r>
          </w:p>
        </w:tc>
      </w:tr>
      <w:tr w:rsidR="006228FB" w:rsidRPr="00593C88" w14:paraId="4B0E9ACD" w14:textId="77777777" w:rsidTr="00FE26E7">
        <w:trPr>
          <w:trHeight w:val="291"/>
          <w:jc w:val="center"/>
        </w:trPr>
        <w:tc>
          <w:tcPr>
            <w:tcW w:w="485" w:type="dxa"/>
          </w:tcPr>
          <w:p w14:paraId="78E1BEEF" w14:textId="77777777" w:rsidR="006228FB" w:rsidRPr="00593C88" w:rsidRDefault="006228FB" w:rsidP="006228FB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593C88">
              <w:rPr>
                <w:rFonts w:asciiTheme="majorHAnsi" w:hAnsiTheme="majorHAnsi" w:cstheme="majorHAnsi"/>
                <w:lang w:val="en-AU"/>
              </w:rPr>
              <w:t xml:space="preserve">(a) </w:t>
            </w:r>
          </w:p>
        </w:tc>
        <w:tc>
          <w:tcPr>
            <w:tcW w:w="3621" w:type="dxa"/>
          </w:tcPr>
          <w:p w14:paraId="0766D289" w14:textId="77777777" w:rsidR="006228FB" w:rsidRPr="00593C88" w:rsidRDefault="006228FB" w:rsidP="006228FB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593C88">
              <w:rPr>
                <w:rFonts w:asciiTheme="majorHAnsi" w:hAnsiTheme="majorHAnsi" w:cstheme="majorHAnsi"/>
                <w:lang w:val="en-AU"/>
              </w:rPr>
              <w:t>Insulin</w:t>
            </w:r>
          </w:p>
        </w:tc>
        <w:tc>
          <w:tcPr>
            <w:tcW w:w="3607" w:type="dxa"/>
          </w:tcPr>
          <w:p w14:paraId="0EA7810D" w14:textId="77777777" w:rsidR="006228FB" w:rsidRPr="00593C88" w:rsidRDefault="006228FB" w:rsidP="006228FB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593C88">
              <w:rPr>
                <w:rFonts w:asciiTheme="majorHAnsi" w:hAnsiTheme="majorHAnsi" w:cstheme="majorHAnsi"/>
                <w:lang w:val="en-AU"/>
              </w:rPr>
              <w:t>Alpha cells</w:t>
            </w:r>
          </w:p>
        </w:tc>
      </w:tr>
      <w:tr w:rsidR="006228FB" w:rsidRPr="00593C88" w14:paraId="2DBFF192" w14:textId="77777777" w:rsidTr="00FE26E7">
        <w:trPr>
          <w:trHeight w:val="291"/>
          <w:jc w:val="center"/>
        </w:trPr>
        <w:tc>
          <w:tcPr>
            <w:tcW w:w="485" w:type="dxa"/>
          </w:tcPr>
          <w:p w14:paraId="0A558477" w14:textId="77777777" w:rsidR="006228FB" w:rsidRPr="00593C88" w:rsidRDefault="006228FB" w:rsidP="006228FB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593C88">
              <w:rPr>
                <w:rFonts w:asciiTheme="majorHAnsi" w:hAnsiTheme="majorHAnsi" w:cstheme="majorHAnsi"/>
                <w:lang w:val="en-AU"/>
              </w:rPr>
              <w:t xml:space="preserve">(b) </w:t>
            </w:r>
          </w:p>
        </w:tc>
        <w:tc>
          <w:tcPr>
            <w:tcW w:w="3621" w:type="dxa"/>
          </w:tcPr>
          <w:p w14:paraId="0DC7827B" w14:textId="77777777" w:rsidR="006228FB" w:rsidRPr="00593C88" w:rsidRDefault="006228FB" w:rsidP="006228FB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593C88">
              <w:rPr>
                <w:rFonts w:asciiTheme="majorHAnsi" w:hAnsiTheme="majorHAnsi" w:cstheme="majorHAnsi"/>
                <w:lang w:val="en-AU"/>
              </w:rPr>
              <w:t xml:space="preserve">Glycogen </w:t>
            </w:r>
          </w:p>
        </w:tc>
        <w:tc>
          <w:tcPr>
            <w:tcW w:w="3607" w:type="dxa"/>
          </w:tcPr>
          <w:p w14:paraId="39E55378" w14:textId="77777777" w:rsidR="006228FB" w:rsidRPr="00593C88" w:rsidRDefault="006228FB" w:rsidP="006228FB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593C88">
              <w:rPr>
                <w:rFonts w:asciiTheme="majorHAnsi" w:hAnsiTheme="majorHAnsi" w:cstheme="majorHAnsi"/>
                <w:lang w:val="en-AU"/>
              </w:rPr>
              <w:t>Beta cells</w:t>
            </w:r>
          </w:p>
        </w:tc>
      </w:tr>
      <w:tr w:rsidR="006228FB" w:rsidRPr="00593C88" w14:paraId="24E811D1" w14:textId="77777777" w:rsidTr="00FE26E7">
        <w:trPr>
          <w:trHeight w:val="291"/>
          <w:jc w:val="center"/>
        </w:trPr>
        <w:tc>
          <w:tcPr>
            <w:tcW w:w="485" w:type="dxa"/>
          </w:tcPr>
          <w:p w14:paraId="37A332C0" w14:textId="77777777" w:rsidR="006228FB" w:rsidRPr="00593C88" w:rsidRDefault="006228FB" w:rsidP="006228FB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593C88">
              <w:rPr>
                <w:rFonts w:asciiTheme="majorHAnsi" w:hAnsiTheme="majorHAnsi" w:cstheme="majorHAnsi"/>
                <w:lang w:val="en-AU"/>
              </w:rPr>
              <w:t xml:space="preserve">(c) </w:t>
            </w:r>
          </w:p>
        </w:tc>
        <w:tc>
          <w:tcPr>
            <w:tcW w:w="3621" w:type="dxa"/>
          </w:tcPr>
          <w:p w14:paraId="0ADEB8E2" w14:textId="77777777" w:rsidR="006228FB" w:rsidRPr="00593C88" w:rsidRDefault="006228FB" w:rsidP="006228FB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593C88">
              <w:rPr>
                <w:rFonts w:asciiTheme="majorHAnsi" w:hAnsiTheme="majorHAnsi" w:cstheme="majorHAnsi"/>
                <w:lang w:val="en-AU"/>
              </w:rPr>
              <w:t>Insulin</w:t>
            </w:r>
          </w:p>
        </w:tc>
        <w:tc>
          <w:tcPr>
            <w:tcW w:w="3607" w:type="dxa"/>
          </w:tcPr>
          <w:p w14:paraId="1D67745F" w14:textId="77777777" w:rsidR="006228FB" w:rsidRPr="00593C88" w:rsidRDefault="006228FB" w:rsidP="006228FB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593C88">
              <w:rPr>
                <w:rFonts w:asciiTheme="majorHAnsi" w:hAnsiTheme="majorHAnsi" w:cstheme="majorHAnsi"/>
                <w:lang w:val="en-AU"/>
              </w:rPr>
              <w:t>Liver</w:t>
            </w:r>
          </w:p>
        </w:tc>
      </w:tr>
      <w:tr w:rsidR="006228FB" w:rsidRPr="00593C88" w14:paraId="17BF058D" w14:textId="77777777" w:rsidTr="00FE26E7">
        <w:trPr>
          <w:trHeight w:val="241"/>
          <w:jc w:val="center"/>
        </w:trPr>
        <w:tc>
          <w:tcPr>
            <w:tcW w:w="485" w:type="dxa"/>
          </w:tcPr>
          <w:p w14:paraId="76004654" w14:textId="77777777" w:rsidR="006228FB" w:rsidRPr="00593C88" w:rsidRDefault="006228FB" w:rsidP="006228FB">
            <w:pPr>
              <w:jc w:val="center"/>
              <w:rPr>
                <w:rFonts w:asciiTheme="majorHAnsi" w:hAnsiTheme="majorHAnsi" w:cstheme="majorHAnsi"/>
                <w:highlight w:val="yellow"/>
                <w:lang w:val="en-AU"/>
              </w:rPr>
            </w:pPr>
            <w:r w:rsidRPr="00593C88">
              <w:rPr>
                <w:rFonts w:asciiTheme="majorHAnsi" w:hAnsiTheme="majorHAnsi" w:cstheme="majorHAnsi"/>
                <w:highlight w:val="yellow"/>
                <w:lang w:val="en-AU"/>
              </w:rPr>
              <w:t xml:space="preserve">(d) </w:t>
            </w:r>
          </w:p>
        </w:tc>
        <w:tc>
          <w:tcPr>
            <w:tcW w:w="3621" w:type="dxa"/>
          </w:tcPr>
          <w:p w14:paraId="039708B1" w14:textId="77777777" w:rsidR="006228FB" w:rsidRPr="00593C88" w:rsidRDefault="006228FB" w:rsidP="006228FB">
            <w:pPr>
              <w:jc w:val="center"/>
              <w:rPr>
                <w:rFonts w:asciiTheme="majorHAnsi" w:hAnsiTheme="majorHAnsi" w:cstheme="majorHAnsi"/>
                <w:highlight w:val="yellow"/>
                <w:lang w:val="en-AU"/>
              </w:rPr>
            </w:pPr>
            <w:r w:rsidRPr="00593C88">
              <w:rPr>
                <w:rFonts w:asciiTheme="majorHAnsi" w:hAnsiTheme="majorHAnsi" w:cstheme="majorHAnsi"/>
                <w:highlight w:val="yellow"/>
                <w:lang w:val="en-AU"/>
              </w:rPr>
              <w:t>Glucagon</w:t>
            </w:r>
          </w:p>
        </w:tc>
        <w:tc>
          <w:tcPr>
            <w:tcW w:w="3607" w:type="dxa"/>
          </w:tcPr>
          <w:p w14:paraId="543531A9" w14:textId="77777777" w:rsidR="006228FB" w:rsidRPr="00593C88" w:rsidRDefault="006228FB" w:rsidP="006228FB">
            <w:pPr>
              <w:jc w:val="center"/>
              <w:rPr>
                <w:rFonts w:asciiTheme="majorHAnsi" w:hAnsiTheme="majorHAnsi" w:cstheme="majorHAnsi"/>
                <w:highlight w:val="yellow"/>
                <w:lang w:val="en-AU"/>
              </w:rPr>
            </w:pPr>
            <w:r w:rsidRPr="00593C88">
              <w:rPr>
                <w:rFonts w:asciiTheme="majorHAnsi" w:hAnsiTheme="majorHAnsi" w:cstheme="majorHAnsi"/>
                <w:highlight w:val="yellow"/>
                <w:lang w:val="en-AU"/>
              </w:rPr>
              <w:t>Pancreas</w:t>
            </w:r>
          </w:p>
        </w:tc>
      </w:tr>
    </w:tbl>
    <w:p w14:paraId="1644ADF2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3D1C779" w14:textId="32E0098F" w:rsidR="006228FB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57DB7602" w14:textId="194B1A5F" w:rsidR="00E047B1" w:rsidRDefault="00E047B1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13F7AB6" w14:textId="77777777" w:rsidR="00E047B1" w:rsidRPr="00593C88" w:rsidRDefault="00E047B1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1DE4D65" w14:textId="2B8616F1" w:rsidR="006228FB" w:rsidRPr="00E047B1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E047B1">
        <w:rPr>
          <w:rFonts w:asciiTheme="majorHAnsi" w:hAnsiTheme="majorHAnsi" w:cstheme="majorHAnsi"/>
          <w:sz w:val="22"/>
          <w:szCs w:val="22"/>
          <w:lang w:val="en-AU"/>
        </w:rPr>
        <w:lastRenderedPageBreak/>
        <w:t>Which of the following is not a function of antibodies?</w:t>
      </w:r>
    </w:p>
    <w:p w14:paraId="484BC666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E07256E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Dissolve pathogen</w:t>
      </w:r>
    </w:p>
    <w:p w14:paraId="1333A66F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Make soluble substances insoluble</w:t>
      </w:r>
    </w:p>
    <w:p w14:paraId="3F84B003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(c)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Produce cytokines</w:t>
      </w:r>
    </w:p>
    <w:p w14:paraId="60614C10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Coat pathogens to stimulate cell removal</w:t>
      </w:r>
    </w:p>
    <w:p w14:paraId="0FAFEE03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B4AA7A7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A0EA536" w14:textId="4B50B069" w:rsidR="006228FB" w:rsidRPr="00E047B1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E047B1">
        <w:rPr>
          <w:rFonts w:asciiTheme="majorHAnsi" w:hAnsiTheme="majorHAnsi" w:cstheme="majorHAnsi"/>
          <w:sz w:val="22"/>
          <w:szCs w:val="22"/>
          <w:lang w:val="en-AU"/>
        </w:rPr>
        <w:t>Lysosyme is an enzyme found in tears. A function of lysozyme is to</w:t>
      </w:r>
    </w:p>
    <w:p w14:paraId="0EE4BFB1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</w:p>
    <w:p w14:paraId="789AB02E" w14:textId="21D2EA8F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(a)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break down bacteria on the eye.</w:t>
      </w:r>
    </w:p>
    <w:p w14:paraId="6165CE78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trap bacteria on the eye.</w:t>
      </w:r>
    </w:p>
    <w:p w14:paraId="19AEB1E1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flush out bacteria from the eyes.</w:t>
      </w:r>
    </w:p>
    <w:p w14:paraId="5DEAC7DF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lubricate surface of the eyes.</w:t>
      </w:r>
    </w:p>
    <w:p w14:paraId="1302ACA0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8A53E34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650470E" w14:textId="00C0B3E7" w:rsidR="006228FB" w:rsidRPr="00E047B1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E047B1">
        <w:rPr>
          <w:rFonts w:asciiTheme="majorHAnsi" w:hAnsiTheme="majorHAnsi" w:cstheme="majorHAnsi"/>
          <w:sz w:val="22"/>
          <w:szCs w:val="22"/>
          <w:lang w:val="en-AU"/>
        </w:rPr>
        <w:t>A person with type 1 diabetes</w:t>
      </w:r>
    </w:p>
    <w:p w14:paraId="70C2A8B8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6CF835E" w14:textId="54F70055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can produce insulin but ca</w:t>
      </w:r>
      <w:r w:rsidR="00FE26E7" w:rsidRPr="00593C88">
        <w:rPr>
          <w:rFonts w:asciiTheme="majorHAnsi" w:hAnsiTheme="majorHAnsi" w:cstheme="majorHAnsi"/>
          <w:sz w:val="22"/>
          <w:szCs w:val="22"/>
          <w:lang w:val="en-AU"/>
        </w:rPr>
        <w:t>n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>not respond to it.</w:t>
      </w:r>
    </w:p>
    <w:p w14:paraId="11EF95FA" w14:textId="22D4A016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cannot produce insulin but can respond to it.</w:t>
      </w:r>
    </w:p>
    <w:p w14:paraId="2F594FCB" w14:textId="77777777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>(c)</w:t>
      </w:r>
      <w:r w:rsidRPr="00593C88">
        <w:rPr>
          <w:rFonts w:asciiTheme="majorHAnsi" w:hAnsiTheme="majorHAnsi" w:cstheme="majorHAnsi"/>
          <w:sz w:val="22"/>
          <w:szCs w:val="22"/>
          <w:highlight w:val="yellow"/>
          <w:lang w:val="en-AU"/>
        </w:rPr>
        <w:tab/>
        <w:t>can produce insulin and can respond to it.</w:t>
      </w:r>
    </w:p>
    <w:p w14:paraId="1056EC86" w14:textId="0FFF168B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ab/>
        <w:t>cannot produce insulin and cannot re</w:t>
      </w:r>
      <w:r w:rsidR="00FE26E7" w:rsidRPr="00593C88">
        <w:rPr>
          <w:rFonts w:asciiTheme="majorHAnsi" w:hAnsiTheme="majorHAnsi" w:cstheme="majorHAnsi"/>
          <w:sz w:val="22"/>
          <w:szCs w:val="22"/>
          <w:lang w:val="en-AU"/>
        </w:rPr>
        <w:t>s</w:t>
      </w:r>
      <w:r w:rsidRPr="00593C88">
        <w:rPr>
          <w:rFonts w:asciiTheme="majorHAnsi" w:hAnsiTheme="majorHAnsi" w:cstheme="majorHAnsi"/>
          <w:sz w:val="22"/>
          <w:szCs w:val="22"/>
          <w:lang w:val="en-AU"/>
        </w:rPr>
        <w:t>pond to it.</w:t>
      </w:r>
    </w:p>
    <w:p w14:paraId="2404300F" w14:textId="4F206DC4" w:rsidR="006228FB" w:rsidRPr="00593C88" w:rsidRDefault="006228FB">
      <w:pPr>
        <w:rPr>
          <w:rFonts w:asciiTheme="majorHAnsi" w:hAnsiTheme="majorHAnsi" w:cstheme="majorHAnsi"/>
          <w:sz w:val="22"/>
          <w:szCs w:val="22"/>
        </w:rPr>
      </w:pPr>
    </w:p>
    <w:p w14:paraId="384A6EC8" w14:textId="440091D1" w:rsidR="00FE26E7" w:rsidRPr="00593C88" w:rsidRDefault="00FE26E7">
      <w:pPr>
        <w:rPr>
          <w:rFonts w:asciiTheme="majorHAnsi" w:hAnsiTheme="majorHAnsi" w:cstheme="majorHAnsi"/>
          <w:sz w:val="22"/>
          <w:szCs w:val="22"/>
        </w:rPr>
      </w:pPr>
    </w:p>
    <w:p w14:paraId="6AF36540" w14:textId="19A900A9" w:rsidR="00FE26E7" w:rsidRPr="00593C88" w:rsidRDefault="00FE26E7" w:rsidP="00FE26E7">
      <w:pPr>
        <w:rPr>
          <w:rFonts w:asciiTheme="majorHAnsi" w:eastAsia="Times New Roman" w:hAnsiTheme="majorHAnsi" w:cstheme="majorHAnsi"/>
          <w:b/>
          <w:sz w:val="22"/>
          <w:szCs w:val="22"/>
          <w:lang w:eastAsia="en-AU"/>
        </w:rPr>
      </w:pPr>
      <w:r w:rsidRPr="00593C88">
        <w:rPr>
          <w:rFonts w:asciiTheme="majorHAnsi" w:eastAsia="Times New Roman" w:hAnsiTheme="majorHAnsi" w:cstheme="majorHAnsi"/>
          <w:b/>
          <w:sz w:val="22"/>
          <w:szCs w:val="22"/>
          <w:lang w:eastAsia="en-AU"/>
        </w:rPr>
        <w:t xml:space="preserve">Question </w:t>
      </w:r>
      <w:r w:rsidR="00E047B1">
        <w:rPr>
          <w:rFonts w:asciiTheme="majorHAnsi" w:eastAsia="Times New Roman" w:hAnsiTheme="majorHAnsi" w:cstheme="majorHAnsi"/>
          <w:b/>
          <w:sz w:val="22"/>
          <w:szCs w:val="22"/>
          <w:lang w:eastAsia="en-AU"/>
        </w:rPr>
        <w:t>91</w:t>
      </w:r>
      <w:r w:rsidRPr="00593C88">
        <w:rPr>
          <w:rFonts w:asciiTheme="majorHAnsi" w:eastAsia="Times New Roman" w:hAnsiTheme="majorHAnsi" w:cstheme="majorHAnsi"/>
          <w:b/>
          <w:sz w:val="22"/>
          <w:szCs w:val="22"/>
          <w:lang w:eastAsia="en-AU"/>
        </w:rPr>
        <w:t xml:space="preserve"> refers to the diagram below.  </w:t>
      </w:r>
    </w:p>
    <w:p w14:paraId="51C1A363" w14:textId="77777777" w:rsidR="00FE26E7" w:rsidRPr="00593C88" w:rsidRDefault="00FE26E7" w:rsidP="00FE26E7">
      <w:pPr>
        <w:ind w:left="360"/>
        <w:rPr>
          <w:rFonts w:asciiTheme="majorHAnsi" w:eastAsia="Times New Roman" w:hAnsiTheme="majorHAnsi" w:cstheme="majorHAnsi"/>
          <w:b/>
          <w:sz w:val="22"/>
          <w:szCs w:val="22"/>
          <w:lang w:eastAsia="en-AU"/>
        </w:rPr>
      </w:pPr>
    </w:p>
    <w:p w14:paraId="55E183FF" w14:textId="2B538DE8" w:rsidR="00FE26E7" w:rsidRPr="00E047B1" w:rsidRDefault="00FE26E7" w:rsidP="00E047B1">
      <w:pPr>
        <w:ind w:left="360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eastAsia="Times New Roman" w:hAnsiTheme="majorHAnsi" w:cstheme="majorHAnsi"/>
          <w:noProof/>
          <w:sz w:val="22"/>
          <w:szCs w:val="22"/>
          <w:lang w:eastAsia="en-AU"/>
        </w:rPr>
        <w:drawing>
          <wp:inline distT="0" distB="0" distL="0" distR="0" wp14:anchorId="10597D8A" wp14:editId="5431D207">
            <wp:extent cx="4834550" cy="2384422"/>
            <wp:effectExtent l="0" t="0" r="4445" b="381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2984" cy="240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A634" w14:textId="77777777" w:rsidR="00FE26E7" w:rsidRPr="00593C88" w:rsidRDefault="00FE26E7" w:rsidP="00FE26E7">
      <w:pPr>
        <w:ind w:left="709" w:hanging="709"/>
        <w:rPr>
          <w:rFonts w:asciiTheme="majorHAnsi" w:eastAsia="Times New Roman" w:hAnsiTheme="majorHAnsi" w:cstheme="majorHAnsi"/>
          <w:sz w:val="22"/>
          <w:szCs w:val="22"/>
          <w:lang w:eastAsia="en-AU"/>
        </w:rPr>
      </w:pPr>
    </w:p>
    <w:p w14:paraId="39A1E731" w14:textId="3C9DC5BC" w:rsidR="00FE26E7" w:rsidRPr="00E047B1" w:rsidRDefault="00FE26E7" w:rsidP="00E047B1">
      <w:pPr>
        <w:pStyle w:val="ListParagraph"/>
        <w:numPr>
          <w:ilvl w:val="0"/>
          <w:numId w:val="32"/>
        </w:numPr>
        <w:rPr>
          <w:rFonts w:asciiTheme="majorHAnsi" w:eastAsia="Times New Roman" w:hAnsiTheme="majorHAnsi" w:cstheme="majorHAnsi"/>
          <w:sz w:val="22"/>
          <w:szCs w:val="22"/>
          <w:lang w:eastAsia="en-AU"/>
        </w:rPr>
      </w:pPr>
      <w:r w:rsidRPr="00E047B1">
        <w:rPr>
          <w:rFonts w:asciiTheme="majorHAnsi" w:eastAsia="Times New Roman" w:hAnsiTheme="majorHAnsi" w:cstheme="majorHAnsi"/>
          <w:sz w:val="22"/>
          <w:szCs w:val="22"/>
          <w:lang w:eastAsia="en-AU"/>
        </w:rPr>
        <w:t xml:space="preserve">Which of the following correctly identifies each of the missing components of the nervous system? </w:t>
      </w:r>
    </w:p>
    <w:p w14:paraId="6582EE0D" w14:textId="038B1735" w:rsidR="00FE26E7" w:rsidRPr="00E047B1" w:rsidRDefault="00FE26E7">
      <w:pPr>
        <w:rPr>
          <w:rFonts w:asciiTheme="majorHAnsi" w:eastAsia="Times New Roman" w:hAnsiTheme="majorHAnsi" w:cstheme="majorHAnsi"/>
          <w:sz w:val="22"/>
          <w:szCs w:val="22"/>
          <w:lang w:eastAsia="en-AU"/>
        </w:rPr>
      </w:pPr>
      <w:r w:rsidRPr="00593C88">
        <w:rPr>
          <w:rFonts w:asciiTheme="majorHAnsi" w:hAnsiTheme="majorHAnsi" w:cstheme="majorHAnsi"/>
          <w:b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41A2D9" wp14:editId="6009710B">
                <wp:simplePos x="0" y="0"/>
                <wp:positionH relativeFrom="column">
                  <wp:posOffset>-108936</wp:posOffset>
                </wp:positionH>
                <wp:positionV relativeFrom="paragraph">
                  <wp:posOffset>1160467</wp:posOffset>
                </wp:positionV>
                <wp:extent cx="5931877" cy="293077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1877" cy="29307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8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4D1A54" id="Rectangle 15" o:spid="_x0000_s1026" style="position:absolute;margin-left:-8.6pt;margin-top:91.4pt;width:467.1pt;height:23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" fillcolor="yellow" stroked="f" strokeweight="1pt">
                <v:fill opacity="24929f"/>
              </v:rect>
            </w:pict>
          </mc:Fallback>
        </mc:AlternateContent>
      </w:r>
      <w:r w:rsidRPr="00593C88">
        <w:rPr>
          <w:rFonts w:asciiTheme="majorHAnsi" w:hAnsiTheme="majorHAnsi" w:cstheme="majorHAnsi"/>
          <w:b/>
          <w:noProof/>
          <w:sz w:val="22"/>
          <w:szCs w:val="22"/>
        </w:rPr>
        <w:drawing>
          <wp:anchor distT="0" distB="0" distL="114300" distR="114300" simplePos="0" relativeHeight="251673600" behindDoc="0" locked="0" layoutInCell="1" allowOverlap="1" wp14:anchorId="1653278B" wp14:editId="0F20C08A">
            <wp:simplePos x="0" y="0"/>
            <wp:positionH relativeFrom="column">
              <wp:posOffset>-207818</wp:posOffset>
            </wp:positionH>
            <wp:positionV relativeFrom="paragraph">
              <wp:posOffset>257406</wp:posOffset>
            </wp:positionV>
            <wp:extent cx="6120765" cy="1998732"/>
            <wp:effectExtent l="0" t="0" r="635" b="0"/>
            <wp:wrapTopAndBottom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98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E26E7" w:rsidRPr="00E047B1" w:rsidSect="00593C88">
      <w:pgSz w:w="11906" w:h="16838"/>
      <w:pgMar w:top="851" w:right="1440" w:bottom="851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15F4F"/>
    <w:multiLevelType w:val="hybridMultilevel"/>
    <w:tmpl w:val="EA044576"/>
    <w:lvl w:ilvl="0" w:tplc="B8DEADB0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B2203B"/>
    <w:multiLevelType w:val="hybridMultilevel"/>
    <w:tmpl w:val="5FA8487C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A89510D"/>
    <w:multiLevelType w:val="hybridMultilevel"/>
    <w:tmpl w:val="1E76E0A4"/>
    <w:lvl w:ilvl="0" w:tplc="56323A2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15268E"/>
    <w:multiLevelType w:val="hybridMultilevel"/>
    <w:tmpl w:val="5284E90A"/>
    <w:lvl w:ilvl="0" w:tplc="7A2EAE98">
      <w:start w:val="3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0082C92">
      <w:start w:val="1"/>
      <w:numFmt w:val="lowerLetter"/>
      <w:lvlText w:val="(%2)"/>
      <w:lvlJc w:val="left"/>
      <w:pPr>
        <w:ind w:left="1069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2F45FB"/>
    <w:multiLevelType w:val="hybridMultilevel"/>
    <w:tmpl w:val="A3707836"/>
    <w:lvl w:ilvl="0" w:tplc="12C4644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71D6267"/>
    <w:multiLevelType w:val="hybridMultilevel"/>
    <w:tmpl w:val="B44C5B9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185659"/>
    <w:multiLevelType w:val="hybridMultilevel"/>
    <w:tmpl w:val="BDBAFB6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D2952D6"/>
    <w:multiLevelType w:val="hybridMultilevel"/>
    <w:tmpl w:val="8DA8E4E4"/>
    <w:lvl w:ilvl="0" w:tplc="FFFFFFFF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BF56E072">
      <w:start w:val="3"/>
      <w:numFmt w:val="lowerLetter"/>
      <w:lvlText w:val="(%3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6A1295F"/>
    <w:multiLevelType w:val="hybridMultilevel"/>
    <w:tmpl w:val="4AE6DC0C"/>
    <w:lvl w:ilvl="0" w:tplc="FFFFFFFF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E048C4DC">
      <w:start w:val="2"/>
      <w:numFmt w:val="decimal"/>
      <w:lvlText w:val="(%3"/>
      <w:lvlJc w:val="left"/>
      <w:pPr>
        <w:ind w:left="2700" w:hanging="360"/>
      </w:pPr>
      <w:rPr>
        <w:rFonts w:hint="default"/>
      </w:rPr>
    </w:lvl>
    <w:lvl w:ilvl="3" w:tplc="753AC23A">
      <w:start w:val="2"/>
      <w:numFmt w:val="lowerLetter"/>
      <w:lvlText w:val="(%4)"/>
      <w:lvlJc w:val="left"/>
      <w:pPr>
        <w:ind w:left="324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8C7277A"/>
    <w:multiLevelType w:val="hybridMultilevel"/>
    <w:tmpl w:val="33B4D5D2"/>
    <w:lvl w:ilvl="0" w:tplc="366899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92538B8"/>
    <w:multiLevelType w:val="hybridMultilevel"/>
    <w:tmpl w:val="96827A36"/>
    <w:lvl w:ilvl="0" w:tplc="84623F8E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9BE129F"/>
    <w:multiLevelType w:val="hybridMultilevel"/>
    <w:tmpl w:val="66E84580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A2726068">
      <w:start w:val="1"/>
      <w:numFmt w:val="lowerLetter"/>
      <w:lvlText w:val="(%3)"/>
      <w:lvlJc w:val="left"/>
      <w:pPr>
        <w:ind w:left="270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585F3E"/>
    <w:multiLevelType w:val="hybridMultilevel"/>
    <w:tmpl w:val="4D7C010E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DE56319"/>
    <w:multiLevelType w:val="hybridMultilevel"/>
    <w:tmpl w:val="40822292"/>
    <w:lvl w:ilvl="0" w:tplc="E0AA69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F947AE"/>
    <w:multiLevelType w:val="multilevel"/>
    <w:tmpl w:val="2D0232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106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BF0687"/>
    <w:multiLevelType w:val="hybridMultilevel"/>
    <w:tmpl w:val="56B60F9C"/>
    <w:lvl w:ilvl="0" w:tplc="BC6641F4">
      <w:start w:val="1"/>
      <w:numFmt w:val="lowerLetter"/>
      <w:lvlText w:val="%1."/>
      <w:lvlJc w:val="left"/>
      <w:pPr>
        <w:ind w:left="43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7" w:hanging="360"/>
      </w:pPr>
    </w:lvl>
    <w:lvl w:ilvl="2" w:tplc="0409001B" w:tentative="1">
      <w:start w:val="1"/>
      <w:numFmt w:val="lowerRoman"/>
      <w:lvlText w:val="%3."/>
      <w:lvlJc w:val="right"/>
      <w:pPr>
        <w:ind w:left="1877" w:hanging="180"/>
      </w:pPr>
    </w:lvl>
    <w:lvl w:ilvl="3" w:tplc="0409000F" w:tentative="1">
      <w:start w:val="1"/>
      <w:numFmt w:val="decimal"/>
      <w:lvlText w:val="%4."/>
      <w:lvlJc w:val="left"/>
      <w:pPr>
        <w:ind w:left="2597" w:hanging="360"/>
      </w:pPr>
    </w:lvl>
    <w:lvl w:ilvl="4" w:tplc="04090019" w:tentative="1">
      <w:start w:val="1"/>
      <w:numFmt w:val="lowerLetter"/>
      <w:lvlText w:val="%5."/>
      <w:lvlJc w:val="left"/>
      <w:pPr>
        <w:ind w:left="3317" w:hanging="360"/>
      </w:pPr>
    </w:lvl>
    <w:lvl w:ilvl="5" w:tplc="0409001B" w:tentative="1">
      <w:start w:val="1"/>
      <w:numFmt w:val="lowerRoman"/>
      <w:lvlText w:val="%6."/>
      <w:lvlJc w:val="right"/>
      <w:pPr>
        <w:ind w:left="4037" w:hanging="180"/>
      </w:pPr>
    </w:lvl>
    <w:lvl w:ilvl="6" w:tplc="0409000F" w:tentative="1">
      <w:start w:val="1"/>
      <w:numFmt w:val="decimal"/>
      <w:lvlText w:val="%7."/>
      <w:lvlJc w:val="left"/>
      <w:pPr>
        <w:ind w:left="4757" w:hanging="360"/>
      </w:pPr>
    </w:lvl>
    <w:lvl w:ilvl="7" w:tplc="04090019" w:tentative="1">
      <w:start w:val="1"/>
      <w:numFmt w:val="lowerLetter"/>
      <w:lvlText w:val="%8."/>
      <w:lvlJc w:val="left"/>
      <w:pPr>
        <w:ind w:left="5477" w:hanging="360"/>
      </w:pPr>
    </w:lvl>
    <w:lvl w:ilvl="8" w:tplc="0409001B" w:tentative="1">
      <w:start w:val="1"/>
      <w:numFmt w:val="lowerRoman"/>
      <w:lvlText w:val="%9."/>
      <w:lvlJc w:val="right"/>
      <w:pPr>
        <w:ind w:left="6197" w:hanging="180"/>
      </w:pPr>
    </w:lvl>
  </w:abstractNum>
  <w:abstractNum w:abstractNumId="16" w15:restartNumberingAfterBreak="0">
    <w:nsid w:val="3CAE25D1"/>
    <w:multiLevelType w:val="hybridMultilevel"/>
    <w:tmpl w:val="1CDEDD34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 w15:restartNumberingAfterBreak="0">
    <w:nsid w:val="3EC01293"/>
    <w:multiLevelType w:val="hybridMultilevel"/>
    <w:tmpl w:val="78C0BB96"/>
    <w:lvl w:ilvl="0" w:tplc="ED7C6A4E">
      <w:start w:val="1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EB6AA3"/>
    <w:multiLevelType w:val="hybridMultilevel"/>
    <w:tmpl w:val="7EF8746A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46667332"/>
    <w:multiLevelType w:val="hybridMultilevel"/>
    <w:tmpl w:val="3CC24682"/>
    <w:lvl w:ilvl="0" w:tplc="2F9485E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81E79D3"/>
    <w:multiLevelType w:val="hybridMultilevel"/>
    <w:tmpl w:val="C6146632"/>
    <w:lvl w:ilvl="0" w:tplc="45043370">
      <w:start w:val="1"/>
      <w:numFmt w:val="lowerLetter"/>
      <w:lvlText w:val="(%1)"/>
      <w:lvlJc w:val="center"/>
      <w:pPr>
        <w:ind w:left="144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2160" w:hanging="360"/>
      </w:pPr>
    </w:lvl>
    <w:lvl w:ilvl="2" w:tplc="1409001B" w:tentative="1">
      <w:start w:val="1"/>
      <w:numFmt w:val="lowerRoman"/>
      <w:lvlText w:val="%3."/>
      <w:lvlJc w:val="right"/>
      <w:pPr>
        <w:ind w:left="2880" w:hanging="180"/>
      </w:pPr>
    </w:lvl>
    <w:lvl w:ilvl="3" w:tplc="1409000F" w:tentative="1">
      <w:start w:val="1"/>
      <w:numFmt w:val="decimal"/>
      <w:lvlText w:val="%4."/>
      <w:lvlJc w:val="left"/>
      <w:pPr>
        <w:ind w:left="3600" w:hanging="360"/>
      </w:pPr>
    </w:lvl>
    <w:lvl w:ilvl="4" w:tplc="14090019" w:tentative="1">
      <w:start w:val="1"/>
      <w:numFmt w:val="lowerLetter"/>
      <w:lvlText w:val="%5."/>
      <w:lvlJc w:val="left"/>
      <w:pPr>
        <w:ind w:left="4320" w:hanging="360"/>
      </w:pPr>
    </w:lvl>
    <w:lvl w:ilvl="5" w:tplc="1409001B" w:tentative="1">
      <w:start w:val="1"/>
      <w:numFmt w:val="lowerRoman"/>
      <w:lvlText w:val="%6."/>
      <w:lvlJc w:val="right"/>
      <w:pPr>
        <w:ind w:left="5040" w:hanging="180"/>
      </w:pPr>
    </w:lvl>
    <w:lvl w:ilvl="6" w:tplc="1409000F" w:tentative="1">
      <w:start w:val="1"/>
      <w:numFmt w:val="decimal"/>
      <w:lvlText w:val="%7."/>
      <w:lvlJc w:val="left"/>
      <w:pPr>
        <w:ind w:left="5760" w:hanging="360"/>
      </w:pPr>
    </w:lvl>
    <w:lvl w:ilvl="7" w:tplc="14090019" w:tentative="1">
      <w:start w:val="1"/>
      <w:numFmt w:val="lowerLetter"/>
      <w:lvlText w:val="%8."/>
      <w:lvlJc w:val="left"/>
      <w:pPr>
        <w:ind w:left="6480" w:hanging="360"/>
      </w:pPr>
    </w:lvl>
    <w:lvl w:ilvl="8" w:tplc="1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B2D4B5E"/>
    <w:multiLevelType w:val="hybridMultilevel"/>
    <w:tmpl w:val="D7E4F822"/>
    <w:lvl w:ilvl="0" w:tplc="568A48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4910E61"/>
    <w:multiLevelType w:val="hybridMultilevel"/>
    <w:tmpl w:val="9BEAF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CB482B6">
      <w:start w:val="1"/>
      <w:numFmt w:val="lowerLetter"/>
      <w:lvlText w:val="(%2)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9706DB"/>
    <w:multiLevelType w:val="hybridMultilevel"/>
    <w:tmpl w:val="630E9212"/>
    <w:lvl w:ilvl="0" w:tplc="6692492E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3D53E5"/>
    <w:multiLevelType w:val="hybridMultilevel"/>
    <w:tmpl w:val="F4FCFA36"/>
    <w:lvl w:ilvl="0" w:tplc="88B292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9295093"/>
    <w:multiLevelType w:val="hybridMultilevel"/>
    <w:tmpl w:val="D65E5732"/>
    <w:lvl w:ilvl="0" w:tplc="C5B40C3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D695DD3"/>
    <w:multiLevelType w:val="hybridMultilevel"/>
    <w:tmpl w:val="6AEE8CD2"/>
    <w:lvl w:ilvl="0" w:tplc="45043370">
      <w:start w:val="1"/>
      <w:numFmt w:val="lowerLetter"/>
      <w:lvlText w:val="(%1)"/>
      <w:lvlJc w:val="center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7" w15:restartNumberingAfterBreak="0">
    <w:nsid w:val="5E78719D"/>
    <w:multiLevelType w:val="hybridMultilevel"/>
    <w:tmpl w:val="BFBC3C0C"/>
    <w:lvl w:ilvl="0" w:tplc="ABC42B56">
      <w:start w:val="2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1D1B28"/>
    <w:multiLevelType w:val="hybridMultilevel"/>
    <w:tmpl w:val="2786CD90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6CD83D98">
      <w:start w:val="17"/>
      <w:numFmt w:val="decimal"/>
      <w:lvlText w:val="%2."/>
      <w:lvlJc w:val="left"/>
      <w:pPr>
        <w:tabs>
          <w:tab w:val="num" w:pos="2160"/>
        </w:tabs>
        <w:ind w:left="2160" w:hanging="72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9" w15:restartNumberingAfterBreak="0">
    <w:nsid w:val="63E45E39"/>
    <w:multiLevelType w:val="hybridMultilevel"/>
    <w:tmpl w:val="EA00A88C"/>
    <w:lvl w:ilvl="0" w:tplc="8626ED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D4C47D0"/>
    <w:multiLevelType w:val="hybridMultilevel"/>
    <w:tmpl w:val="878A33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4B5A8C"/>
    <w:multiLevelType w:val="hybridMultilevel"/>
    <w:tmpl w:val="18BA17CA"/>
    <w:lvl w:ilvl="0" w:tplc="0409000F">
      <w:start w:val="2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073A25"/>
    <w:multiLevelType w:val="hybridMultilevel"/>
    <w:tmpl w:val="CD0A70AE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5690338"/>
    <w:multiLevelType w:val="hybridMultilevel"/>
    <w:tmpl w:val="40161522"/>
    <w:lvl w:ilvl="0" w:tplc="B35432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7D73971"/>
    <w:multiLevelType w:val="hybridMultilevel"/>
    <w:tmpl w:val="ACB0506E"/>
    <w:lvl w:ilvl="0" w:tplc="1176524E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DA62F3"/>
    <w:multiLevelType w:val="hybridMultilevel"/>
    <w:tmpl w:val="95242DF6"/>
    <w:lvl w:ilvl="0" w:tplc="9D869612">
      <w:start w:val="1"/>
      <w:numFmt w:val="lowerLetter"/>
      <w:lvlText w:val="(%1)"/>
      <w:lvlJc w:val="left"/>
      <w:pPr>
        <w:ind w:left="1080" w:hanging="360"/>
      </w:pPr>
      <w:rPr>
        <w:rFonts w:cs="Times New Roman"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E415940"/>
    <w:multiLevelType w:val="hybridMultilevel"/>
    <w:tmpl w:val="629EE6A4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  <w:i w:val="0"/>
      </w:rPr>
    </w:lvl>
    <w:lvl w:ilvl="1" w:tplc="FFFFFFFF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E6E02E9"/>
    <w:multiLevelType w:val="hybridMultilevel"/>
    <w:tmpl w:val="8FD8E85C"/>
    <w:lvl w:ilvl="0" w:tplc="2D1A94C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F262159"/>
    <w:multiLevelType w:val="hybridMultilevel"/>
    <w:tmpl w:val="1DB641F0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A9A498AE">
      <w:start w:val="1"/>
      <w:numFmt w:val="lowerRoman"/>
      <w:lvlText w:val="(%2)"/>
      <w:lvlJc w:val="left"/>
      <w:pPr>
        <w:tabs>
          <w:tab w:val="num" w:pos="1953"/>
        </w:tabs>
        <w:ind w:left="1953" w:hanging="72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313"/>
        </w:tabs>
        <w:ind w:left="2313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033"/>
        </w:tabs>
        <w:ind w:left="3033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753"/>
        </w:tabs>
        <w:ind w:left="3753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473"/>
        </w:tabs>
        <w:ind w:left="4473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193"/>
        </w:tabs>
        <w:ind w:left="5193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913"/>
        </w:tabs>
        <w:ind w:left="5913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633"/>
        </w:tabs>
        <w:ind w:left="6633" w:hanging="180"/>
      </w:pPr>
    </w:lvl>
  </w:abstractNum>
  <w:num w:numId="1" w16cid:durableId="924386401">
    <w:abstractNumId w:val="22"/>
  </w:num>
  <w:num w:numId="2" w16cid:durableId="2024088661">
    <w:abstractNumId w:val="24"/>
  </w:num>
  <w:num w:numId="3" w16cid:durableId="1174101635">
    <w:abstractNumId w:val="21"/>
  </w:num>
  <w:num w:numId="4" w16cid:durableId="1845902410">
    <w:abstractNumId w:val="38"/>
  </w:num>
  <w:num w:numId="5" w16cid:durableId="2035306114">
    <w:abstractNumId w:val="13"/>
  </w:num>
  <w:num w:numId="6" w16cid:durableId="1991395969">
    <w:abstractNumId w:val="9"/>
  </w:num>
  <w:num w:numId="7" w16cid:durableId="1500655461">
    <w:abstractNumId w:val="8"/>
  </w:num>
  <w:num w:numId="8" w16cid:durableId="1684235221">
    <w:abstractNumId w:val="7"/>
  </w:num>
  <w:num w:numId="9" w16cid:durableId="1989549680">
    <w:abstractNumId w:val="1"/>
  </w:num>
  <w:num w:numId="10" w16cid:durableId="1966233327">
    <w:abstractNumId w:val="12"/>
  </w:num>
  <w:num w:numId="11" w16cid:durableId="216094335">
    <w:abstractNumId w:val="16"/>
  </w:num>
  <w:num w:numId="12" w16cid:durableId="1002120085">
    <w:abstractNumId w:val="32"/>
  </w:num>
  <w:num w:numId="13" w16cid:durableId="1811942656">
    <w:abstractNumId w:val="18"/>
  </w:num>
  <w:num w:numId="14" w16cid:durableId="667708128">
    <w:abstractNumId w:val="28"/>
  </w:num>
  <w:num w:numId="15" w16cid:durableId="1910723498">
    <w:abstractNumId w:val="36"/>
  </w:num>
  <w:num w:numId="16" w16cid:durableId="804155962">
    <w:abstractNumId w:val="11"/>
  </w:num>
  <w:num w:numId="17" w16cid:durableId="1517187667">
    <w:abstractNumId w:val="34"/>
  </w:num>
  <w:num w:numId="18" w16cid:durableId="947666775">
    <w:abstractNumId w:val="6"/>
  </w:num>
  <w:num w:numId="19" w16cid:durableId="1480341610">
    <w:abstractNumId w:val="27"/>
  </w:num>
  <w:num w:numId="20" w16cid:durableId="1548949325">
    <w:abstractNumId w:val="23"/>
  </w:num>
  <w:num w:numId="21" w16cid:durableId="916673572">
    <w:abstractNumId w:val="17"/>
  </w:num>
  <w:num w:numId="22" w16cid:durableId="1943301323">
    <w:abstractNumId w:val="29"/>
  </w:num>
  <w:num w:numId="23" w16cid:durableId="1727873232">
    <w:abstractNumId w:val="33"/>
  </w:num>
  <w:num w:numId="24" w16cid:durableId="1795319560">
    <w:abstractNumId w:val="37"/>
  </w:num>
  <w:num w:numId="25" w16cid:durableId="960649838">
    <w:abstractNumId w:val="25"/>
  </w:num>
  <w:num w:numId="26" w16cid:durableId="2133404746">
    <w:abstractNumId w:val="15"/>
  </w:num>
  <w:num w:numId="27" w16cid:durableId="353112787">
    <w:abstractNumId w:val="4"/>
  </w:num>
  <w:num w:numId="28" w16cid:durableId="1755666359">
    <w:abstractNumId w:val="2"/>
  </w:num>
  <w:num w:numId="29" w16cid:durableId="210574897">
    <w:abstractNumId w:val="10"/>
  </w:num>
  <w:num w:numId="30" w16cid:durableId="1977950282">
    <w:abstractNumId w:val="19"/>
  </w:num>
  <w:num w:numId="31" w16cid:durableId="981884721">
    <w:abstractNumId w:val="0"/>
  </w:num>
  <w:num w:numId="32" w16cid:durableId="172843822">
    <w:abstractNumId w:val="3"/>
  </w:num>
  <w:num w:numId="33" w16cid:durableId="189757736">
    <w:abstractNumId w:val="26"/>
  </w:num>
  <w:num w:numId="34" w16cid:durableId="1383141164">
    <w:abstractNumId w:val="20"/>
  </w:num>
  <w:num w:numId="35" w16cid:durableId="1106772776">
    <w:abstractNumId w:val="5"/>
  </w:num>
  <w:num w:numId="36" w16cid:durableId="20472324">
    <w:abstractNumId w:val="30"/>
  </w:num>
  <w:num w:numId="37" w16cid:durableId="2006931192">
    <w:abstractNumId w:val="35"/>
  </w:num>
  <w:num w:numId="38" w16cid:durableId="495998527">
    <w:abstractNumId w:val="31"/>
  </w:num>
  <w:num w:numId="39" w16cid:durableId="191235138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8FB"/>
    <w:rsid w:val="001E18CD"/>
    <w:rsid w:val="00545082"/>
    <w:rsid w:val="00593C88"/>
    <w:rsid w:val="006228FB"/>
    <w:rsid w:val="00B218AE"/>
    <w:rsid w:val="00E047B1"/>
    <w:rsid w:val="00E52F90"/>
    <w:rsid w:val="00E726CC"/>
    <w:rsid w:val="00F518FB"/>
    <w:rsid w:val="00FE2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891A4"/>
  <w15:chartTrackingRefBased/>
  <w15:docId w15:val="{6D91BEC4-F622-9A4D-94FB-A71F09EAF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28FB"/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6228FB"/>
    <w:pPr>
      <w:tabs>
        <w:tab w:val="center" w:pos="4320"/>
        <w:tab w:val="right" w:pos="8640"/>
      </w:tabs>
    </w:pPr>
    <w:rPr>
      <w:rFonts w:ascii="Arial" w:eastAsia="Times New Roman" w:hAnsi="Arial" w:cs="Times New Roman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6228FB"/>
    <w:rPr>
      <w:rFonts w:ascii="Arial" w:eastAsia="Times New Roman" w:hAnsi="Arial" w:cs="Times New Roman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6228FB"/>
    <w:pPr>
      <w:ind w:left="720"/>
      <w:contextualSpacing/>
    </w:pPr>
  </w:style>
  <w:style w:type="table" w:styleId="TableGrid">
    <w:name w:val="Table Grid"/>
    <w:basedOn w:val="TableNormal"/>
    <w:uiPriority w:val="39"/>
    <w:rsid w:val="006228FB"/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tif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tif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3381</Words>
  <Characters>19277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Chloe Sherwin (Mater Dei College - Edgewater)</dc:creator>
  <cp:keywords/>
  <dc:description/>
  <cp:lastModifiedBy>Kiara Hemetsberger (Mater Dei College - Edgewater)</cp:lastModifiedBy>
  <cp:revision>2</cp:revision>
  <dcterms:created xsi:type="dcterms:W3CDTF">2023-02-08T04:43:00Z</dcterms:created>
  <dcterms:modified xsi:type="dcterms:W3CDTF">2023-02-08T04:43:00Z</dcterms:modified>
</cp:coreProperties>
</file>