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E0B7" w14:textId="77777777" w:rsidR="00C21136" w:rsidRDefault="008358F4" w:rsidP="00D95437">
      <w:pPr>
        <w:jc w:val="center"/>
      </w:pPr>
      <w:r>
        <w:rPr>
          <w:noProof/>
        </w:rPr>
        <w:drawing>
          <wp:inline distT="0" distB="0" distL="0" distR="0" wp14:anchorId="72A82A90" wp14:editId="3875D46B">
            <wp:extent cx="3599815" cy="85026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B5A" w14:textId="77777777" w:rsidR="00D95437" w:rsidRDefault="00D95437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2A594CE8" w14:textId="4FEB9608" w:rsidR="00D95437" w:rsidRDefault="008358F4" w:rsidP="008358F4">
      <w:pPr>
        <w:jc w:val="center"/>
        <w:rPr>
          <w:rFonts w:ascii="Arial" w:hAnsi="Arial" w:cs="Arial"/>
          <w:b/>
          <w:sz w:val="32"/>
          <w:szCs w:val="32"/>
        </w:rPr>
      </w:pPr>
      <w:r w:rsidRPr="00AF62EA">
        <w:rPr>
          <w:rFonts w:ascii="Arial" w:hAnsi="Arial" w:cs="Arial"/>
          <w:b/>
          <w:sz w:val="32"/>
          <w:szCs w:val="32"/>
        </w:rPr>
        <w:t>Assessment outline:</w:t>
      </w:r>
      <w:r w:rsidR="00BC2F08" w:rsidRPr="00AF62EA">
        <w:rPr>
          <w:rFonts w:ascii="Arial" w:hAnsi="Arial" w:cs="Arial"/>
          <w:b/>
          <w:sz w:val="32"/>
          <w:szCs w:val="32"/>
        </w:rPr>
        <w:t xml:space="preserve"> Mathematics Methods 3 &amp; 4: 20</w:t>
      </w:r>
      <w:r w:rsidR="00401D32" w:rsidRPr="00AF62EA">
        <w:rPr>
          <w:rFonts w:ascii="Arial" w:hAnsi="Arial" w:cs="Arial"/>
          <w:b/>
          <w:sz w:val="32"/>
          <w:szCs w:val="32"/>
        </w:rPr>
        <w:t>2</w:t>
      </w:r>
      <w:r w:rsidR="000303AF">
        <w:rPr>
          <w:rFonts w:ascii="Arial" w:hAnsi="Arial" w:cs="Arial"/>
          <w:b/>
          <w:sz w:val="32"/>
          <w:szCs w:val="32"/>
        </w:rPr>
        <w:t>2</w:t>
      </w:r>
    </w:p>
    <w:p w14:paraId="6AC60E91" w14:textId="77777777" w:rsidR="00D95437" w:rsidRDefault="00D95437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5788AEB6" w14:textId="3EE82451" w:rsidR="008358F4" w:rsidRDefault="008358F4" w:rsidP="008358F4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F62EA">
        <w:rPr>
          <w:rFonts w:ascii="Arial" w:hAnsi="Arial" w:cs="Arial"/>
          <w:b/>
          <w:color w:val="FF0000"/>
          <w:sz w:val="32"/>
          <w:szCs w:val="32"/>
        </w:rPr>
        <w:t>Times of assessments may vary with notice.</w:t>
      </w:r>
    </w:p>
    <w:p w14:paraId="17B2FCF8" w14:textId="77777777" w:rsidR="00D95437" w:rsidRPr="00AF62EA" w:rsidRDefault="00D95437" w:rsidP="008358F4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1A35AFA" w14:textId="77777777" w:rsidR="008358F4" w:rsidRDefault="008358F4" w:rsidP="008358F4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4743"/>
        <w:gridCol w:w="1232"/>
        <w:gridCol w:w="1372"/>
      </w:tblGrid>
      <w:tr w:rsidR="008358F4" w:rsidRPr="0008075D" w14:paraId="58FBF78D" w14:textId="77777777" w:rsidTr="006B7FB9">
        <w:tc>
          <w:tcPr>
            <w:tcW w:w="0" w:type="auto"/>
            <w:shd w:val="clear" w:color="auto" w:fill="auto"/>
            <w:vAlign w:val="center"/>
          </w:tcPr>
          <w:p w14:paraId="62E60102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2CC1A1EA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1232" w:type="dxa"/>
            <w:shd w:val="clear" w:color="auto" w:fill="auto"/>
          </w:tcPr>
          <w:p w14:paraId="1B6D4EF9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4B7B6C71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WEIGHTING</w:t>
            </w:r>
          </w:p>
        </w:tc>
      </w:tr>
      <w:tr w:rsidR="008358F4" w:rsidRPr="0008075D" w14:paraId="0374D842" w14:textId="77777777" w:rsidTr="006B7FB9">
        <w:trPr>
          <w:trHeight w:val="609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4B38A86" w14:textId="7D49CEB6" w:rsidR="00401D32" w:rsidRPr="0008075D" w:rsidRDefault="00401D32" w:rsidP="00401D32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Investigations</w:t>
            </w:r>
          </w:p>
          <w:p w14:paraId="56D6257F" w14:textId="7DBD6ED9" w:rsidR="00401D32" w:rsidRPr="0008075D" w:rsidRDefault="00401D32" w:rsidP="00401D32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20%</w:t>
            </w:r>
          </w:p>
          <w:p w14:paraId="7C6F29E7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D1FA8BF" w14:textId="22DA3AAF" w:rsidR="0091116F" w:rsidRPr="0008075D" w:rsidRDefault="00401D32" w:rsidP="0091116F">
            <w:pPr>
              <w:tabs>
                <w:tab w:val="left" w:pos="458"/>
              </w:tabs>
              <w:rPr>
                <w:rFonts w:ascii="Arial" w:hAnsi="Arial" w:cs="Arial"/>
                <w:b/>
                <w:color w:val="0070C0"/>
              </w:rPr>
            </w:pPr>
            <w:r w:rsidRPr="0008075D">
              <w:rPr>
                <w:rFonts w:ascii="Arial" w:hAnsi="Arial" w:cs="Arial"/>
                <w:b/>
                <w:color w:val="0070C0"/>
              </w:rPr>
              <w:t>1</w:t>
            </w:r>
            <w:r w:rsidR="0091116F" w:rsidRPr="0008075D">
              <w:rPr>
                <w:rFonts w:ascii="Arial" w:hAnsi="Arial" w:cs="Arial"/>
                <w:b/>
                <w:color w:val="0070C0"/>
              </w:rPr>
              <w:t>: Integrals</w:t>
            </w:r>
          </w:p>
          <w:p w14:paraId="667843F0" w14:textId="330C6069" w:rsidR="0091116F" w:rsidRPr="0008075D" w:rsidRDefault="0091116F" w:rsidP="000B52C7">
            <w:pPr>
              <w:tabs>
                <w:tab w:val="left" w:pos="458"/>
              </w:tabs>
              <w:rPr>
                <w:rFonts w:ascii="Arial" w:hAnsi="Arial" w:cs="Arial"/>
                <w:b/>
                <w:color w:val="0070C0"/>
              </w:rPr>
            </w:pPr>
            <w:r w:rsidRPr="0008075D">
              <w:rPr>
                <w:rFonts w:ascii="Arial" w:hAnsi="Arial" w:cs="Arial"/>
                <w:b/>
                <w:color w:val="0070C0"/>
              </w:rPr>
              <w:t>3.2.1- 3.2.9</w:t>
            </w:r>
          </w:p>
        </w:tc>
        <w:tc>
          <w:tcPr>
            <w:tcW w:w="1232" w:type="dxa"/>
            <w:shd w:val="clear" w:color="auto" w:fill="auto"/>
          </w:tcPr>
          <w:p w14:paraId="789BE4B7" w14:textId="00D1DB58" w:rsidR="008358F4" w:rsidRPr="0008075D" w:rsidRDefault="00D95437" w:rsidP="000B52C7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8358F4" w:rsidRPr="0008075D">
              <w:rPr>
                <w:rFonts w:ascii="Arial" w:hAnsi="Arial" w:cs="Arial"/>
                <w:b/>
                <w:color w:val="0070C0"/>
              </w:rPr>
              <w:t>Wk.</w:t>
            </w:r>
            <w:r w:rsidR="00553E6B" w:rsidRPr="0008075D">
              <w:rPr>
                <w:rFonts w:ascii="Arial" w:hAnsi="Arial" w:cs="Arial"/>
                <w:b/>
                <w:color w:val="0070C0"/>
              </w:rPr>
              <w:t>5</w:t>
            </w:r>
            <w:r w:rsidR="008358F4" w:rsidRPr="0008075D">
              <w:rPr>
                <w:rFonts w:ascii="Arial" w:hAnsi="Arial" w:cs="Arial"/>
                <w:b/>
                <w:color w:val="0070C0"/>
              </w:rPr>
              <w:t xml:space="preserve"> (T1)</w:t>
            </w:r>
            <w:r w:rsidR="00BC2F08" w:rsidRPr="0008075D">
              <w:rPr>
                <w:rFonts w:ascii="Arial" w:hAnsi="Arial" w:cs="Arial"/>
                <w:b/>
                <w:color w:val="0070C0"/>
              </w:rPr>
              <w:t xml:space="preserve">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0FA2470E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  <w:p w14:paraId="5F8CA040" w14:textId="1E2EBE81" w:rsidR="008358F4" w:rsidRPr="0008075D" w:rsidRDefault="00401D32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  <w:p w14:paraId="30ECB1FC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08075D" w14:paraId="54195B3E" w14:textId="77777777" w:rsidTr="006B7FB9">
        <w:trPr>
          <w:trHeight w:val="605"/>
        </w:trPr>
        <w:tc>
          <w:tcPr>
            <w:tcW w:w="0" w:type="auto"/>
            <w:vMerge/>
            <w:shd w:val="clear" w:color="auto" w:fill="auto"/>
            <w:vAlign w:val="center"/>
          </w:tcPr>
          <w:p w14:paraId="349908EF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6DF89210" w14:textId="202F84A4" w:rsidR="008358F4" w:rsidRPr="0008075D" w:rsidRDefault="00401D32" w:rsidP="000B52C7">
            <w:pPr>
              <w:rPr>
                <w:rFonts w:ascii="Arial" w:hAnsi="Arial" w:cs="Arial"/>
                <w:b/>
                <w:color w:val="0070C0"/>
              </w:rPr>
            </w:pPr>
            <w:r w:rsidRPr="0008075D">
              <w:rPr>
                <w:rFonts w:ascii="Arial" w:hAnsi="Arial" w:cs="Arial"/>
                <w:b/>
                <w:color w:val="0070C0"/>
              </w:rPr>
              <w:t>2</w:t>
            </w:r>
            <w:r w:rsidR="008358F4" w:rsidRPr="0008075D">
              <w:rPr>
                <w:rFonts w:ascii="Arial" w:hAnsi="Arial" w:cs="Arial"/>
                <w:b/>
                <w:color w:val="0070C0"/>
              </w:rPr>
              <w:t xml:space="preserve">: </w:t>
            </w:r>
            <w:r w:rsidR="00A52AE8" w:rsidRPr="0008075D">
              <w:rPr>
                <w:rFonts w:ascii="Arial" w:hAnsi="Arial" w:cs="Arial"/>
                <w:b/>
                <w:color w:val="0070C0"/>
              </w:rPr>
              <w:t>Calculus and Logarithmic Functions</w:t>
            </w:r>
          </w:p>
          <w:p w14:paraId="74085676" w14:textId="16B00D3E" w:rsidR="008358F4" w:rsidRPr="0008075D" w:rsidRDefault="008358F4" w:rsidP="000B52C7">
            <w:pPr>
              <w:rPr>
                <w:rFonts w:ascii="Arial" w:hAnsi="Arial" w:cs="Arial"/>
                <w:b/>
                <w:color w:val="0070C0"/>
              </w:rPr>
            </w:pPr>
            <w:r w:rsidRPr="0008075D">
              <w:rPr>
                <w:rFonts w:ascii="Arial" w:hAnsi="Arial" w:cs="Arial"/>
                <w:b/>
                <w:color w:val="0070C0"/>
              </w:rPr>
              <w:t>4.</w:t>
            </w:r>
            <w:r w:rsidR="00A52AE8" w:rsidRPr="0008075D">
              <w:rPr>
                <w:rFonts w:ascii="Arial" w:hAnsi="Arial" w:cs="Arial"/>
                <w:b/>
                <w:color w:val="0070C0"/>
              </w:rPr>
              <w:t>1</w:t>
            </w:r>
            <w:r w:rsidRPr="0008075D">
              <w:rPr>
                <w:rFonts w:ascii="Arial" w:hAnsi="Arial" w:cs="Arial"/>
                <w:b/>
                <w:color w:val="0070C0"/>
              </w:rPr>
              <w:t>.1</w:t>
            </w:r>
            <w:r w:rsidR="00A52AE8" w:rsidRPr="0008075D">
              <w:rPr>
                <w:rFonts w:ascii="Arial" w:hAnsi="Arial" w:cs="Arial"/>
                <w:b/>
                <w:color w:val="0070C0"/>
              </w:rPr>
              <w:t>1</w:t>
            </w:r>
            <w:r w:rsidRPr="0008075D">
              <w:rPr>
                <w:rFonts w:ascii="Arial" w:hAnsi="Arial" w:cs="Arial"/>
                <w:b/>
                <w:color w:val="0070C0"/>
              </w:rPr>
              <w:t>-4.</w:t>
            </w:r>
            <w:r w:rsidR="00A52AE8" w:rsidRPr="0008075D">
              <w:rPr>
                <w:rFonts w:ascii="Arial" w:hAnsi="Arial" w:cs="Arial"/>
                <w:b/>
                <w:color w:val="0070C0"/>
              </w:rPr>
              <w:t>1.14</w:t>
            </w:r>
          </w:p>
        </w:tc>
        <w:tc>
          <w:tcPr>
            <w:tcW w:w="1232" w:type="dxa"/>
            <w:shd w:val="clear" w:color="auto" w:fill="auto"/>
          </w:tcPr>
          <w:p w14:paraId="6E5E271D" w14:textId="2A515688" w:rsidR="008358F4" w:rsidRPr="0008075D" w:rsidRDefault="008358F4" w:rsidP="000B52C7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08075D">
              <w:rPr>
                <w:rFonts w:ascii="Arial" w:hAnsi="Arial" w:cs="Arial"/>
                <w:b/>
                <w:color w:val="0070C0"/>
              </w:rPr>
              <w:t>Wk.</w:t>
            </w:r>
            <w:r w:rsidR="000303AF">
              <w:rPr>
                <w:rFonts w:ascii="Arial" w:hAnsi="Arial" w:cs="Arial"/>
                <w:b/>
                <w:color w:val="0070C0"/>
              </w:rPr>
              <w:t>8</w:t>
            </w:r>
            <w:r w:rsidRPr="0008075D">
              <w:rPr>
                <w:rFonts w:ascii="Arial" w:hAnsi="Arial" w:cs="Arial"/>
                <w:b/>
                <w:color w:val="0070C0"/>
              </w:rPr>
              <w:t xml:space="preserve"> (T</w:t>
            </w:r>
            <w:r w:rsidR="00A279CC" w:rsidRPr="0008075D">
              <w:rPr>
                <w:rFonts w:ascii="Arial" w:hAnsi="Arial" w:cs="Arial"/>
                <w:b/>
                <w:color w:val="0070C0"/>
              </w:rPr>
              <w:t>2</w:t>
            </w:r>
            <w:r w:rsidRPr="0008075D">
              <w:rPr>
                <w:rFonts w:ascii="Arial" w:hAnsi="Arial" w:cs="Arial"/>
                <w:b/>
                <w:color w:val="0070C0"/>
              </w:rPr>
              <w:t>)</w:t>
            </w:r>
            <w:r w:rsidR="00BC2F08" w:rsidRPr="0008075D">
              <w:rPr>
                <w:rFonts w:ascii="Arial" w:hAnsi="Arial" w:cs="Arial"/>
                <w:b/>
                <w:color w:val="0070C0"/>
              </w:rPr>
              <w:t xml:space="preserve">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2D0F6A43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  <w:p w14:paraId="436C6761" w14:textId="5888A75A" w:rsidR="008358F4" w:rsidRPr="0008075D" w:rsidRDefault="00401D32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  <w:p w14:paraId="30C6C251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08075D" w14:paraId="576B6AC1" w14:textId="77777777" w:rsidTr="006B7FB9">
        <w:trPr>
          <w:trHeight w:val="789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3A34514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Response</w:t>
            </w:r>
          </w:p>
          <w:p w14:paraId="699DF9D6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40%</w:t>
            </w:r>
          </w:p>
          <w:p w14:paraId="6C868452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7F8F281C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0B169A3D" w14:textId="290A2258" w:rsidR="0091116F" w:rsidRPr="0008075D" w:rsidRDefault="008358F4" w:rsidP="0091116F">
            <w:pPr>
              <w:tabs>
                <w:tab w:val="left" w:pos="458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1:</w:t>
            </w:r>
            <w:r w:rsidR="0008075D"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 </w:t>
            </w:r>
            <w:r w:rsidR="0091116F" w:rsidRPr="0008075D">
              <w:rPr>
                <w:rFonts w:ascii="Arial" w:hAnsi="Arial" w:cs="Arial"/>
                <w:b/>
                <w:color w:val="0D0D0D" w:themeColor="text1" w:themeTint="F2"/>
              </w:rPr>
              <w:t>Further differentiation and applications</w:t>
            </w:r>
          </w:p>
          <w:p w14:paraId="67FFB01D" w14:textId="21197EDC" w:rsidR="008358F4" w:rsidRPr="0008075D" w:rsidRDefault="0091116F" w:rsidP="0091116F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3.1.7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>-</w:t>
            </w: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3.2.5</w:t>
            </w:r>
          </w:p>
        </w:tc>
        <w:tc>
          <w:tcPr>
            <w:tcW w:w="1232" w:type="dxa"/>
            <w:shd w:val="clear" w:color="auto" w:fill="auto"/>
          </w:tcPr>
          <w:p w14:paraId="3C6BB80B" w14:textId="45ED1718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6B7FB9">
              <w:rPr>
                <w:rFonts w:ascii="Arial" w:hAnsi="Arial" w:cs="Arial"/>
                <w:b/>
              </w:rPr>
              <w:t>Wk.</w:t>
            </w:r>
            <w:r w:rsidR="00A279CC" w:rsidRPr="006B7FB9">
              <w:rPr>
                <w:rFonts w:ascii="Arial" w:hAnsi="Arial" w:cs="Arial"/>
                <w:b/>
              </w:rPr>
              <w:t>2</w:t>
            </w:r>
            <w:r w:rsidRPr="006B7FB9">
              <w:rPr>
                <w:rFonts w:ascii="Arial" w:hAnsi="Arial" w:cs="Arial"/>
                <w:b/>
              </w:rPr>
              <w:t xml:space="preserve"> (T1)</w:t>
            </w:r>
            <w:r w:rsidR="00BC2F08" w:rsidRPr="006B7FB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0B80633A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</w:tc>
      </w:tr>
      <w:tr w:rsidR="008358F4" w:rsidRPr="0008075D" w14:paraId="4F344C8B" w14:textId="77777777" w:rsidTr="006B7FB9">
        <w:trPr>
          <w:trHeight w:val="699"/>
        </w:trPr>
        <w:tc>
          <w:tcPr>
            <w:tcW w:w="0" w:type="auto"/>
            <w:vMerge/>
            <w:shd w:val="clear" w:color="auto" w:fill="auto"/>
          </w:tcPr>
          <w:p w14:paraId="4EEB6147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6FFC19A" w14:textId="65AB545A" w:rsidR="008358F4" w:rsidRPr="0008075D" w:rsidRDefault="008358F4" w:rsidP="000B52C7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2: Integration and FTOC</w:t>
            </w:r>
            <w:r w:rsidR="003C597C" w:rsidRPr="0008075D">
              <w:rPr>
                <w:rFonts w:ascii="Arial" w:hAnsi="Arial" w:cs="Arial"/>
                <w:b/>
                <w:color w:val="0D0D0D" w:themeColor="text1" w:themeTint="F2"/>
              </w:rPr>
              <w:t>, Exponential Functions</w:t>
            </w:r>
          </w:p>
          <w:p w14:paraId="0CB2FE80" w14:textId="1780354B" w:rsidR="008358F4" w:rsidRPr="0008075D" w:rsidRDefault="008358F4" w:rsidP="000B52C7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3.2.10-3.</w:t>
            </w:r>
            <w:r w:rsidR="00A52AE8" w:rsidRPr="0008075D">
              <w:rPr>
                <w:rFonts w:ascii="Arial" w:hAnsi="Arial" w:cs="Arial"/>
                <w:b/>
                <w:color w:val="0D0D0D" w:themeColor="text1" w:themeTint="F2"/>
              </w:rPr>
              <w:t>2</w:t>
            </w:r>
            <w:r w:rsidR="00DA2A10" w:rsidRPr="0008075D">
              <w:rPr>
                <w:rFonts w:ascii="Arial" w:hAnsi="Arial" w:cs="Arial"/>
                <w:b/>
                <w:color w:val="0D0D0D" w:themeColor="text1" w:themeTint="F2"/>
              </w:rPr>
              <w:t>.4</w:t>
            </w:r>
          </w:p>
        </w:tc>
        <w:tc>
          <w:tcPr>
            <w:tcW w:w="1232" w:type="dxa"/>
            <w:shd w:val="clear" w:color="auto" w:fill="auto"/>
          </w:tcPr>
          <w:p w14:paraId="5139939F" w14:textId="339BC1E8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6B7FB9">
              <w:rPr>
                <w:rFonts w:ascii="Arial" w:hAnsi="Arial" w:cs="Arial"/>
                <w:b/>
              </w:rPr>
              <w:t>Wk.</w:t>
            </w:r>
            <w:r w:rsidR="001A644A" w:rsidRPr="006B7FB9">
              <w:rPr>
                <w:rFonts w:ascii="Arial" w:hAnsi="Arial" w:cs="Arial"/>
                <w:b/>
              </w:rPr>
              <w:t>9</w:t>
            </w:r>
            <w:r w:rsidRPr="006B7FB9">
              <w:rPr>
                <w:rFonts w:ascii="Arial" w:hAnsi="Arial" w:cs="Arial"/>
                <w:b/>
              </w:rPr>
              <w:t xml:space="preserve"> (T</w:t>
            </w:r>
            <w:r w:rsidR="00A279CC" w:rsidRPr="006B7FB9">
              <w:rPr>
                <w:rFonts w:ascii="Arial" w:hAnsi="Arial" w:cs="Arial"/>
                <w:b/>
              </w:rPr>
              <w:t>1</w:t>
            </w:r>
            <w:r w:rsidRPr="006B7FB9">
              <w:rPr>
                <w:rFonts w:ascii="Arial" w:hAnsi="Arial" w:cs="Arial"/>
                <w:b/>
              </w:rPr>
              <w:t>)</w:t>
            </w:r>
            <w:r w:rsidR="00BC2F08" w:rsidRPr="006B7FB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28E11846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  <w:p w14:paraId="5E6D0347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  <w:p w14:paraId="1723B06F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08075D" w14:paraId="51089084" w14:textId="77777777" w:rsidTr="006B7FB9">
        <w:tc>
          <w:tcPr>
            <w:tcW w:w="0" w:type="auto"/>
            <w:vMerge/>
            <w:shd w:val="clear" w:color="auto" w:fill="auto"/>
          </w:tcPr>
          <w:p w14:paraId="24694F82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524EAD14" w14:textId="043B3568" w:rsidR="001F5F9A" w:rsidRPr="0008075D" w:rsidRDefault="008358F4" w:rsidP="001F5F9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3: Trigonometric Functions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, </w:t>
            </w: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Discrete Random Variables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, </w:t>
            </w:r>
            <w:r w:rsidR="0030066C" w:rsidRPr="0008075D">
              <w:rPr>
                <w:rFonts w:ascii="Arial" w:hAnsi="Arial" w:cs="Arial"/>
                <w:b/>
                <w:color w:val="0D0D0D" w:themeColor="text1" w:themeTint="F2"/>
              </w:rPr>
              <w:t>Logarithmic Functions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 &amp; Normal Distributions</w:t>
            </w:r>
          </w:p>
          <w:p w14:paraId="47FD0407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3.1.1-3.1.4, </w:t>
            </w:r>
          </w:p>
          <w:p w14:paraId="4D6C6D53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3.1.9, </w:t>
            </w:r>
          </w:p>
          <w:p w14:paraId="485B9F6D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3.2.4, </w:t>
            </w:r>
          </w:p>
          <w:p w14:paraId="617CE7E8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3.1.5-3.1.6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>,</w:t>
            </w: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 </w:t>
            </w:r>
          </w:p>
          <w:p w14:paraId="297F2424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3.19, </w:t>
            </w:r>
          </w:p>
          <w:p w14:paraId="6FF3C683" w14:textId="77777777" w:rsidR="007C297D" w:rsidRPr="0008075D" w:rsidRDefault="008358F4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3.3.1-3.3.16</w:t>
            </w:r>
            <w:r w:rsidR="001F5F9A" w:rsidRPr="0008075D">
              <w:rPr>
                <w:rFonts w:ascii="Arial" w:hAnsi="Arial" w:cs="Arial"/>
                <w:b/>
                <w:color w:val="0D0D0D" w:themeColor="text1" w:themeTint="F2"/>
              </w:rPr>
              <w:t>,</w:t>
            </w:r>
          </w:p>
          <w:p w14:paraId="15502AC8" w14:textId="761385E6" w:rsidR="002F298A" w:rsidRPr="0008075D" w:rsidRDefault="002F298A" w:rsidP="002F298A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4.2.5-4.2.7</w:t>
            </w:r>
          </w:p>
        </w:tc>
        <w:tc>
          <w:tcPr>
            <w:tcW w:w="1232" w:type="dxa"/>
            <w:shd w:val="clear" w:color="auto" w:fill="auto"/>
          </w:tcPr>
          <w:p w14:paraId="3F85FC85" w14:textId="77777777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12354732" w14:textId="77777777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280D62ED" w14:textId="77777777" w:rsidR="0008075D" w:rsidRPr="006B7FB9" w:rsidRDefault="0008075D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0D179933" w14:textId="1EF1C74C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6B7FB9">
              <w:rPr>
                <w:rFonts w:ascii="Arial" w:hAnsi="Arial" w:cs="Arial"/>
                <w:b/>
              </w:rPr>
              <w:t>Wk.</w:t>
            </w:r>
            <w:r w:rsidR="00A279CC" w:rsidRPr="006B7FB9">
              <w:rPr>
                <w:rFonts w:ascii="Arial" w:hAnsi="Arial" w:cs="Arial"/>
                <w:b/>
              </w:rPr>
              <w:t>3</w:t>
            </w:r>
            <w:r w:rsidRPr="006B7FB9">
              <w:rPr>
                <w:rFonts w:ascii="Arial" w:hAnsi="Arial" w:cs="Arial"/>
                <w:b/>
              </w:rPr>
              <w:t xml:space="preserve"> (T</w:t>
            </w:r>
            <w:r w:rsidR="001A644A" w:rsidRPr="006B7FB9">
              <w:rPr>
                <w:rFonts w:ascii="Arial" w:hAnsi="Arial" w:cs="Arial"/>
                <w:b/>
              </w:rPr>
              <w:t>3</w:t>
            </w:r>
            <w:r w:rsidRPr="006B7FB9">
              <w:rPr>
                <w:rFonts w:ascii="Arial" w:hAnsi="Arial" w:cs="Arial"/>
                <w:b/>
              </w:rPr>
              <w:t>)</w:t>
            </w:r>
            <w:r w:rsidR="00BC2F08" w:rsidRPr="006B7FB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5D5CED4D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</w:tc>
      </w:tr>
      <w:tr w:rsidR="008358F4" w:rsidRPr="0008075D" w14:paraId="691DD76B" w14:textId="77777777" w:rsidTr="006B7FB9">
        <w:tc>
          <w:tcPr>
            <w:tcW w:w="0" w:type="auto"/>
            <w:vMerge/>
            <w:shd w:val="clear" w:color="auto" w:fill="auto"/>
          </w:tcPr>
          <w:p w14:paraId="509D0739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7E72B7C4" w14:textId="77777777" w:rsidR="001F5F9A" w:rsidRPr="0008075D" w:rsidRDefault="008358F4" w:rsidP="002F298A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 xml:space="preserve">4: </w:t>
            </w:r>
            <w:r w:rsidR="002F298A" w:rsidRPr="0008075D">
              <w:rPr>
                <w:rFonts w:ascii="Arial" w:hAnsi="Arial" w:cs="Arial"/>
                <w:b/>
                <w:color w:val="0D0D0D" w:themeColor="text1" w:themeTint="F2"/>
              </w:rPr>
              <w:t>Continuous Random, Random sampling, Variables, Interval Estimates for Proportions</w:t>
            </w:r>
          </w:p>
          <w:p w14:paraId="4D30DF2E" w14:textId="1200D3D1" w:rsidR="002F298A" w:rsidRPr="0008075D" w:rsidRDefault="002F298A" w:rsidP="002F298A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4.2.1-4.2.7</w:t>
            </w:r>
          </w:p>
          <w:p w14:paraId="66EEC572" w14:textId="74033811" w:rsidR="002F298A" w:rsidRPr="0008075D" w:rsidRDefault="002F298A" w:rsidP="002F298A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4.3.1-4.3.10</w:t>
            </w:r>
          </w:p>
          <w:p w14:paraId="03B7268F" w14:textId="6604C190" w:rsidR="008358F4" w:rsidRPr="0008075D" w:rsidRDefault="002F298A" w:rsidP="007C297D">
            <w:pPr>
              <w:tabs>
                <w:tab w:val="left" w:pos="883"/>
              </w:tabs>
              <w:rPr>
                <w:rFonts w:ascii="Arial" w:hAnsi="Arial" w:cs="Arial"/>
                <w:b/>
                <w:color w:val="0D0D0D" w:themeColor="text1" w:themeTint="F2"/>
              </w:rPr>
            </w:pPr>
            <w:r w:rsidRPr="0008075D">
              <w:rPr>
                <w:rFonts w:ascii="Arial" w:hAnsi="Arial" w:cs="Arial"/>
                <w:b/>
                <w:color w:val="0D0D0D" w:themeColor="text1" w:themeTint="F2"/>
              </w:rPr>
              <w:t>4.1.1-4.1.14</w:t>
            </w:r>
          </w:p>
        </w:tc>
        <w:tc>
          <w:tcPr>
            <w:tcW w:w="1232" w:type="dxa"/>
            <w:shd w:val="clear" w:color="auto" w:fill="auto"/>
          </w:tcPr>
          <w:p w14:paraId="244EFDF7" w14:textId="77777777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1A94ED90" w14:textId="77777777" w:rsidR="0008075D" w:rsidRPr="006B7FB9" w:rsidRDefault="0008075D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7341413E" w14:textId="3C776216" w:rsidR="008358F4" w:rsidRPr="006B7FB9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6B7FB9">
              <w:rPr>
                <w:rFonts w:ascii="Arial" w:hAnsi="Arial" w:cs="Arial"/>
                <w:b/>
              </w:rPr>
              <w:t>Wk.</w:t>
            </w:r>
            <w:r w:rsidR="00A279CC" w:rsidRPr="006B7FB9">
              <w:rPr>
                <w:rFonts w:ascii="Arial" w:hAnsi="Arial" w:cs="Arial"/>
                <w:b/>
              </w:rPr>
              <w:t>6</w:t>
            </w:r>
            <w:r w:rsidRPr="006B7FB9">
              <w:rPr>
                <w:rFonts w:ascii="Arial" w:hAnsi="Arial" w:cs="Arial"/>
                <w:b/>
              </w:rPr>
              <w:t xml:space="preserve"> (T3)</w:t>
            </w:r>
            <w:r w:rsidR="00BC2F08" w:rsidRPr="006B7FB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2970D811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10%</w:t>
            </w:r>
          </w:p>
        </w:tc>
      </w:tr>
      <w:tr w:rsidR="008358F4" w:rsidRPr="0008075D" w14:paraId="085A8DF1" w14:textId="77777777" w:rsidTr="006B7FB9">
        <w:trPr>
          <w:trHeight w:val="518"/>
        </w:trPr>
        <w:tc>
          <w:tcPr>
            <w:tcW w:w="0" w:type="auto"/>
            <w:vMerge w:val="restart"/>
            <w:shd w:val="clear" w:color="auto" w:fill="auto"/>
          </w:tcPr>
          <w:p w14:paraId="4885F979" w14:textId="77777777" w:rsidR="00D95437" w:rsidRDefault="00D95437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31F8B9A9" w14:textId="77777777" w:rsidR="00D95437" w:rsidRDefault="00D95437" w:rsidP="000B52C7">
            <w:pPr>
              <w:jc w:val="center"/>
              <w:rPr>
                <w:rFonts w:ascii="Arial" w:hAnsi="Arial" w:cs="Arial"/>
                <w:b/>
              </w:rPr>
            </w:pPr>
          </w:p>
          <w:p w14:paraId="5140237E" w14:textId="56C07FEE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Exams</w:t>
            </w:r>
          </w:p>
          <w:p w14:paraId="249E6EF1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0" w:type="auto"/>
            <w:shd w:val="clear" w:color="auto" w:fill="auto"/>
          </w:tcPr>
          <w:p w14:paraId="6D12E90B" w14:textId="77777777" w:rsidR="008358F4" w:rsidRPr="0008075D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Semester One Exam</w:t>
            </w:r>
          </w:p>
          <w:p w14:paraId="09832E81" w14:textId="77777777" w:rsidR="008358F4" w:rsidRPr="0008075D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UNIT 3</w:t>
            </w:r>
          </w:p>
        </w:tc>
        <w:tc>
          <w:tcPr>
            <w:tcW w:w="1232" w:type="dxa"/>
            <w:shd w:val="clear" w:color="auto" w:fill="auto"/>
          </w:tcPr>
          <w:p w14:paraId="089BC6BC" w14:textId="00BE7E12" w:rsidR="008358F4" w:rsidRPr="0008075D" w:rsidRDefault="008358F4" w:rsidP="000B52C7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Wk.</w:t>
            </w:r>
            <w:r w:rsidR="000303AF">
              <w:rPr>
                <w:rFonts w:ascii="Arial" w:hAnsi="Arial" w:cs="Arial"/>
                <w:b/>
                <w:color w:val="00B050"/>
              </w:rPr>
              <w:t>4</w:t>
            </w:r>
            <w:r w:rsidR="001A644A" w:rsidRPr="0008075D">
              <w:rPr>
                <w:rFonts w:ascii="Arial" w:hAnsi="Arial" w:cs="Arial"/>
                <w:b/>
                <w:color w:val="00B050"/>
              </w:rPr>
              <w:t>-</w:t>
            </w:r>
            <w:r w:rsidR="000303AF">
              <w:rPr>
                <w:rFonts w:ascii="Arial" w:hAnsi="Arial" w:cs="Arial"/>
                <w:b/>
                <w:color w:val="00B050"/>
              </w:rPr>
              <w:t>5</w:t>
            </w:r>
            <w:r w:rsidRPr="0008075D">
              <w:rPr>
                <w:rFonts w:ascii="Arial" w:hAnsi="Arial" w:cs="Arial"/>
                <w:b/>
                <w:color w:val="00B050"/>
              </w:rPr>
              <w:t xml:space="preserve"> (T2)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5B23D2CB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18%</w:t>
            </w:r>
          </w:p>
        </w:tc>
      </w:tr>
      <w:tr w:rsidR="008358F4" w:rsidRPr="0008075D" w14:paraId="1E7A6A80" w14:textId="77777777" w:rsidTr="006B7FB9">
        <w:trPr>
          <w:trHeight w:val="584"/>
        </w:trPr>
        <w:tc>
          <w:tcPr>
            <w:tcW w:w="0" w:type="auto"/>
            <w:vMerge/>
            <w:shd w:val="clear" w:color="auto" w:fill="auto"/>
          </w:tcPr>
          <w:p w14:paraId="15040203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55CDEE0D" w14:textId="77777777" w:rsidR="008358F4" w:rsidRPr="0008075D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Semester Two Exam</w:t>
            </w:r>
          </w:p>
          <w:p w14:paraId="58325511" w14:textId="77777777" w:rsidR="008358F4" w:rsidRPr="0008075D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UNIT 3 and 4</w:t>
            </w:r>
          </w:p>
        </w:tc>
        <w:tc>
          <w:tcPr>
            <w:tcW w:w="1232" w:type="dxa"/>
            <w:shd w:val="clear" w:color="auto" w:fill="auto"/>
          </w:tcPr>
          <w:p w14:paraId="1DF6600B" w14:textId="77777777" w:rsidR="008358F4" w:rsidRPr="0008075D" w:rsidRDefault="008358F4" w:rsidP="000B52C7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08075D">
              <w:rPr>
                <w:rFonts w:ascii="Arial" w:hAnsi="Arial" w:cs="Arial"/>
                <w:b/>
                <w:color w:val="00B050"/>
              </w:rPr>
              <w:t>Wk.9-10 (T3)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0FCF4AEF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22%</w:t>
            </w:r>
          </w:p>
        </w:tc>
      </w:tr>
      <w:tr w:rsidR="008358F4" w:rsidRPr="0008075D" w14:paraId="176D5788" w14:textId="77777777" w:rsidTr="006B7FB9">
        <w:trPr>
          <w:trHeight w:val="241"/>
        </w:trPr>
        <w:tc>
          <w:tcPr>
            <w:tcW w:w="0" w:type="auto"/>
            <w:shd w:val="clear" w:color="auto" w:fill="auto"/>
          </w:tcPr>
          <w:p w14:paraId="5CB9EB39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6381D90C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1232" w:type="dxa"/>
            <w:shd w:val="clear" w:color="auto" w:fill="auto"/>
          </w:tcPr>
          <w:p w14:paraId="07709E6B" w14:textId="77777777" w:rsidR="008358F4" w:rsidRPr="0008075D" w:rsidRDefault="008358F4" w:rsidP="007C297D">
            <w:pPr>
              <w:jc w:val="center"/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067A286B" w14:textId="77777777" w:rsidR="008358F4" w:rsidRPr="0008075D" w:rsidRDefault="008358F4" w:rsidP="000B52C7">
            <w:pPr>
              <w:jc w:val="center"/>
              <w:rPr>
                <w:rFonts w:ascii="Arial" w:hAnsi="Arial" w:cs="Arial"/>
              </w:rPr>
            </w:pPr>
            <w:r w:rsidRPr="0008075D">
              <w:rPr>
                <w:rFonts w:ascii="Arial" w:hAnsi="Arial" w:cs="Arial"/>
              </w:rPr>
              <w:t>100%</w:t>
            </w:r>
          </w:p>
        </w:tc>
      </w:tr>
      <w:tr w:rsidR="008358F4" w:rsidRPr="0008075D" w14:paraId="4590F4D8" w14:textId="77777777" w:rsidTr="007C297D">
        <w:tc>
          <w:tcPr>
            <w:tcW w:w="0" w:type="auto"/>
            <w:gridSpan w:val="4"/>
            <w:shd w:val="clear" w:color="auto" w:fill="auto"/>
            <w:vAlign w:val="center"/>
          </w:tcPr>
          <w:p w14:paraId="58C3BAE5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Parent and Student Declaration:</w:t>
            </w:r>
          </w:p>
          <w:p w14:paraId="5427005B" w14:textId="77777777" w:rsidR="007C297D" w:rsidRPr="0008075D" w:rsidRDefault="007C297D" w:rsidP="000B52C7">
            <w:pPr>
              <w:rPr>
                <w:rFonts w:ascii="Arial" w:hAnsi="Arial" w:cs="Arial"/>
                <w:b/>
              </w:rPr>
            </w:pPr>
          </w:p>
          <w:p w14:paraId="67E5CFC3" w14:textId="0BF1BE8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14:paraId="76604D3E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  <w:p w14:paraId="678048D2" w14:textId="0C0737BB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 xml:space="preserve">Student’s  Signature   _______________________________   </w:t>
            </w:r>
            <w:r w:rsidR="007C297D" w:rsidRPr="0008075D">
              <w:rPr>
                <w:rFonts w:ascii="Arial" w:hAnsi="Arial" w:cs="Arial"/>
                <w:b/>
              </w:rPr>
              <w:t xml:space="preserve"> </w:t>
            </w:r>
            <w:r w:rsidRPr="0008075D">
              <w:rPr>
                <w:rFonts w:ascii="Arial" w:hAnsi="Arial" w:cs="Arial"/>
                <w:b/>
              </w:rPr>
              <w:t xml:space="preserve">Date ___________________      </w:t>
            </w:r>
          </w:p>
          <w:p w14:paraId="3F767F86" w14:textId="77777777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</w:p>
          <w:p w14:paraId="40070C59" w14:textId="7E0A171B" w:rsidR="008358F4" w:rsidRPr="0008075D" w:rsidRDefault="008358F4" w:rsidP="000B52C7">
            <w:pPr>
              <w:rPr>
                <w:rFonts w:ascii="Arial" w:hAnsi="Arial" w:cs="Arial"/>
                <w:b/>
              </w:rPr>
            </w:pPr>
            <w:r w:rsidRPr="0008075D">
              <w:rPr>
                <w:rFonts w:ascii="Arial" w:hAnsi="Arial" w:cs="Arial"/>
                <w:b/>
              </w:rPr>
              <w:t>Parent’s Signature __________________________________</w:t>
            </w:r>
            <w:r w:rsidR="007C297D" w:rsidRPr="0008075D">
              <w:rPr>
                <w:rFonts w:ascii="Arial" w:hAnsi="Arial" w:cs="Arial"/>
                <w:b/>
              </w:rPr>
              <w:t xml:space="preserve">   </w:t>
            </w:r>
            <w:r w:rsidRPr="0008075D">
              <w:rPr>
                <w:rFonts w:ascii="Arial" w:hAnsi="Arial" w:cs="Arial"/>
                <w:b/>
              </w:rPr>
              <w:t>Date ___________________</w:t>
            </w:r>
          </w:p>
          <w:p w14:paraId="697195E9" w14:textId="77777777" w:rsidR="008358F4" w:rsidRPr="0008075D" w:rsidRDefault="008358F4" w:rsidP="000B52C7">
            <w:pPr>
              <w:rPr>
                <w:rFonts w:ascii="Arial" w:hAnsi="Arial" w:cs="Arial"/>
              </w:rPr>
            </w:pPr>
          </w:p>
        </w:tc>
      </w:tr>
    </w:tbl>
    <w:p w14:paraId="7E9AD096" w14:textId="6DDCA110" w:rsidR="008358F4" w:rsidRDefault="008358F4"/>
    <w:sectPr w:rsidR="008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0303AF"/>
    <w:rsid w:val="0008075D"/>
    <w:rsid w:val="00174A2F"/>
    <w:rsid w:val="00192282"/>
    <w:rsid w:val="001A644A"/>
    <w:rsid w:val="001F5F9A"/>
    <w:rsid w:val="002F298A"/>
    <w:rsid w:val="002F7DBA"/>
    <w:rsid w:val="0030066C"/>
    <w:rsid w:val="003C597C"/>
    <w:rsid w:val="00401D32"/>
    <w:rsid w:val="004F1F44"/>
    <w:rsid w:val="00553E6B"/>
    <w:rsid w:val="00555FDF"/>
    <w:rsid w:val="006B7FB9"/>
    <w:rsid w:val="007176A8"/>
    <w:rsid w:val="007C297D"/>
    <w:rsid w:val="008358F4"/>
    <w:rsid w:val="00861970"/>
    <w:rsid w:val="008727EC"/>
    <w:rsid w:val="008860F5"/>
    <w:rsid w:val="008D7F66"/>
    <w:rsid w:val="0091116F"/>
    <w:rsid w:val="00A279CC"/>
    <w:rsid w:val="00A52AE8"/>
    <w:rsid w:val="00AF62EA"/>
    <w:rsid w:val="00BC2F08"/>
    <w:rsid w:val="00C21136"/>
    <w:rsid w:val="00C4121A"/>
    <w:rsid w:val="00D95437"/>
    <w:rsid w:val="00DA2A10"/>
    <w:rsid w:val="00E11A1A"/>
    <w:rsid w:val="00E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18FE"/>
  <w15:chartTrackingRefBased/>
  <w15:docId w15:val="{EE6076AD-5EC2-4496-8248-DEFBB14D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8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Mark [Perth Modern School]</dc:creator>
  <cp:keywords/>
  <dc:description/>
  <cp:lastModifiedBy>Christine Cheng</cp:lastModifiedBy>
  <cp:revision>5</cp:revision>
  <dcterms:created xsi:type="dcterms:W3CDTF">2021-10-15T02:35:00Z</dcterms:created>
  <dcterms:modified xsi:type="dcterms:W3CDTF">2021-10-15T02:39:00Z</dcterms:modified>
</cp:coreProperties>
</file>