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matic SC" w:cs="Amatic SC" w:eastAsia="Amatic SC" w:hAnsi="Amatic SC"/>
          <w:b w:val="1"/>
          <w:sz w:val="60"/>
          <w:szCs w:val="60"/>
        </w:rPr>
      </w:pPr>
      <w:r w:rsidDel="00000000" w:rsidR="00000000" w:rsidRPr="00000000">
        <w:rPr>
          <w:rFonts w:ascii="Amatic SC" w:cs="Amatic SC" w:eastAsia="Amatic SC" w:hAnsi="Amatic SC"/>
          <w:b w:val="1"/>
          <w:sz w:val="60"/>
          <w:szCs w:val="60"/>
          <w:rtl w:val="0"/>
        </w:rPr>
        <w:t xml:space="preserve">unit three</w:t>
      </w:r>
    </w:p>
    <w:p w:rsidR="00000000" w:rsidDel="00000000" w:rsidP="00000000" w:rsidRDefault="00000000" w:rsidRPr="00000000" w14:paraId="00000002">
      <w:pPr>
        <w:rPr>
          <w:rFonts w:ascii="Amatic SC" w:cs="Amatic SC" w:eastAsia="Amatic SC" w:hAnsi="Amatic SC"/>
          <w:b w:val="1"/>
          <w:sz w:val="36"/>
          <w:szCs w:val="36"/>
        </w:rPr>
      </w:pPr>
      <w:r w:rsidDel="00000000" w:rsidR="00000000" w:rsidRPr="00000000">
        <w:rPr>
          <w:rFonts w:ascii="Amatic SC" w:cs="Amatic SC" w:eastAsia="Amatic SC" w:hAnsi="Amatic SC"/>
          <w:b w:val="1"/>
          <w:sz w:val="36"/>
          <w:szCs w:val="36"/>
          <w:rtl w:val="0"/>
        </w:rPr>
        <w:t xml:space="preserve">roles and powers of the Prime minister, cabinet, and the ministry</w:t>
      </w:r>
    </w:p>
    <w:p w:rsidR="00000000" w:rsidDel="00000000" w:rsidP="00000000" w:rsidRDefault="00000000" w:rsidRPr="00000000" w14:paraId="00000003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definitions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i w:val="1"/>
          <w:rtl w:val="0"/>
        </w:rPr>
        <w:t xml:space="preserve">real/political executive:</w:t>
      </w:r>
      <w:r w:rsidDel="00000000" w:rsidR="00000000" w:rsidRPr="00000000">
        <w:rPr>
          <w:rtl w:val="0"/>
        </w:rPr>
        <w:t xml:space="preserve"> the actual government which forms the cabinet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rtl w:val="0"/>
        </w:rPr>
        <w:t xml:space="preserve">prime</w:t>
      </w:r>
      <w:r w:rsidDel="00000000" w:rsidR="00000000" w:rsidRPr="00000000">
        <w:rPr>
          <w:i w:val="1"/>
          <w:rtl w:val="0"/>
        </w:rPr>
        <w:t xml:space="preserve"> minister:</w:t>
      </w:r>
      <w:r w:rsidDel="00000000" w:rsidR="00000000" w:rsidRPr="00000000">
        <w:rPr>
          <w:rtl w:val="0"/>
        </w:rPr>
        <w:t xml:space="preserve"> the leader of the party holding the majority of seats in the </w:t>
      </w:r>
      <w:r w:rsidDel="00000000" w:rsidR="00000000" w:rsidRPr="00000000">
        <w:rPr>
          <w:rtl w:val="0"/>
        </w:rPr>
        <w:t xml:space="preserve">house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tl w:val="0"/>
        </w:rPr>
        <w:t xml:space="preserve">representatives</w:t>
      </w:r>
      <w:r w:rsidDel="00000000" w:rsidR="00000000" w:rsidRPr="00000000">
        <w:rPr>
          <w:rtl w:val="0"/>
        </w:rPr>
        <w:t xml:space="preserve"> and is commissioned by the gg under section 64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ministers: members of the executive that manage portfolios, debate policy, support cabinet, and answer to the parliament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cabinet/inner ministry:</w:t>
      </w:r>
      <w:r w:rsidDel="00000000" w:rsidR="00000000" w:rsidRPr="00000000">
        <w:rPr>
          <w:rtl w:val="0"/>
        </w:rPr>
        <w:t xml:space="preserve"> the prime minister and senior ministers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outer ministry:</w:t>
      </w:r>
      <w:r w:rsidDel="00000000" w:rsidR="00000000" w:rsidRPr="00000000">
        <w:rPr>
          <w:rtl w:val="0"/>
        </w:rPr>
        <w:t xml:space="preserve"> junior ministers and assistant ministers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section 64</w:t>
      </w:r>
    </w:p>
    <w:p w:rsidR="00000000" w:rsidDel="00000000" w:rsidP="00000000" w:rsidRDefault="00000000" w:rsidRPr="00000000" w14:paraId="0000000F">
      <w:pPr>
        <w:rPr>
          <w:i w:val="1"/>
          <w:color w:val="333333"/>
          <w:highlight w:val="white"/>
        </w:rPr>
      </w:pP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t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he governor-general may appoint officers to administer such departments of state of the commonwealth”</w:t>
      </w:r>
    </w:p>
    <w:p w:rsidR="00000000" w:rsidDel="00000000" w:rsidP="00000000" w:rsidRDefault="00000000" w:rsidRPr="00000000" w14:paraId="00000010">
      <w:pPr>
        <w:numPr>
          <w:ilvl w:val="0"/>
          <w:numId w:val="36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prime minister is commissioned by the governor general</w:t>
      </w:r>
    </w:p>
    <w:p w:rsidR="00000000" w:rsidDel="00000000" w:rsidP="00000000" w:rsidRDefault="00000000" w:rsidRPr="00000000" w14:paraId="00000011">
      <w:pPr>
        <w:numPr>
          <w:ilvl w:val="0"/>
          <w:numId w:val="36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ministers must be members of parliament (or become one within three months)</w:t>
      </w:r>
    </w:p>
    <w:p w:rsidR="00000000" w:rsidDel="00000000" w:rsidP="00000000" w:rsidRDefault="00000000" w:rsidRPr="00000000" w14:paraId="00000012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Fonts w:ascii="Cardo" w:cs="Cardo" w:eastAsia="Cardo" w:hAnsi="Cardo"/>
          <w:color w:val="333333"/>
          <w:highlight w:val="white"/>
          <w:rtl w:val="0"/>
        </w:rPr>
        <w:t xml:space="preserve">⤷ fuses the executive with the legislature, ensuring a westminster system</w:t>
      </w:r>
    </w:p>
    <w:p w:rsidR="00000000" w:rsidDel="00000000" w:rsidP="00000000" w:rsidRDefault="00000000" w:rsidRPr="00000000" w14:paraId="00000013">
      <w:pPr>
        <w:numPr>
          <w:ilvl w:val="0"/>
          <w:numId w:val="36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cabinet is appointed by the governor general</w:t>
      </w:r>
    </w:p>
    <w:p w:rsidR="00000000" w:rsidDel="00000000" w:rsidP="00000000" w:rsidRDefault="00000000" w:rsidRPr="00000000" w14:paraId="0000001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highlight w:val="white"/>
        </w:rPr>
      </w:pPr>
      <w:r w:rsidDel="00000000" w:rsidR="00000000" w:rsidRPr="00000000">
        <w:rPr>
          <w:color w:val="333333"/>
          <w:shd w:fill="f9cb9c" w:val="clear"/>
          <w:rtl w:val="0"/>
        </w:rPr>
        <w:t xml:space="preserve">prime minister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highlight w:val="white"/>
        </w:rPr>
      </w:pPr>
      <w:r w:rsidDel="00000000" w:rsidR="00000000" w:rsidRPr="00000000">
        <w:rPr>
          <w:i w:val="1"/>
          <w:color w:val="333333"/>
          <w:highlight w:val="white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advises gg on appointment of ministers and chooses cabinet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sets cabinet agenda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leads and guides cabinet discussion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makes the final call on issues</w:t>
      </w:r>
    </w:p>
    <w:p w:rsidR="00000000" w:rsidDel="00000000" w:rsidP="00000000" w:rsidRDefault="00000000" w:rsidRPr="00000000" w14:paraId="0000001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33333"/>
          <w:shd w:fill="f9cb9c" w:val="clear"/>
        </w:rPr>
      </w:pPr>
      <w:r w:rsidDel="00000000" w:rsidR="00000000" w:rsidRPr="00000000">
        <w:rPr>
          <w:color w:val="333333"/>
          <w:shd w:fill="f9cb9c" w:val="clear"/>
          <w:rtl w:val="0"/>
        </w:rPr>
        <w:t xml:space="preserve">sources of prime ministerial power</w:t>
      </w:r>
    </w:p>
    <w:p w:rsidR="00000000" w:rsidDel="00000000" w:rsidP="00000000" w:rsidRDefault="00000000" w:rsidRPr="00000000" w14:paraId="0000001D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being the leader of the majority party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pm determines processes and procedures of the house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controls passage of legislation and debate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effectively determines outcome of votes due to partisanship</w:t>
      </w:r>
    </w:p>
    <w:p w:rsidR="00000000" w:rsidDel="00000000" w:rsidP="00000000" w:rsidRDefault="00000000" w:rsidRPr="00000000" w14:paraId="00000021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being the chairperson of cabinet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determines agenda and controls discussion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prime minister’s opinions and priorities rule cabinet</w:t>
      </w:r>
    </w:p>
    <w:p w:rsidR="00000000" w:rsidDel="00000000" w:rsidP="00000000" w:rsidRDefault="00000000" w:rsidRPr="00000000" w14:paraId="00000025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tony abbott made many “captain’s calls” regarding knights and dames (2014) and             delisting tasmanian world heritage areas (2014)</w:t>
      </w:r>
    </w:p>
    <w:p w:rsidR="00000000" w:rsidDel="00000000" w:rsidP="00000000" w:rsidRDefault="00000000" w:rsidRPr="00000000" w14:paraId="00000026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access to information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receives information from all departments and agencies including highly classified</w:t>
      </w:r>
    </w:p>
    <w:p w:rsidR="00000000" w:rsidDel="00000000" w:rsidP="00000000" w:rsidRDefault="00000000" w:rsidRPr="00000000" w14:paraId="0000002A">
      <w:pPr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patronage</w:t>
      </w:r>
    </w:p>
    <w:p w:rsidR="00000000" w:rsidDel="00000000" w:rsidP="00000000" w:rsidRDefault="00000000" w:rsidRPr="00000000" w14:paraId="0000002C">
      <w:pPr>
        <w:numPr>
          <w:ilvl w:val="0"/>
          <w:numId w:val="29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can promote members from the backbench to the outer ministry, and from the outer ministry to the cabinet</w:t>
      </w:r>
    </w:p>
    <w:p w:rsidR="00000000" w:rsidDel="00000000" w:rsidP="00000000" w:rsidRDefault="00000000" w:rsidRPr="00000000" w14:paraId="0000002D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marise payne promoted from minister for human services (outer) to minister for defence (inner) by turnbull (2015)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can promote cabinet ministers to more important or prestigious portfolios</w:t>
      </w:r>
    </w:p>
    <w:p w:rsidR="00000000" w:rsidDel="00000000" w:rsidP="00000000" w:rsidRDefault="00000000" w:rsidRPr="00000000" w14:paraId="0000002F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⤷</w:t>
      </w:r>
      <w:r w:rsidDel="00000000" w:rsidR="00000000" w:rsidRPr="00000000">
        <w:rPr>
          <w:color w:val="333333"/>
          <w:rtl w:val="0"/>
        </w:rPr>
        <w:t xml:space="preserve"> scott morrison assigned the prestigious high budget social services portfolio (2014)</w:t>
      </w:r>
    </w:p>
    <w:p w:rsidR="00000000" w:rsidDel="00000000" w:rsidP="00000000" w:rsidRDefault="00000000" w:rsidRPr="00000000" w14:paraId="00000030">
      <w:pPr>
        <w:numPr>
          <w:ilvl w:val="0"/>
          <w:numId w:val="23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can demote and dismiss ministers or assistant ministers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allows the pm to reward and punish members, demote potential rivals, and promote supporters</w:t>
      </w:r>
    </w:p>
    <w:p w:rsidR="00000000" w:rsidDel="00000000" w:rsidP="00000000" w:rsidRDefault="00000000" w:rsidRPr="00000000" w14:paraId="00000032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gillard attempted to placate rudd after he was deposed by giving him the foreign affairs portfolio (2010)</w:t>
      </w:r>
    </w:p>
    <w:p w:rsidR="00000000" w:rsidDel="00000000" w:rsidP="00000000" w:rsidRDefault="00000000" w:rsidRPr="00000000" w14:paraId="00000033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abbott promoted morrison from immigration portfolio to social services portfolio following his great success (2014)</w:t>
      </w:r>
    </w:p>
    <w:p w:rsidR="00000000" w:rsidDel="00000000" w:rsidP="00000000" w:rsidRDefault="00000000" w:rsidRPr="00000000" w14:paraId="00000034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determining the election date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can call an election when the opposition is unstable or after the release of the government budget when the government looks favourable in the eye of the public</w:t>
      </w:r>
    </w:p>
    <w:p w:rsidR="00000000" w:rsidDel="00000000" w:rsidP="00000000" w:rsidRDefault="00000000" w:rsidRPr="00000000" w14:paraId="00000037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being the public face of government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prime ministers with a good media presence can use this in their favour</w:t>
      </w:r>
    </w:p>
    <w:p w:rsidR="00000000" w:rsidDel="00000000" w:rsidP="00000000" w:rsidRDefault="00000000" w:rsidRPr="00000000" w14:paraId="0000003A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howard with talkback radio</w:t>
      </w:r>
    </w:p>
    <w:p w:rsidR="00000000" w:rsidDel="00000000" w:rsidP="00000000" w:rsidRDefault="00000000" w:rsidRPr="00000000" w14:paraId="0000003B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rudd with social media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24 hour news cycle means the pm must comment on issues often</w:t>
      </w:r>
    </w:p>
    <w:p w:rsidR="00000000" w:rsidDel="00000000" w:rsidP="00000000" w:rsidRDefault="00000000" w:rsidRPr="00000000" w14:paraId="0000003D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33333"/>
          <w:shd w:fill="f9cb9c" w:val="clear"/>
        </w:rPr>
      </w:pPr>
      <w:r w:rsidDel="00000000" w:rsidR="00000000" w:rsidRPr="00000000">
        <w:rPr>
          <w:color w:val="333333"/>
          <w:shd w:fill="f9cb9c" w:val="clear"/>
          <w:rtl w:val="0"/>
        </w:rPr>
        <w:t xml:space="preserve">limits of prime ministerial power</w:t>
      </w:r>
    </w:p>
    <w:p w:rsidR="00000000" w:rsidDel="00000000" w:rsidP="00000000" w:rsidRDefault="00000000" w:rsidRPr="00000000" w14:paraId="0000003F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lack of a personal mandate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the pm is not directly elected</w:t>
      </w:r>
    </w:p>
    <w:p w:rsidR="00000000" w:rsidDel="00000000" w:rsidP="00000000" w:rsidRDefault="00000000" w:rsidRPr="00000000" w14:paraId="00000041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abbott’s judgements on knights and dames led to instability within the cabinet and almost led to a leadership spill as he was not consulting with his ministers</w:t>
      </w:r>
    </w:p>
    <w:p w:rsidR="00000000" w:rsidDel="00000000" w:rsidP="00000000" w:rsidRDefault="00000000" w:rsidRPr="00000000" w14:paraId="00000042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lack of cabinet solidarity</w:t>
      </w:r>
    </w:p>
    <w:p w:rsidR="00000000" w:rsidDel="00000000" w:rsidP="00000000" w:rsidRDefault="00000000" w:rsidRPr="00000000" w14:paraId="00000044">
      <w:pPr>
        <w:numPr>
          <w:ilvl w:val="0"/>
          <w:numId w:val="27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ministers can leak cabinet proceedings to the media to undermine pm point of view</w:t>
      </w:r>
    </w:p>
    <w:p w:rsidR="00000000" w:rsidDel="00000000" w:rsidP="00000000" w:rsidRDefault="00000000" w:rsidRPr="00000000" w14:paraId="00000045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abbott suffered many leaks regarding foreign affairs (2015)</w:t>
      </w:r>
    </w:p>
    <w:p w:rsidR="00000000" w:rsidDel="00000000" w:rsidP="00000000" w:rsidRDefault="00000000" w:rsidRPr="00000000" w14:paraId="00000046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having cabinet or party rivals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pm authority is most often challenged from within the cabinet due to ambitious personalities and leadership aspirations</w:t>
      </w:r>
    </w:p>
    <w:p w:rsidR="00000000" w:rsidDel="00000000" w:rsidP="00000000" w:rsidRDefault="00000000" w:rsidRPr="00000000" w14:paraId="00000049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gillard </w:t>
      </w:r>
      <w:r w:rsidDel="00000000" w:rsidR="00000000" w:rsidRPr="00000000">
        <w:rPr>
          <w:color w:val="333333"/>
          <w:rtl w:val="0"/>
        </w:rPr>
        <w:t xml:space="preserve">challenged</w:t>
      </w:r>
      <w:r w:rsidDel="00000000" w:rsidR="00000000" w:rsidRPr="00000000">
        <w:rPr>
          <w:color w:val="333333"/>
          <w:rtl w:val="0"/>
        </w:rPr>
        <w:t xml:space="preserve"> rudd and won (2010)</w:t>
      </w:r>
    </w:p>
    <w:p w:rsidR="00000000" w:rsidDel="00000000" w:rsidP="00000000" w:rsidRDefault="00000000" w:rsidRPr="00000000" w14:paraId="0000004A">
      <w:pPr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constraints of their own party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must face their party during meetings and answer to backbenchers</w:t>
      </w:r>
    </w:p>
    <w:p w:rsidR="00000000" w:rsidDel="00000000" w:rsidP="00000000" w:rsidRDefault="00000000" w:rsidRPr="00000000" w14:paraId="0000004D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constraints of a coalition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agreements between parties of a coalition must be made</w:t>
      </w:r>
    </w:p>
    <w:p w:rsidR="00000000" w:rsidDel="00000000" w:rsidP="00000000" w:rsidRDefault="00000000" w:rsidRPr="00000000" w14:paraId="00000050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turnbull gave water portfolio to deputy pm barnaby joyce</w:t>
      </w:r>
    </w:p>
    <w:p w:rsidR="00000000" w:rsidDel="00000000" w:rsidP="00000000" w:rsidRDefault="00000000" w:rsidRPr="00000000" w14:paraId="00000051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federalism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pm cannot override state sovereignty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pm must negotiate with the states in coag meetings</w:t>
      </w:r>
    </w:p>
    <w:p w:rsidR="00000000" w:rsidDel="00000000" w:rsidP="00000000" w:rsidRDefault="00000000" w:rsidRPr="00000000" w14:paraId="0000005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size and nature of the house majority</w:t>
      </w:r>
    </w:p>
    <w:p w:rsidR="00000000" w:rsidDel="00000000" w:rsidP="00000000" w:rsidRDefault="00000000" w:rsidRPr="00000000" w14:paraId="00000057">
      <w:pPr>
        <w:numPr>
          <w:ilvl w:val="0"/>
          <w:numId w:val="34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 small majority or minority government means prime ministership is uncertain</w:t>
      </w:r>
    </w:p>
    <w:p w:rsidR="00000000" w:rsidDel="00000000" w:rsidP="00000000" w:rsidRDefault="00000000" w:rsidRPr="00000000" w14:paraId="00000058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gillard minority relied on support from non-labor members</w:t>
      </w:r>
    </w:p>
    <w:p w:rsidR="00000000" w:rsidDel="00000000" w:rsidP="00000000" w:rsidRDefault="00000000" w:rsidRPr="00000000" w14:paraId="00000059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turnbull one seat majority in 2016 allowed members of his party to threaten to cross the floor (george christensen regarding superannuation)</w:t>
      </w:r>
    </w:p>
    <w:p w:rsidR="00000000" w:rsidDel="00000000" w:rsidP="00000000" w:rsidRDefault="00000000" w:rsidRPr="00000000" w14:paraId="0000005A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the opposition</w:t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opposition serves to hold the gov accountable and be a viable alternative government</w:t>
      </w:r>
    </w:p>
    <w:p w:rsidR="00000000" w:rsidDel="00000000" w:rsidP="00000000" w:rsidRDefault="00000000" w:rsidRPr="00000000" w14:paraId="0000005D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abbott undermined gillard’s integrity through his anti carbon tax campaign (2013)</w:t>
      </w:r>
    </w:p>
    <w:p w:rsidR="00000000" w:rsidDel="00000000" w:rsidP="00000000" w:rsidRDefault="00000000" w:rsidRPr="00000000" w14:paraId="0000005E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negative media attention and polling</w:t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media is a limit of power if the pm cannot keep up with its demands</w:t>
      </w:r>
    </w:p>
    <w:p w:rsidR="00000000" w:rsidDel="00000000" w:rsidP="00000000" w:rsidRDefault="00000000" w:rsidRPr="00000000" w14:paraId="00000061">
      <w:pPr>
        <w:numPr>
          <w:ilvl w:val="0"/>
          <w:numId w:val="3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electorates are constantly polled for approval and opinions on issues</w:t>
      </w:r>
    </w:p>
    <w:p w:rsidR="00000000" w:rsidDel="00000000" w:rsidP="00000000" w:rsidRDefault="00000000" w:rsidRPr="00000000" w14:paraId="00000062">
      <w:pPr>
        <w:numPr>
          <w:ilvl w:val="0"/>
          <w:numId w:val="3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low or deteriorating popularity weakens pm position</w:t>
      </w:r>
    </w:p>
    <w:p w:rsidR="00000000" w:rsidDel="00000000" w:rsidP="00000000" w:rsidRDefault="00000000" w:rsidRPr="00000000" w14:paraId="00000063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turnbull announced he would challenge liberal leadership following 30 negative news polls (2015)</w:t>
      </w:r>
    </w:p>
    <w:p w:rsidR="00000000" w:rsidDel="00000000" w:rsidP="00000000" w:rsidRDefault="00000000" w:rsidRPr="00000000" w14:paraId="00000064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minority government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 as support for the major parties decrease, the likelihood for minority govs increase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minority govs must compromise to form government, limiting power</w:t>
      </w:r>
    </w:p>
    <w:p w:rsidR="00000000" w:rsidDel="00000000" w:rsidP="00000000" w:rsidRDefault="00000000" w:rsidRPr="00000000" w14:paraId="00000068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bandt forced gillard to introduce a carbon tax (2010)</w:t>
      </w:r>
    </w:p>
    <w:p w:rsidR="00000000" w:rsidDel="00000000" w:rsidP="00000000" w:rsidRDefault="00000000" w:rsidRPr="00000000" w14:paraId="00000069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color w:val="333333"/>
          <w:shd w:fill="f9cb9c" w:val="clear"/>
        </w:rPr>
      </w:pPr>
      <w:r w:rsidDel="00000000" w:rsidR="00000000" w:rsidRPr="00000000">
        <w:rPr>
          <w:color w:val="333333"/>
          <w:shd w:fill="f9cb9c" w:val="clear"/>
          <w:rtl w:val="0"/>
        </w:rPr>
        <w:t xml:space="preserve">cabinet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executive committee of senior ministers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drawn from and accountable to parliament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constitutionally chosen by gg but conventionally chosen by pm</w:t>
      </w:r>
    </w:p>
    <w:p w:rsidR="00000000" w:rsidDel="00000000" w:rsidP="00000000" w:rsidRDefault="00000000" w:rsidRPr="00000000" w14:paraId="0000006E">
      <w:pPr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color w:val="333333"/>
          <w:shd w:fill="f9cb9c" w:val="clear"/>
        </w:rPr>
      </w:pPr>
      <w:r w:rsidDel="00000000" w:rsidR="00000000" w:rsidRPr="00000000">
        <w:rPr>
          <w:color w:val="333333"/>
          <w:shd w:fill="f9cb9c" w:val="clear"/>
          <w:rtl w:val="0"/>
        </w:rPr>
        <w:t xml:space="preserve">cabinet conventions</w:t>
      </w:r>
    </w:p>
    <w:p w:rsidR="00000000" w:rsidDel="00000000" w:rsidP="00000000" w:rsidRDefault="00000000" w:rsidRPr="00000000" w14:paraId="00000070">
      <w:pPr>
        <w:ind w:left="0" w:firstLine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cabinet secrecy</w:t>
      </w:r>
    </w:p>
    <w:p w:rsidR="00000000" w:rsidDel="00000000" w:rsidP="00000000" w:rsidRDefault="00000000" w:rsidRPr="00000000" w14:paraId="00000071">
      <w:pPr>
        <w:numPr>
          <w:ilvl w:val="0"/>
          <w:numId w:val="30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cabinet room is soundproof, highly secure, and regularly swept for listening devices</w:t>
      </w:r>
    </w:p>
    <w:p w:rsidR="00000000" w:rsidDel="00000000" w:rsidP="00000000" w:rsidRDefault="00000000" w:rsidRPr="00000000" w14:paraId="00000072">
      <w:pPr>
        <w:numPr>
          <w:ilvl w:val="0"/>
          <w:numId w:val="30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meetings are secret for thirty years, and breaches are a criminal offence</w:t>
      </w:r>
    </w:p>
    <w:p w:rsidR="00000000" w:rsidDel="00000000" w:rsidP="00000000" w:rsidRDefault="00000000" w:rsidRPr="00000000" w14:paraId="00000073">
      <w:pPr>
        <w:numPr>
          <w:ilvl w:val="0"/>
          <w:numId w:val="30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creates a safe space for ministers to present arguments and clarify issues </w:t>
      </w:r>
    </w:p>
    <w:p w:rsidR="00000000" w:rsidDel="00000000" w:rsidP="00000000" w:rsidRDefault="00000000" w:rsidRPr="00000000" w14:paraId="00000074">
      <w:pPr>
        <w:numPr>
          <w:ilvl w:val="0"/>
          <w:numId w:val="30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creates government unity, or cabinet solidarity</w:t>
      </w:r>
    </w:p>
    <w:p w:rsidR="00000000" w:rsidDel="00000000" w:rsidP="00000000" w:rsidRDefault="00000000" w:rsidRPr="00000000" w14:paraId="0000007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cabinet solidarity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allows a single government position on an issue through consensus, majority, prime ministerial authority, or party room (caucus) pressure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all ministers must publicly agree with the decision made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if a minister does not agree, they should resign from the executive and move to the backbench (westminster convention)</w:t>
      </w:r>
    </w:p>
    <w:p w:rsidR="00000000" w:rsidDel="00000000" w:rsidP="00000000" w:rsidRDefault="00000000" w:rsidRPr="00000000" w14:paraId="0000007A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gary punch (minister for telecommunications and aviation support) stood down following cabinet support of a runway that directly affected his electorate in nsw (1993)</w:t>
      </w:r>
    </w:p>
    <w:p w:rsidR="00000000" w:rsidDel="00000000" w:rsidP="00000000" w:rsidRDefault="00000000" w:rsidRPr="00000000" w14:paraId="0000007B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stewart west (minister for immigration and ethnic affairs) stood down as he could not support a cabinet decision on uranium mining (1983)</w:t>
      </w:r>
    </w:p>
    <w:p w:rsidR="00000000" w:rsidDel="00000000" w:rsidP="00000000" w:rsidRDefault="00000000" w:rsidRPr="00000000" w14:paraId="0000007C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barnaby joyce (minister for agriculture) did not stand down despite publicly criticising the development of a coal mine within his new england seat (2015)</w:t>
      </w:r>
    </w:p>
    <w:p w:rsidR="00000000" w:rsidDel="00000000" w:rsidP="00000000" w:rsidRDefault="00000000" w:rsidRPr="00000000" w14:paraId="0000007D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cabinet committees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subdivided groups of ministers focusing on specific areas of government activity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meet separately from cabinet and report decisions to cabinet for approval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some committees, such as the national security committee, can make a final decision without referring them to the whole cabinet</w:t>
      </w:r>
    </w:p>
    <w:p w:rsidR="00000000" w:rsidDel="00000000" w:rsidP="00000000" w:rsidRDefault="00000000" w:rsidRPr="00000000" w14:paraId="00000082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33333"/>
          <w:shd w:fill="f9cb9c" w:val="clear"/>
        </w:rPr>
      </w:pPr>
      <w:r w:rsidDel="00000000" w:rsidR="00000000" w:rsidRPr="00000000">
        <w:rPr>
          <w:color w:val="333333"/>
          <w:shd w:fill="f9cb9c" w:val="clear"/>
          <w:rtl w:val="0"/>
        </w:rPr>
        <w:t xml:space="preserve">cabinet roles</w:t>
      </w:r>
    </w:p>
    <w:p w:rsidR="00000000" w:rsidDel="00000000" w:rsidP="00000000" w:rsidRDefault="00000000" w:rsidRPr="00000000" w14:paraId="00000084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being a critical link in the westminster chain of accountability</w:t>
      </w:r>
    </w:p>
    <w:p w:rsidR="00000000" w:rsidDel="00000000" w:rsidP="00000000" w:rsidRDefault="00000000" w:rsidRPr="00000000" w14:paraId="00000085">
      <w:pPr>
        <w:numPr>
          <w:ilvl w:val="0"/>
          <w:numId w:val="32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the people directly elect a parliament in a general election</w:t>
      </w:r>
    </w:p>
    <w:p w:rsidR="00000000" w:rsidDel="00000000" w:rsidP="00000000" w:rsidRDefault="00000000" w:rsidRPr="00000000" w14:paraId="00000086">
      <w:pPr>
        <w:numPr>
          <w:ilvl w:val="0"/>
          <w:numId w:val="32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the lower house chooses government by giving its confidence to a </w:t>
      </w:r>
      <w:r w:rsidDel="00000000" w:rsidR="00000000" w:rsidRPr="00000000">
        <w:rPr>
          <w:b w:val="1"/>
          <w:color w:val="333333"/>
          <w:rtl w:val="0"/>
        </w:rPr>
        <w:t xml:space="preserve">group of ministers who form cabinet/government</w:t>
      </w:r>
      <w:r w:rsidDel="00000000" w:rsidR="00000000" w:rsidRPr="00000000">
        <w:rPr>
          <w:color w:val="333333"/>
          <w:rtl w:val="0"/>
        </w:rPr>
        <w:t xml:space="preserve"> (government indirectly elected by the people)</w:t>
      </w:r>
    </w:p>
    <w:p w:rsidR="00000000" w:rsidDel="00000000" w:rsidP="00000000" w:rsidRDefault="00000000" w:rsidRPr="00000000" w14:paraId="00000087">
      <w:pPr>
        <w:numPr>
          <w:ilvl w:val="0"/>
          <w:numId w:val="32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these indirectly elected cabinet ministers </w:t>
      </w:r>
      <w:r w:rsidDel="00000000" w:rsidR="00000000" w:rsidRPr="00000000">
        <w:rPr>
          <w:b w:val="1"/>
          <w:color w:val="333333"/>
          <w:rtl w:val="0"/>
        </w:rPr>
        <w:t xml:space="preserve">head the appointed government departments and provide democratically mandated policy direction</w:t>
      </w:r>
    </w:p>
    <w:p w:rsidR="00000000" w:rsidDel="00000000" w:rsidP="00000000" w:rsidRDefault="00000000" w:rsidRPr="00000000" w14:paraId="00000088">
      <w:pPr>
        <w:numPr>
          <w:ilvl w:val="0"/>
          <w:numId w:val="32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government departments implement the mandated policy </w:t>
      </w:r>
      <w:r w:rsidDel="00000000" w:rsidR="00000000" w:rsidRPr="00000000">
        <w:rPr>
          <w:b w:val="1"/>
          <w:color w:val="333333"/>
          <w:rtl w:val="0"/>
        </w:rPr>
        <w:t xml:space="preserve">under their minister’s direction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b w:val="1"/>
          <w:color w:val="333333"/>
          <w:rtl w:val="0"/>
        </w:rPr>
        <w:t xml:space="preserve">provide expert advice to the minister</w:t>
      </w:r>
    </w:p>
    <w:p w:rsidR="00000000" w:rsidDel="00000000" w:rsidP="00000000" w:rsidRDefault="00000000" w:rsidRPr="00000000" w14:paraId="00000089">
      <w:pPr>
        <w:numPr>
          <w:ilvl w:val="0"/>
          <w:numId w:val="32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the parliament, representing the people, </w:t>
      </w:r>
      <w:r w:rsidDel="00000000" w:rsidR="00000000" w:rsidRPr="00000000">
        <w:rPr>
          <w:b w:val="1"/>
          <w:color w:val="333333"/>
          <w:rtl w:val="0"/>
        </w:rPr>
        <w:t xml:space="preserve">holds the ministers collectively and individually responsible for their administration of government</w:t>
      </w:r>
      <w:r w:rsidDel="00000000" w:rsidR="00000000" w:rsidRPr="00000000">
        <w:rPr>
          <w:color w:val="333333"/>
          <w:rtl w:val="0"/>
        </w:rPr>
        <w:t xml:space="preserve"> under westminster convention</w:t>
      </w:r>
    </w:p>
    <w:p w:rsidR="00000000" w:rsidDel="00000000" w:rsidP="00000000" w:rsidRDefault="00000000" w:rsidRPr="00000000" w14:paraId="0000008A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developing and communicating the narrative and vision of the government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cabinet solidarity, government ideology, and government discipline create the narrative</w:t>
      </w:r>
    </w:p>
    <w:p w:rsidR="00000000" w:rsidDel="00000000" w:rsidP="00000000" w:rsidRDefault="00000000" w:rsidRPr="00000000" w14:paraId="0000008D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labor = social democratic, progressive. liberal = liberalism, conservative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broad principles influence their arguments and approaches to policies and keep their message and narrative consistent</w:t>
      </w:r>
    </w:p>
    <w:p w:rsidR="00000000" w:rsidDel="00000000" w:rsidP="00000000" w:rsidRDefault="00000000" w:rsidRPr="00000000" w14:paraId="0000008F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developing and implementing policies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policies derive from election promises, responses to emerging issues, and political strategies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implemented through legislation or regulation </w:t>
      </w:r>
    </w:p>
    <w:p w:rsidR="00000000" w:rsidDel="00000000" w:rsidP="00000000" w:rsidRDefault="00000000" w:rsidRPr="00000000" w14:paraId="00000092">
      <w:pPr>
        <w:ind w:left="720" w:firstLine="0"/>
        <w:rPr>
          <w:color w:val="333333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⤷ regulation - abbott government issuing a ‘investment mandate directive’ to the clean energy finance corporation to stop investing in wind power</w:t>
      </w:r>
    </w:p>
    <w:p w:rsidR="00000000" w:rsidDel="00000000" w:rsidP="00000000" w:rsidRDefault="00000000" w:rsidRPr="00000000" w14:paraId="00000093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coordinating the machinery of government</w:t>
      </w:r>
    </w:p>
    <w:p w:rsidR="00000000" w:rsidDel="00000000" w:rsidP="00000000" w:rsidRDefault="00000000" w:rsidRPr="00000000" w14:paraId="00000095">
      <w:pPr>
        <w:numPr>
          <w:ilvl w:val="0"/>
          <w:numId w:val="28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administering and coordinating departments to avoid conflicts and wasting resources</w:t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ministers provide policy guidance downwards and departments provide advice upwards</w:t>
      </w:r>
    </w:p>
    <w:p w:rsidR="00000000" w:rsidDel="00000000" w:rsidP="00000000" w:rsidRDefault="00000000" w:rsidRPr="00000000" w14:paraId="00000097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acting as an information exchange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sorts and prioritises information provided by public service, reports, court decisions, etc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ensures cabinet power is exercised consistently and in response to correct information</w:t>
      </w:r>
    </w:p>
    <w:p w:rsidR="00000000" w:rsidDel="00000000" w:rsidP="00000000" w:rsidRDefault="00000000" w:rsidRPr="00000000" w14:paraId="0000009B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responding to crises</w:t>
      </w:r>
    </w:p>
    <w:p w:rsidR="00000000" w:rsidDel="00000000" w:rsidP="00000000" w:rsidRDefault="00000000" w:rsidRPr="00000000" w14:paraId="0000009D">
      <w:pPr>
        <w:numPr>
          <w:ilvl w:val="0"/>
          <w:numId w:val="33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exercising power rapidly and decisively in response to natural disasters, terrorism, etc</w:t>
      </w:r>
    </w:p>
    <w:p w:rsidR="00000000" w:rsidDel="00000000" w:rsidP="00000000" w:rsidRDefault="00000000" w:rsidRPr="00000000" w14:paraId="0000009E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333333"/>
          <w:shd w:fill="f9cb9c" w:val="clear"/>
        </w:rPr>
      </w:pPr>
      <w:r w:rsidDel="00000000" w:rsidR="00000000" w:rsidRPr="00000000">
        <w:rPr>
          <w:color w:val="333333"/>
          <w:shd w:fill="f9cb9c" w:val="clear"/>
          <w:rtl w:val="0"/>
        </w:rPr>
        <w:t xml:space="preserve">factors affecting cabinet functioning</w:t>
      </w:r>
    </w:p>
    <w:p w:rsidR="00000000" w:rsidDel="00000000" w:rsidP="00000000" w:rsidRDefault="00000000" w:rsidRPr="00000000" w14:paraId="000000A0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the prime minister</w:t>
      </w:r>
    </w:p>
    <w:p w:rsidR="00000000" w:rsidDel="00000000" w:rsidP="00000000" w:rsidRDefault="00000000" w:rsidRPr="00000000" w14:paraId="000000A1">
      <w:pPr>
        <w:numPr>
          <w:ilvl w:val="0"/>
          <w:numId w:val="24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personality and history of pm influences cabinet</w:t>
      </w:r>
    </w:p>
    <w:p w:rsidR="00000000" w:rsidDel="00000000" w:rsidP="00000000" w:rsidRDefault="00000000" w:rsidRPr="00000000" w14:paraId="000000A2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relationships between ministers (and parties, in a coalition)</w:t>
      </w:r>
    </w:p>
    <w:p w:rsidR="00000000" w:rsidDel="00000000" w:rsidP="00000000" w:rsidRDefault="00000000" w:rsidRPr="00000000" w14:paraId="000000A4">
      <w:pPr>
        <w:numPr>
          <w:ilvl w:val="0"/>
          <w:numId w:val="2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affects whether decisions are made through consensus or majority/pm authority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compromises may have to be made between parties in a coalition</w:t>
      </w:r>
    </w:p>
    <w:p w:rsidR="00000000" w:rsidDel="00000000" w:rsidP="00000000" w:rsidRDefault="00000000" w:rsidRPr="00000000" w14:paraId="000000A6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timing</w:t>
      </w:r>
    </w:p>
    <w:p w:rsidR="00000000" w:rsidDel="00000000" w:rsidP="00000000" w:rsidRDefault="00000000" w:rsidRPr="00000000" w14:paraId="000000A8">
      <w:pPr>
        <w:numPr>
          <w:ilvl w:val="0"/>
          <w:numId w:val="2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new governments may struggle with decision making due to a lack of experience</w:t>
      </w:r>
    </w:p>
    <w:p w:rsidR="00000000" w:rsidDel="00000000" w:rsidP="00000000" w:rsidRDefault="00000000" w:rsidRPr="00000000" w14:paraId="000000A9">
      <w:pPr>
        <w:numPr>
          <w:ilvl w:val="0"/>
          <w:numId w:val="25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old governments may lack vigour and new ideas</w:t>
      </w:r>
    </w:p>
    <w:p w:rsidR="00000000" w:rsidDel="00000000" w:rsidP="00000000" w:rsidRDefault="00000000" w:rsidRPr="00000000" w14:paraId="000000AA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nature of the decision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some decisions may be deliberated for long periods of time while some must be made quickly in order to respond to a crisis</w:t>
      </w:r>
    </w:p>
    <w:p w:rsidR="00000000" w:rsidDel="00000000" w:rsidP="00000000" w:rsidRDefault="00000000" w:rsidRPr="00000000" w14:paraId="000000AD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333333"/>
          <w:shd w:fill="f9cb9c" w:val="clear"/>
        </w:rPr>
      </w:pPr>
      <w:r w:rsidDel="00000000" w:rsidR="00000000" w:rsidRPr="00000000">
        <w:rPr>
          <w:color w:val="333333"/>
          <w:shd w:fill="f9cb9c" w:val="clear"/>
          <w:rtl w:val="0"/>
        </w:rPr>
        <w:t xml:space="preserve">quizlet</w:t>
      </w:r>
    </w:p>
    <w:p w:rsidR="00000000" w:rsidDel="00000000" w:rsidP="00000000" w:rsidRDefault="00000000" w:rsidRPr="00000000" w14:paraId="000000AF">
      <w:pPr>
        <w:rPr>
          <w:color w:val="f9cb9c"/>
        </w:rPr>
      </w:pPr>
      <w:r w:rsidDel="00000000" w:rsidR="00000000" w:rsidRPr="00000000">
        <w:rPr>
          <w:color w:val="f9cb9c"/>
          <w:rtl w:val="0"/>
        </w:rPr>
        <w:t xml:space="preserve">https://quizlet.com/_7gzm98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333333"/>
          <w:shd w:fill="f9cb9c" w:val="clear"/>
        </w:rPr>
      </w:pPr>
      <w:r w:rsidDel="00000000" w:rsidR="00000000" w:rsidRPr="00000000">
        <w:rPr>
          <w:color w:val="333333"/>
          <w:shd w:fill="f9cb9c" w:val="clear"/>
          <w:rtl w:val="0"/>
        </w:rPr>
        <w:t xml:space="preserve">example essay structure</w:t>
      </w:r>
    </w:p>
    <w:p w:rsidR="00000000" w:rsidDel="00000000" w:rsidP="00000000" w:rsidRDefault="00000000" w:rsidRPr="00000000" w14:paraId="000000B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introduction - distinguish between political and constitutional executive, overview, strong thesis with argument</w:t>
      </w:r>
    </w:p>
    <w:p w:rsidR="00000000" w:rsidDel="00000000" w:rsidP="00000000" w:rsidRDefault="00000000" w:rsidRPr="00000000" w14:paraId="000000B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paragraph 1 - sources and limits of pm power, evaluate</w:t>
      </w:r>
    </w:p>
    <w:p w:rsidR="00000000" w:rsidDel="00000000" w:rsidP="00000000" w:rsidRDefault="00000000" w:rsidRPr="00000000" w14:paraId="000000B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paragraph 2 - cabinet conventions</w:t>
      </w:r>
    </w:p>
    <w:p w:rsidR="00000000" w:rsidDel="00000000" w:rsidP="00000000" w:rsidRDefault="00000000" w:rsidRPr="00000000" w14:paraId="000000B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paragraph 3 - factors affecting cabinet functioning</w:t>
      </w:r>
    </w:p>
    <w:p w:rsidR="00000000" w:rsidDel="00000000" w:rsidP="00000000" w:rsidRDefault="00000000" w:rsidRPr="00000000" w14:paraId="000000B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conclusion - restate argument, brief overview of examples</w:t>
      </w:r>
    </w:p>
    <w:p w:rsidR="00000000" w:rsidDel="00000000" w:rsidP="00000000" w:rsidRDefault="00000000" w:rsidRPr="00000000" w14:paraId="000000B7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333333"/>
          <w:shd w:fill="f9cb9c" w:val="clear"/>
        </w:rPr>
      </w:pPr>
      <w:r w:rsidDel="00000000" w:rsidR="00000000" w:rsidRPr="00000000">
        <w:rPr>
          <w:color w:val="333333"/>
          <w:shd w:fill="f9cb9c" w:val="clear"/>
          <w:rtl w:val="0"/>
        </w:rPr>
        <w:t xml:space="preserve">practice essay questions</w:t>
      </w:r>
    </w:p>
    <w:p w:rsidR="00000000" w:rsidDel="00000000" w:rsidP="00000000" w:rsidRDefault="00000000" w:rsidRPr="00000000" w14:paraId="000000B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explain how and evaluate the extent to which the power of prime ministers may be usurped by other parts of the ‘real’ or ‘constitutional’ executive. {25 marks}</w:t>
      </w:r>
    </w:p>
    <w:p w:rsidR="00000000" w:rsidDel="00000000" w:rsidP="00000000" w:rsidRDefault="00000000" w:rsidRPr="00000000" w14:paraId="000000BA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“since 2007, australia has seen five changes to the office of prime minister because they failed to adequately fulfil their role.” evaluate the validity of this claim. {25 marks}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matic SC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jc w:val="right"/>
      <w:rPr>
        <w:rFonts w:ascii="Amatic SC" w:cs="Amatic SC" w:eastAsia="Amatic SC" w:hAnsi="Amatic SC"/>
        <w:b w:val="1"/>
        <w:sz w:val="36"/>
        <w:szCs w:val="36"/>
      </w:rPr>
    </w:pPr>
    <w:r w:rsidDel="00000000" w:rsidR="00000000" w:rsidRPr="00000000">
      <w:rPr>
        <w:rFonts w:ascii="Amatic SC" w:cs="Amatic SC" w:eastAsia="Amatic SC" w:hAnsi="Amatic SC"/>
        <w:b w:val="1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AmaticSC-regular.ttf"/><Relationship Id="rId5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