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Calibri" w:cs="Calibri" w:eastAsia="Calibri" w:hAnsi="Calibri"/>
          <w:b w:val="1"/>
          <w:bCs w:val="1"/>
          <w:color w:val="1b365d"/>
          <w:sz w:val="48"/>
          <w:szCs w:val="48"/>
          <w:rtl w:val="0"/>
        </w:rPr>
        <w:t xml:space="preserve">OPERATING MANUAL</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b w:val="1"/>
          <w:bCs w:val="1"/>
          <w:color w:val="4a5c70"/>
          <w:sz w:val="28"/>
          <w:szCs w:val="28"/>
          <w:rtl w:val="0"/>
        </w:rPr>
        <w:t xml:space="preserve">Strategic Playbook for Building, Managing, and Sequencing</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i w:val="1"/>
          <w:iCs w:val="1"/>
          <w:color w:val="4a5c70"/>
          <w:sz w:val="24"/>
          <w:szCs w:val="24"/>
          <w:rtl w:val="0"/>
        </w:rPr>
        <w:t xml:space="preserve">From Western Materials to QuoteBase AI</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rFonts w:ascii="Calibri" w:cs="Calibri" w:eastAsia="Calibri" w:hAnsi="Calibri"/>
          <w:color w:val="4a5c70"/>
          <w:sz w:val="22"/>
          <w:szCs w:val="22"/>
          <w:rtl w:val="0"/>
        </w:rPr>
        <w:t xml:space="preserve">Solo Builder  •  Team Manager  •  Portfolio Operator</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sz w:val="22"/>
          <w:szCs w:val="22"/>
          <w:rtl w:val="0"/>
        </w:rPr>
        <w:t xml:space="preserve">John Montazeri  •  Western Materials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i w:val="1"/>
          <w:iCs w:val="1"/>
          <w:color w:val="4a5c70"/>
          <w:sz w:val="20"/>
          <w:szCs w:val="20"/>
          <w:rtl w:val="0"/>
        </w:rPr>
        <w:t xml:space="preserve">Document Version 1.0  •  May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Preamble</w:t>
      </w:r>
      <w:r w:rsidDel="00000000" w:rsidR="00000000" w:rsidRPr="00000000">
        <w:rPr>
          <w:rtl w:val="0"/>
        </w:rPr>
      </w:r>
    </w:p>
    <w:p w:rsidR="00000000" w:rsidDel="00000000" w:rsidP="00000000" w:rsidRDefault="00000000" w:rsidRPr="00000000" w14:paraId="00000009">
      <w:pPr>
        <w:spacing w:after="120" w:before="0" w:lineRule="auto"/>
        <w:jc w:val="left"/>
        <w:rPr/>
      </w:pPr>
      <w:r w:rsidDel="00000000" w:rsidR="00000000" w:rsidRPr="00000000">
        <w:rPr>
          <w:rFonts w:ascii="Calibri" w:cs="Calibri" w:eastAsia="Calibri" w:hAnsi="Calibri"/>
          <w:sz w:val="22"/>
          <w:szCs w:val="22"/>
          <w:rtl w:val="0"/>
        </w:rPr>
        <w:t xml:space="preserve">This is not a technical manual. It is a strategic and operational playbook for someone building a software portfolio while running an established business. It is written specifically for John Montazeri at age 58, with 40 years of domain expertise in construction materials and trucking, capital to deploy on dev help, and the goal of transitioning out of physical distribution and into recurring-revenue software products.</w:t>
      </w:r>
      <w:r w:rsidDel="00000000" w:rsidR="00000000" w:rsidRPr="00000000">
        <w:rPr>
          <w:rtl w:val="0"/>
        </w:rPr>
      </w:r>
    </w:p>
    <w:p w:rsidR="00000000" w:rsidDel="00000000" w:rsidP="00000000" w:rsidRDefault="00000000" w:rsidRPr="00000000" w14:paraId="0000000A">
      <w:pPr>
        <w:spacing w:after="120" w:before="0" w:lineRule="auto"/>
        <w:jc w:val="left"/>
        <w:rPr/>
      </w:pPr>
      <w:r w:rsidDel="00000000" w:rsidR="00000000" w:rsidRPr="00000000">
        <w:rPr>
          <w:rFonts w:ascii="Calibri" w:cs="Calibri" w:eastAsia="Calibri" w:hAnsi="Calibri"/>
          <w:sz w:val="22"/>
          <w:szCs w:val="22"/>
          <w:rtl w:val="0"/>
        </w:rPr>
        <w:t xml:space="preserve">The audience is John. The voice is direct. The advice is opinionated where opinions matter and balanced where reasonable people disagree.</w:t>
      </w:r>
      <w:r w:rsidDel="00000000" w:rsidR="00000000" w:rsidRPr="00000000">
        <w:rPr>
          <w:rtl w:val="0"/>
        </w:rPr>
      </w:r>
    </w:p>
    <w:p w:rsidR="00000000" w:rsidDel="00000000" w:rsidP="00000000" w:rsidRDefault="00000000" w:rsidRPr="00000000" w14:paraId="0000000B">
      <w:pPr>
        <w:spacing w:after="120" w:before="0" w:lineRule="auto"/>
        <w:jc w:val="left"/>
        <w:rPr/>
      </w:pPr>
      <w:r w:rsidDel="00000000" w:rsidR="00000000" w:rsidRPr="00000000">
        <w:rPr>
          <w:rFonts w:ascii="Calibri" w:cs="Calibri" w:eastAsia="Calibri" w:hAnsi="Calibri"/>
          <w:sz w:val="22"/>
          <w:szCs w:val="22"/>
          <w:rtl w:val="0"/>
        </w:rPr>
        <w:t xml:space="preserve">Read it once cover to cover. Reference Parts A through G as situations come up.</w:t>
      </w:r>
      <w:r w:rsidDel="00000000" w:rsidR="00000000" w:rsidRPr="00000000">
        <w:rPr>
          <w:rtl w:val="0"/>
        </w:rPr>
      </w:r>
    </w:p>
    <w:p w:rsidR="00000000" w:rsidDel="00000000" w:rsidP="00000000" w:rsidRDefault="00000000" w:rsidRPr="00000000" w14:paraId="0000000C">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Document Map</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A: Building Solo with Claude Code and Codex</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B: Managing a Senior Development Team (ContractorLoads pattern)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C: Managing a Junior Developer Assistant (WM Phase 2 pattern)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D: Hybrid Mode - Working Alongside Help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E: Portfolio Sequencing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F: From Internal Tool to SaaS Product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G: Building at 58 - The Long Game</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A: Building Solo with Claude Code and Codex</w:t>
      </w:r>
      <w:r w:rsidDel="00000000" w:rsidR="00000000" w:rsidRPr="00000000">
        <w:rPr>
          <w:rtl w:val="0"/>
        </w:rPr>
      </w:r>
    </w:p>
    <w:p w:rsidR="00000000" w:rsidDel="00000000" w:rsidP="00000000" w:rsidRDefault="00000000" w:rsidRPr="00000000" w14:paraId="00000016">
      <w:pPr>
        <w:spacing w:after="120" w:before="0" w:lineRule="auto"/>
        <w:jc w:val="left"/>
        <w:rPr/>
      </w:pPr>
      <w:r w:rsidDel="00000000" w:rsidR="00000000" w:rsidRPr="00000000">
        <w:rPr>
          <w:rFonts w:ascii="Calibri" w:cs="Calibri" w:eastAsia="Calibri" w:hAnsi="Calibri"/>
          <w:sz w:val="22"/>
          <w:szCs w:val="22"/>
          <w:rtl w:val="0"/>
        </w:rPr>
        <w:t xml:space="preserve">How to use AI tools to ship real software as a non-traditional developer with deep domain expertise.</w:t>
      </w:r>
      <w:r w:rsidDel="00000000" w:rsidR="00000000" w:rsidRPr="00000000">
        <w:rPr>
          <w:rtl w:val="0"/>
        </w:rPr>
      </w:r>
    </w:p>
    <w:p w:rsidR="00000000" w:rsidDel="00000000" w:rsidP="00000000" w:rsidRDefault="00000000" w:rsidRPr="00000000" w14:paraId="00000017">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A.1 The Pattern 1 Workflow</w:t>
      </w:r>
      <w:r w:rsidDel="00000000" w:rsidR="00000000" w:rsidRPr="00000000">
        <w:rPr>
          <w:rtl w:val="0"/>
        </w:rPr>
      </w:r>
    </w:p>
    <w:p w:rsidR="00000000" w:rsidDel="00000000" w:rsidP="00000000" w:rsidRDefault="00000000" w:rsidRPr="00000000" w14:paraId="00000018">
      <w:pPr>
        <w:spacing w:after="120" w:before="0" w:lineRule="auto"/>
        <w:jc w:val="left"/>
        <w:rPr/>
      </w:pPr>
      <w:r w:rsidDel="00000000" w:rsidR="00000000" w:rsidRPr="00000000">
        <w:rPr>
          <w:rFonts w:ascii="Calibri" w:cs="Calibri" w:eastAsia="Calibri" w:hAnsi="Calibri"/>
          <w:sz w:val="22"/>
          <w:szCs w:val="22"/>
          <w:rtl w:val="0"/>
        </w:rPr>
        <w:t xml:space="preserve">Pattern 1 is the workflow that gets used for Western Materials Phase 1 and most of Phase 2. It pairs Claude Code as primary builder with Codex as reviewer. The role assignments are not arbitrary - they exploit each tool's strengths.</w:t>
      </w:r>
      <w:r w:rsidDel="00000000" w:rsidR="00000000" w:rsidRPr="00000000">
        <w:rPr>
          <w:rtl w:val="0"/>
        </w:rPr>
      </w:r>
    </w:p>
    <w:p w:rsidR="00000000" w:rsidDel="00000000" w:rsidP="00000000" w:rsidRDefault="00000000" w:rsidRPr="00000000" w14:paraId="00000019">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A.1.1 Why Claude Code as Primary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at architecture decisions and explaining trade-offs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Mode forces deliberate thinking before multi-file changes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Excellent at understanding business context from natural language prompts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Handles ambiguity better than other tools (asks clarifying questions instead of guessing)</w:t>
      </w:r>
    </w:p>
    <w:p w:rsidR="00000000" w:rsidDel="00000000" w:rsidP="00000000" w:rsidRDefault="00000000" w:rsidRPr="00000000" w14:paraId="0000001E">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A.1.2 Why Codex as Reviewer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model, different biases - catches what Claude Code missed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Strong at line-level code quality, security, performance issues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Faster at small targeted reviews than long discussions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Cheap relative to the value of catching production bugs early</w:t>
      </w:r>
    </w:p>
    <w:p w:rsidR="00000000" w:rsidDel="00000000" w:rsidP="00000000" w:rsidRDefault="00000000" w:rsidRPr="00000000" w14:paraId="00000023">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A.1.3 The Daily Pattern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Morning: review yesterday, pull latest from GitHub, run tests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today's work in Claude Code using /plan mode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in 2-3 hour focused blocks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each meaningful change: copy diff into Codex with prompt "Review this code for bugs, security issues, and improvements"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Codex feedback or document why you disagreed</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Commit with descriptive message; push to GitHub</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day: update build log with what shipped, what is next, what blocked</w:t>
      </w:r>
    </w:p>
    <w:p w:rsidR="00000000" w:rsidDel="00000000" w:rsidP="00000000" w:rsidRDefault="00000000" w:rsidRPr="00000000" w14:paraId="0000002B">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A.2 Plan Mode Discipline</w:t>
      </w:r>
      <w:r w:rsidDel="00000000" w:rsidR="00000000" w:rsidRPr="00000000">
        <w:rPr>
          <w:rtl w:val="0"/>
        </w:rPr>
      </w:r>
    </w:p>
    <w:p w:rsidR="00000000" w:rsidDel="00000000" w:rsidP="00000000" w:rsidRDefault="00000000" w:rsidRPr="00000000" w14:paraId="0000002C">
      <w:pPr>
        <w:spacing w:after="120" w:before="0" w:lineRule="auto"/>
        <w:jc w:val="left"/>
        <w:rPr/>
      </w:pPr>
      <w:r w:rsidDel="00000000" w:rsidR="00000000" w:rsidRPr="00000000">
        <w:rPr>
          <w:rFonts w:ascii="Calibri" w:cs="Calibri" w:eastAsia="Calibri" w:hAnsi="Calibri"/>
          <w:sz w:val="22"/>
          <w:szCs w:val="22"/>
          <w:rtl w:val="0"/>
        </w:rPr>
        <w:t xml:space="preserve">Plan Mode (typing /plan in Claude Code) is the single most important habit you will build during the WM sprint. It is mandatory for every change touching more than one file.</w:t>
      </w:r>
      <w:r w:rsidDel="00000000" w:rsidR="00000000" w:rsidRPr="00000000">
        <w:rPr>
          <w:rtl w:val="0"/>
        </w:rPr>
      </w:r>
    </w:p>
    <w:p w:rsidR="00000000" w:rsidDel="00000000" w:rsidP="00000000" w:rsidRDefault="00000000" w:rsidRPr="00000000" w14:paraId="0000002D">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A.2.1 What Plan Mode Does</w:t>
      </w:r>
      <w:r w:rsidDel="00000000" w:rsidR="00000000" w:rsidRPr="00000000">
        <w:rPr>
          <w:rtl w:val="0"/>
        </w:rPr>
      </w:r>
    </w:p>
    <w:p w:rsidR="00000000" w:rsidDel="00000000" w:rsidP="00000000" w:rsidRDefault="00000000" w:rsidRPr="00000000" w14:paraId="0000002E">
      <w:pPr>
        <w:spacing w:after="120" w:before="0" w:lineRule="auto"/>
        <w:jc w:val="left"/>
        <w:rPr/>
      </w:pPr>
      <w:r w:rsidDel="00000000" w:rsidR="00000000" w:rsidRPr="00000000">
        <w:rPr>
          <w:rFonts w:ascii="Calibri" w:cs="Calibri" w:eastAsia="Calibri" w:hAnsi="Calibri"/>
          <w:sz w:val="22"/>
          <w:szCs w:val="22"/>
          <w:rtl w:val="0"/>
        </w:rPr>
        <w:t xml:space="preserve">Plan Mode makes Claude Code think through the change before touching code. It outputs a plan you can review, refine, or reject. Only when you approve does it actually edit files. This catches 80 percent of the costly mistakes that happen when an AI confidently edits files it does not fully understand.</w:t>
      </w:r>
      <w:r w:rsidDel="00000000" w:rsidR="00000000" w:rsidRPr="00000000">
        <w:rPr>
          <w:rtl w:val="0"/>
        </w:rPr>
      </w:r>
    </w:p>
    <w:p w:rsidR="00000000" w:rsidDel="00000000" w:rsidP="00000000" w:rsidRDefault="00000000" w:rsidRPr="00000000" w14:paraId="0000002F">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A.2.2 When to Use Plan Mode (Always)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change touching more than one file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change to data schema (Supabase tables, RLS policies)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change to authentication, authorization, or feature toggles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integration with external API (Pipedrive, Quoter, Google Maps, Slack)</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refactor that moves code between files</w:t>
      </w:r>
    </w:p>
    <w:p w:rsidR="00000000" w:rsidDel="00000000" w:rsidP="00000000" w:rsidRDefault="00000000" w:rsidRPr="00000000" w14:paraId="00000035">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A.2.3 When You Can Skip Plan Mode (Rare)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Single-file UI tweaks (button color, copy edits)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Adding a new test case to an existing test file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Fixing a typo in a comment or string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16" w:val="single"/>
              <w:left w:color="cccccc" w:space="0" w:sz="4" w:val="single"/>
              <w:bottom w:color="cccccc" w:space="0" w:sz="4" w:val="single"/>
              <w:right w:color="cccccc" w:space="0" w:sz="4" w:val="single"/>
            </w:tcBorders>
            <w:shd w:fill="f3f4f6" w:val="clear"/>
            <w:tcMar>
              <w:top w:w="160.0" w:type="dxa"/>
              <w:left w:w="200.0" w:type="dxa"/>
              <w:bottom w:w="160.0" w:type="dxa"/>
              <w:right w:w="200.0" w:type="dxa"/>
            </w:tcMar>
          </w:tcPr>
          <w:p w:rsidR="00000000" w:rsidDel="00000000" w:rsidP="00000000" w:rsidRDefault="00000000" w:rsidRPr="00000000" w14:paraId="00000039">
            <w:pPr>
              <w:spacing w:after="80" w:lineRule="auto"/>
              <w:rPr/>
            </w:pPr>
            <w:r w:rsidDel="00000000" w:rsidR="00000000" w:rsidRPr="00000000">
              <w:rPr>
                <w:rFonts w:ascii="Calibri" w:cs="Calibri" w:eastAsia="Calibri" w:hAnsi="Calibri"/>
                <w:b w:val="1"/>
                <w:bCs w:val="1"/>
                <w:color w:val="d97706"/>
                <w:sz w:val="22"/>
                <w:szCs w:val="22"/>
                <w:rtl w:val="0"/>
              </w:rPr>
              <w:t xml:space="preserve">When in Doubt, Use Plan Mode</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libri" w:cs="Calibri" w:eastAsia="Calibri" w:hAnsi="Calibri"/>
                <w:sz w:val="22"/>
                <w:szCs w:val="22"/>
                <w:rtl w:val="0"/>
              </w:rPr>
              <w:t xml:space="preserve">The cost of using Plan Mode unnecessarily is 30 seconds of waiting. The cost of skipping it on a complex change is sometimes hours of cleanup. Always lean toward planning.</w:t>
            </w:r>
            <w:r w:rsidDel="00000000" w:rsidR="00000000" w:rsidRPr="00000000">
              <w:rPr>
                <w:rtl w:val="0"/>
              </w:rPr>
            </w:r>
          </w:p>
        </w:tc>
      </w:tr>
    </w:tbl>
    <w:p w:rsidR="00000000" w:rsidDel="00000000" w:rsidP="00000000" w:rsidRDefault="00000000" w:rsidRPr="00000000" w14:paraId="0000003B">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A.3 Prompting for Real Software</w:t>
      </w:r>
      <w:r w:rsidDel="00000000" w:rsidR="00000000" w:rsidRPr="00000000">
        <w:rPr>
          <w:rtl w:val="0"/>
        </w:rPr>
      </w:r>
    </w:p>
    <w:p w:rsidR="00000000" w:rsidDel="00000000" w:rsidP="00000000" w:rsidRDefault="00000000" w:rsidRPr="00000000" w14:paraId="0000003C">
      <w:pPr>
        <w:spacing w:after="120" w:before="0" w:lineRule="auto"/>
        <w:jc w:val="left"/>
        <w:rPr/>
      </w:pPr>
      <w:r w:rsidDel="00000000" w:rsidR="00000000" w:rsidRPr="00000000">
        <w:rPr>
          <w:rFonts w:ascii="Calibri" w:cs="Calibri" w:eastAsia="Calibri" w:hAnsi="Calibri"/>
          <w:sz w:val="22"/>
          <w:szCs w:val="22"/>
          <w:rtl w:val="0"/>
        </w:rPr>
        <w:t xml:space="preserve">Most prompts found online are written by people building demos. You are building production software with 40 years of domain context. The prompts in your Prompt Pack reflect that.</w:t>
      </w:r>
      <w:r w:rsidDel="00000000" w:rsidR="00000000" w:rsidRPr="00000000">
        <w:rPr>
          <w:rtl w:val="0"/>
        </w:rPr>
      </w:r>
    </w:p>
    <w:p w:rsidR="00000000" w:rsidDel="00000000" w:rsidP="00000000" w:rsidRDefault="00000000" w:rsidRPr="00000000" w14:paraId="0000003D">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A.3.1 What Makes a Good Production Prompt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Includes business context, not just technical requirements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the specific files involved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States constraints (what NOT to do)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Specifies exit criteria (how to know it is done)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Asks Claude Code to ask questions if anything is unclear</w:t>
      </w:r>
    </w:p>
    <w:p w:rsidR="00000000" w:rsidDel="00000000" w:rsidP="00000000" w:rsidRDefault="00000000" w:rsidRPr="00000000" w14:paraId="00000043">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A.3.2 Example: Bad vs Good Prompt</w:t>
      </w:r>
      <w:r w:rsidDel="00000000" w:rsidR="00000000" w:rsidRPr="00000000">
        <w:rPr>
          <w:rtl w:val="0"/>
        </w:rPr>
      </w:r>
    </w:p>
    <w:p w:rsidR="00000000" w:rsidDel="00000000" w:rsidP="00000000" w:rsidRDefault="00000000" w:rsidRPr="00000000" w14:paraId="00000044">
      <w:pPr>
        <w:spacing w:after="120" w:before="0" w:lineRule="auto"/>
        <w:jc w:val="left"/>
        <w:rPr/>
      </w:pPr>
      <w:r w:rsidDel="00000000" w:rsidR="00000000" w:rsidRPr="00000000">
        <w:rPr>
          <w:rFonts w:ascii="Calibri" w:cs="Calibri" w:eastAsia="Calibri" w:hAnsi="Calibri"/>
          <w:i w:val="1"/>
          <w:iCs w:val="1"/>
          <w:sz w:val="22"/>
          <w:szCs w:val="22"/>
          <w:rtl w:val="0"/>
        </w:rPr>
        <w:t xml:space="preserve">Bad: "Build the quote approval page."</w:t>
      </w:r>
      <w:r w:rsidDel="00000000" w:rsidR="00000000" w:rsidRPr="00000000">
        <w:rPr>
          <w:rtl w:val="0"/>
        </w:rPr>
      </w:r>
    </w:p>
    <w:p w:rsidR="00000000" w:rsidDel="00000000" w:rsidP="00000000" w:rsidRDefault="00000000" w:rsidRPr="00000000" w14:paraId="00000045">
      <w:pPr>
        <w:spacing w:after="120" w:before="0" w:lineRule="auto"/>
        <w:jc w:val="left"/>
        <w:rPr/>
      </w:pPr>
      <w:r w:rsidDel="00000000" w:rsidR="00000000" w:rsidRPr="00000000">
        <w:rPr>
          <w:rFonts w:ascii="Calibri" w:cs="Calibri" w:eastAsia="Calibri" w:hAnsi="Calibri"/>
          <w:i w:val="1"/>
          <w:iCs w:val="1"/>
          <w:sz w:val="22"/>
          <w:szCs w:val="22"/>
          <w:rtl w:val="0"/>
        </w:rPr>
        <w:t xml:space="preserve">Good: "In /quotes/[id]/page.tsx and /api/quotes/[id]/approve/route.ts, build the quote approval flow. Acceptance criteria: (1) Admin users see Approve and Reject buttons. (2) Clicking Approve calls the API route, which writes to audit_log, updates quote status to Approved, sets approved_by_user_id and approved_at, triggers the n8n webhook for Slack notification. (3) Non-Admin users see read-only quote view with no Approve/Reject buttons. (4) Self-approval is allowed but logs as self_approved=true in audit_log. Use Plan Mode. Ask me questions if anything is unclear."</w:t>
      </w:r>
      <w:r w:rsidDel="00000000" w:rsidR="00000000" w:rsidRPr="00000000">
        <w:rPr>
          <w:rtl w:val="0"/>
        </w:rPr>
      </w:r>
    </w:p>
    <w:p w:rsidR="00000000" w:rsidDel="00000000" w:rsidP="00000000" w:rsidRDefault="00000000" w:rsidRPr="00000000" w14:paraId="00000046">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A.4 Build Log Discipline</w:t>
      </w:r>
      <w:r w:rsidDel="00000000" w:rsidR="00000000" w:rsidRPr="00000000">
        <w:rPr>
          <w:rtl w:val="0"/>
        </w:rPr>
      </w:r>
    </w:p>
    <w:p w:rsidR="00000000" w:rsidDel="00000000" w:rsidP="00000000" w:rsidRDefault="00000000" w:rsidRPr="00000000" w14:paraId="00000047">
      <w:pPr>
        <w:spacing w:after="120" w:before="0" w:lineRule="auto"/>
        <w:jc w:val="left"/>
        <w:rPr/>
      </w:pPr>
      <w:r w:rsidDel="00000000" w:rsidR="00000000" w:rsidRPr="00000000">
        <w:rPr>
          <w:rFonts w:ascii="Calibri" w:cs="Calibri" w:eastAsia="Calibri" w:hAnsi="Calibri"/>
          <w:sz w:val="22"/>
          <w:szCs w:val="22"/>
          <w:rtl w:val="0"/>
        </w:rPr>
        <w:t xml:space="preserve">Keep a build log throughout the WM sprint. Markdown file in the repo at /docs/build-log.md. One entry per day.</w:t>
      </w:r>
      <w:r w:rsidDel="00000000" w:rsidR="00000000" w:rsidRPr="00000000">
        <w:rPr>
          <w:rtl w:val="0"/>
        </w:rPr>
      </w:r>
    </w:p>
    <w:p w:rsidR="00000000" w:rsidDel="00000000" w:rsidP="00000000" w:rsidRDefault="00000000" w:rsidRPr="00000000" w14:paraId="00000048">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A.4.1 What to Capture Each Day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and day number (Day 1, Day 2, etc.)</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shipped (commits, features)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did not ship and why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surprised you</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you learned about Claude Code, Codex, or the build process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you will do tomorrow</w:t>
      </w:r>
    </w:p>
    <w:p w:rsidR="00000000" w:rsidDel="00000000" w:rsidP="00000000" w:rsidRDefault="00000000" w:rsidRPr="00000000" w14:paraId="0000004F">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A.4.2 Why This Matters</w:t>
      </w:r>
      <w:r w:rsidDel="00000000" w:rsidR="00000000" w:rsidRPr="00000000">
        <w:rPr>
          <w:rtl w:val="0"/>
        </w:rPr>
      </w:r>
    </w:p>
    <w:p w:rsidR="00000000" w:rsidDel="00000000" w:rsidP="00000000" w:rsidRDefault="00000000" w:rsidRPr="00000000" w14:paraId="00000050">
      <w:pPr>
        <w:spacing w:after="120" w:before="0" w:lineRule="auto"/>
        <w:jc w:val="left"/>
        <w:rPr/>
      </w:pPr>
      <w:r w:rsidDel="00000000" w:rsidR="00000000" w:rsidRPr="00000000">
        <w:rPr>
          <w:rFonts w:ascii="Calibri" w:cs="Calibri" w:eastAsia="Calibri" w:hAnsi="Calibri"/>
          <w:sz w:val="22"/>
          <w:szCs w:val="22"/>
          <w:rtl w:val="0"/>
        </w:rPr>
        <w:t xml:space="preserve">Three reasons. First: when you onboard junior dev or senior team later, the build log shows them how the system evolved. Second: when QuoteBase AI ships, the build log becomes content for case studies and marketing. Third: when you build Truck Dispatch AI, ContractorReach AI, or the next product, the build log is the playbook of what works and what does not.</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B: Managing a Senior Development Team</w:t>
      </w:r>
      <w:r w:rsidDel="00000000" w:rsidR="00000000" w:rsidRPr="00000000">
        <w:rPr>
          <w:rtl w:val="0"/>
        </w:rPr>
      </w:r>
    </w:p>
    <w:p w:rsidR="00000000" w:rsidDel="00000000" w:rsidP="00000000" w:rsidRDefault="00000000" w:rsidRPr="00000000" w14:paraId="00000053">
      <w:pPr>
        <w:spacing w:after="120" w:before="0" w:lineRule="auto"/>
        <w:jc w:val="left"/>
        <w:rPr/>
      </w:pPr>
      <w:r w:rsidDel="00000000" w:rsidR="00000000" w:rsidRPr="00000000">
        <w:rPr>
          <w:rFonts w:ascii="Calibri" w:cs="Calibri" w:eastAsia="Calibri" w:hAnsi="Calibri"/>
          <w:sz w:val="22"/>
          <w:szCs w:val="22"/>
          <w:rtl w:val="0"/>
        </w:rPr>
        <w:t xml:space="preserve">The ContractorLoads pattern. Senior team, parallel track, your role is product owner and quality reviewer not coder.</w:t>
      </w:r>
      <w:r w:rsidDel="00000000" w:rsidR="00000000" w:rsidRPr="00000000">
        <w:rPr>
          <w:rtl w:val="0"/>
        </w:rPr>
      </w:r>
    </w:p>
    <w:p w:rsidR="00000000" w:rsidDel="00000000" w:rsidP="00000000" w:rsidRDefault="00000000" w:rsidRPr="00000000" w14:paraId="00000054">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B.1 The Setup You Need</w:t>
      </w:r>
      <w:r w:rsidDel="00000000" w:rsidR="00000000" w:rsidRPr="00000000">
        <w:rPr>
          <w:rtl w:val="0"/>
        </w:rPr>
      </w:r>
    </w:p>
    <w:p w:rsidR="00000000" w:rsidDel="00000000" w:rsidP="00000000" w:rsidRDefault="00000000" w:rsidRPr="00000000" w14:paraId="00000055">
      <w:pPr>
        <w:spacing w:after="120" w:before="0" w:lineRule="auto"/>
        <w:jc w:val="left"/>
        <w:rPr/>
      </w:pPr>
      <w:r w:rsidDel="00000000" w:rsidR="00000000" w:rsidRPr="00000000">
        <w:rPr>
          <w:rFonts w:ascii="Calibri" w:cs="Calibri" w:eastAsia="Calibri" w:hAnsi="Calibri"/>
          <w:sz w:val="22"/>
          <w:szCs w:val="22"/>
          <w:rtl w:val="0"/>
        </w:rPr>
        <w:t xml:space="preserve">Before anyone writes code for ContractorLoads, these things need to be in place: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GitHub repository in YOUR organization (not the dev shop's)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team has commit access; you have admin access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commits required - no "we will push when ready" deliveries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Code review process: every PR reviewed by at least one team member; you review periodically</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coverage requirements: minimum 70 percent on business logic modules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Staging environment auto-deployed from main branch</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demo of working software (not slides, actual software running)</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milestones tied to working features, not hours or sprints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as deliverable: README, API docs, architectural decisions</w:t>
      </w:r>
    </w:p>
    <w:p w:rsidR="00000000" w:rsidDel="00000000" w:rsidP="00000000" w:rsidRDefault="00000000" w:rsidRPr="00000000" w14:paraId="0000005F">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B.2 Your Role as Product Owner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 what to build (PRD)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Prioritize what to build first (sprint backlog)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Accept or reject completed work (does it meet acceptance criteria)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tradeoff decisions when scope expands (cut something or move date)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 expert (you have 40 years; they have weeks)</w:t>
      </w:r>
    </w:p>
    <w:p w:rsidR="00000000" w:rsidDel="00000000" w:rsidP="00000000" w:rsidRDefault="00000000" w:rsidRPr="00000000" w14:paraId="00000065">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B.3 What You Do NOT Do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Tell them HOW to build (that is their expertise)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Micromanage commits (daily commits in GitHub gives you visibility without intervention)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Skip the PRD because they ask you to (this is how scope creep starts)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 for hours unrelated to specific deliverables (always milestone-based)</w:t>
      </w:r>
    </w:p>
    <w:p w:rsidR="00000000" w:rsidDel="00000000" w:rsidP="00000000" w:rsidRDefault="00000000" w:rsidRPr="00000000" w14:paraId="0000006A">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B.4 Quality Reviews with Claude</w:t>
      </w:r>
      <w:r w:rsidDel="00000000" w:rsidR="00000000" w:rsidRPr="00000000">
        <w:rPr>
          <w:rtl w:val="0"/>
        </w:rPr>
      </w:r>
    </w:p>
    <w:p w:rsidR="00000000" w:rsidDel="00000000" w:rsidP="00000000" w:rsidRDefault="00000000" w:rsidRPr="00000000" w14:paraId="0000006B">
      <w:pPr>
        <w:spacing w:after="120" w:before="0" w:lineRule="auto"/>
        <w:jc w:val="left"/>
        <w:rPr/>
      </w:pPr>
      <w:r w:rsidDel="00000000" w:rsidR="00000000" w:rsidRPr="00000000">
        <w:rPr>
          <w:rFonts w:ascii="Calibri" w:cs="Calibri" w:eastAsia="Calibri" w:hAnsi="Calibri"/>
          <w:sz w:val="22"/>
          <w:szCs w:val="22"/>
          <w:rtl w:val="0"/>
        </w:rPr>
        <w:t xml:space="preserve">You can use Claude Code or Claude.ai to review code from your dev team without learning the codebase deeply. Drop the relevant files into a Claude conversation and ask:</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this code production-ready? What concerns you?</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would a senior developer flag in code review?</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security or performance issues?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this match the architectural patterns in our SRS document?</w:t>
      </w:r>
    </w:p>
    <w:p w:rsidR="00000000" w:rsidDel="00000000" w:rsidP="00000000" w:rsidRDefault="00000000" w:rsidRPr="00000000" w14:paraId="00000070">
      <w:pPr>
        <w:spacing w:after="120" w:before="0" w:lineRule="auto"/>
        <w:jc w:val="left"/>
        <w:rPr/>
      </w:pPr>
      <w:r w:rsidDel="00000000" w:rsidR="00000000" w:rsidRPr="00000000">
        <w:rPr>
          <w:rFonts w:ascii="Calibri" w:cs="Calibri" w:eastAsia="Calibri" w:hAnsi="Calibri"/>
          <w:sz w:val="22"/>
          <w:szCs w:val="22"/>
          <w:rtl w:val="0"/>
        </w:rPr>
        <w:t xml:space="preserve">Use this monthly to spot-check what your team is producing. You are not trying to catch every issue; you are creating accountability through the existence of review.</w:t>
      </w:r>
      <w:r w:rsidDel="00000000" w:rsidR="00000000" w:rsidRPr="00000000">
        <w:rPr>
          <w:rtl w:val="0"/>
        </w:rPr>
      </w:r>
    </w:p>
    <w:p w:rsidR="00000000" w:rsidDel="00000000" w:rsidP="00000000" w:rsidRDefault="00000000" w:rsidRPr="00000000" w14:paraId="00000071">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B.5 Defining "Intimately Involved"</w:t>
      </w:r>
      <w:r w:rsidDel="00000000" w:rsidR="00000000" w:rsidRPr="00000000">
        <w:rPr>
          <w:rtl w:val="0"/>
        </w:rPr>
      </w:r>
    </w:p>
    <w:p w:rsidR="00000000" w:rsidDel="00000000" w:rsidP="00000000" w:rsidRDefault="00000000" w:rsidRPr="00000000" w14:paraId="00000072">
      <w:pPr>
        <w:spacing w:after="120" w:before="0" w:lineRule="auto"/>
        <w:jc w:val="left"/>
        <w:rPr/>
      </w:pPr>
      <w:r w:rsidDel="00000000" w:rsidR="00000000" w:rsidRPr="00000000">
        <w:rPr>
          <w:rFonts w:ascii="Calibri" w:cs="Calibri" w:eastAsia="Calibri" w:hAnsi="Calibri"/>
          <w:sz w:val="22"/>
          <w:szCs w:val="22"/>
          <w:rtl w:val="0"/>
        </w:rPr>
        <w:t xml:space="preserve">You said you want to stay intimately involved with ContractorLoads even though the senior team builds it. Here is what that means in practice: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demo with full team (1 hour, you give product feedback)</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Bi-weekly architectural review with team lead (30 min, you ask hard questions)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code review session (you and Claude review key files together)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Slack channel for product questions (you respond within 4 hours during business hours)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 of architectural decisions that affect QuoteBase AI compatibility</w:t>
      </w:r>
    </w:p>
    <w:p w:rsidR="00000000" w:rsidDel="00000000" w:rsidP="00000000" w:rsidRDefault="00000000" w:rsidRPr="00000000" w14:paraId="00000078">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B.6 Red Flags to Watch For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Commits stop arriving daily (team is hiding work)</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Demos are slides not software (they have no working code)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want to skip the PRD or write their own (scope creep risk)</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resist staging environment (you cannot see what they made)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coverage falls below 50 percent (technical debt accumulating)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They ask for milestone payment without demonstrable feature (red alert)</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C: Managing a Junior Developer Assistant</w:t>
      </w:r>
      <w:r w:rsidDel="00000000" w:rsidR="00000000" w:rsidRPr="00000000">
        <w:rPr>
          <w:rtl w:val="0"/>
        </w:rPr>
      </w:r>
    </w:p>
    <w:p w:rsidR="00000000" w:rsidDel="00000000" w:rsidP="00000000" w:rsidRDefault="00000000" w:rsidRPr="00000000" w14:paraId="00000081">
      <w:pPr>
        <w:spacing w:after="120" w:before="0" w:lineRule="auto"/>
        <w:jc w:val="left"/>
        <w:rPr/>
      </w:pPr>
      <w:r w:rsidDel="00000000" w:rsidR="00000000" w:rsidRPr="00000000">
        <w:rPr>
          <w:rFonts w:ascii="Calibri" w:cs="Calibri" w:eastAsia="Calibri" w:hAnsi="Calibri"/>
          <w:sz w:val="22"/>
          <w:szCs w:val="22"/>
          <w:rtl w:val="0"/>
        </w:rPr>
        <w:t xml:space="preserve">The WM Phase 2 pattern. Junior dev, smaller scope, your role is teacher and quality gate.</w:t>
      </w:r>
      <w:r w:rsidDel="00000000" w:rsidR="00000000" w:rsidRPr="00000000">
        <w:rPr>
          <w:rtl w:val="0"/>
        </w:rPr>
      </w:r>
    </w:p>
    <w:p w:rsidR="00000000" w:rsidDel="00000000" w:rsidP="00000000" w:rsidRDefault="00000000" w:rsidRPr="00000000" w14:paraId="00000082">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C.1 What Junior Devs Do Well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Isolated CRUD pages (build a new admin page that lists X with edit/delete)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 data verification (run scripts, check results, fix mismatches)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polish (consistent spacing, button placement, error messages)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writing (after you build a feature, junior writes tests)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(README updates, inline comments, user guides)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integrations (one webhook, one API call, one workflow)</w:t>
      </w:r>
    </w:p>
    <w:p w:rsidR="00000000" w:rsidDel="00000000" w:rsidP="00000000" w:rsidRDefault="00000000" w:rsidRPr="00000000" w14:paraId="00000089">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C.2 What Junior Devs Should NOT Do (Without Heavy Review)</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schema changes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or authorization changes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engine logic (this is the core IP)</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Multi-file refactors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touching the audit log</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External API integration design (data flow decisions)</w:t>
      </w:r>
    </w:p>
    <w:p w:rsidR="00000000" w:rsidDel="00000000" w:rsidP="00000000" w:rsidRDefault="00000000" w:rsidRPr="00000000" w14:paraId="00000090">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C.3 The Junior Dev Workflow</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assign a specific task with clear acceptance criteria</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dev uses Claude Code with the same CLAUDE.md and AGENTS.md you use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dev works on a feature branch (never on main)</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dev opens a pull request with description of what changed and why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review the PR using Claude Code: "Review this PR; what concerns you?"</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either merge, request changes, or pair with junior dev on a video call to fix</w:t>
      </w:r>
    </w:p>
    <w:p w:rsidR="00000000" w:rsidDel="00000000" w:rsidP="00000000" w:rsidRDefault="00000000" w:rsidRPr="00000000" w14:paraId="00000097">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C.4 Common Junior Dev Mistakes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Confidently adding features not in the task description (scope creep)</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Skipping tests because the code "works"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handling edge cases (empty data, missing fields, error states)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Copying patterns from other projects that do not fit your architecture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Bypassing your audit log helper because they do not understand why it matters</w:t>
      </w:r>
    </w:p>
    <w:p w:rsidR="00000000" w:rsidDel="00000000" w:rsidP="00000000" w:rsidRDefault="00000000" w:rsidRPr="00000000" w14:paraId="0000009D">
      <w:pPr>
        <w:spacing w:after="120" w:before="0" w:lineRule="auto"/>
        <w:jc w:val="left"/>
        <w:rPr/>
      </w:pPr>
      <w:r w:rsidDel="00000000" w:rsidR="00000000" w:rsidRPr="00000000">
        <w:rPr>
          <w:rFonts w:ascii="Calibri" w:cs="Calibri" w:eastAsia="Calibri" w:hAnsi="Calibri"/>
          <w:sz w:val="22"/>
          <w:szCs w:val="22"/>
          <w:rtl w:val="0"/>
        </w:rPr>
        <w:t xml:space="preserve">Catching these in PR review is part of the teaching process. Explain why each one matters; do not just reject.</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D: Hybrid Mode - Working Alongside Help</w:t>
      </w:r>
      <w:r w:rsidDel="00000000" w:rsidR="00000000" w:rsidRPr="00000000">
        <w:rPr>
          <w:rtl w:val="0"/>
        </w:rPr>
      </w:r>
    </w:p>
    <w:p w:rsidR="00000000" w:rsidDel="00000000" w:rsidP="00000000" w:rsidRDefault="00000000" w:rsidRPr="00000000" w14:paraId="000000A0">
      <w:pPr>
        <w:spacing w:after="120" w:before="0" w:lineRule="auto"/>
        <w:jc w:val="left"/>
        <w:rPr/>
      </w:pPr>
      <w:r w:rsidDel="00000000" w:rsidR="00000000" w:rsidRPr="00000000">
        <w:rPr>
          <w:rFonts w:ascii="Calibri" w:cs="Calibri" w:eastAsia="Calibri" w:hAnsi="Calibri"/>
          <w:sz w:val="22"/>
          <w:szCs w:val="22"/>
          <w:rtl w:val="0"/>
        </w:rPr>
        <w:t xml:space="preserve">Your situation: you build alongside junior dev for WM, you build alongside Claude Code for everything, you oversee senior team for ContractorLoads. This is hybrid mode.</w:t>
      </w:r>
      <w:r w:rsidDel="00000000" w:rsidR="00000000" w:rsidRPr="00000000">
        <w:rPr>
          <w:rtl w:val="0"/>
        </w:rPr>
      </w:r>
    </w:p>
    <w:p w:rsidR="00000000" w:rsidDel="00000000" w:rsidP="00000000" w:rsidRDefault="00000000" w:rsidRPr="00000000" w14:paraId="000000A1">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D.1 Dividing Work Without Overlap</w:t>
      </w:r>
      <w:r w:rsidDel="00000000" w:rsidR="00000000" w:rsidRPr="00000000">
        <w:rPr>
          <w:rtl w:val="0"/>
        </w:rPr>
      </w:r>
    </w:p>
    <w:p w:rsidR="00000000" w:rsidDel="00000000" w:rsidP="00000000" w:rsidRDefault="00000000" w:rsidRPr="00000000" w14:paraId="000000A2">
      <w:pPr>
        <w:spacing w:after="120" w:before="0" w:lineRule="auto"/>
        <w:jc w:val="left"/>
        <w:rPr/>
      </w:pPr>
      <w:r w:rsidDel="00000000" w:rsidR="00000000" w:rsidRPr="00000000">
        <w:rPr>
          <w:rFonts w:ascii="Calibri" w:cs="Calibri" w:eastAsia="Calibri" w:hAnsi="Calibri"/>
          <w:sz w:val="22"/>
          <w:szCs w:val="22"/>
          <w:rtl w:val="0"/>
        </w:rPr>
        <w:t xml:space="preserve">The risk of hybrid mode is two people working on the same thing, or worse, one person undoing the other's work. Prevent this with discipline.</w:t>
      </w:r>
      <w:r w:rsidDel="00000000" w:rsidR="00000000" w:rsidRPr="00000000">
        <w:rPr>
          <w:rtl w:val="0"/>
        </w:rPr>
      </w:r>
    </w:p>
    <w:p w:rsidR="00000000" w:rsidDel="00000000" w:rsidP="00000000" w:rsidRDefault="00000000" w:rsidRPr="00000000" w14:paraId="000000A3">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D.1.1 Daily Standup (10 Minutes, Async OK)</w:t>
      </w:r>
      <w:r w:rsidDel="00000000" w:rsidR="00000000" w:rsidRPr="00000000">
        <w:rPr>
          <w:rtl w:val="0"/>
        </w:rPr>
      </w:r>
    </w:p>
    <w:p w:rsidR="00000000" w:rsidDel="00000000" w:rsidP="00000000" w:rsidRDefault="00000000" w:rsidRPr="00000000" w14:paraId="000000A4">
      <w:pPr>
        <w:spacing w:after="120" w:before="0" w:lineRule="auto"/>
        <w:jc w:val="left"/>
        <w:rPr/>
      </w:pPr>
      <w:r w:rsidDel="00000000" w:rsidR="00000000" w:rsidRPr="00000000">
        <w:rPr>
          <w:rFonts w:ascii="Calibri" w:cs="Calibri" w:eastAsia="Calibri" w:hAnsi="Calibri"/>
          <w:sz w:val="22"/>
          <w:szCs w:val="22"/>
          <w:rtl w:val="0"/>
        </w:rPr>
        <w:t xml:space="preserve">Every morning: post in Slack or shared doc:</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 shipped yesterday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 am working on today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 am blocked on (if anything)</w:t>
      </w:r>
    </w:p>
    <w:p w:rsidR="00000000" w:rsidDel="00000000" w:rsidP="00000000" w:rsidRDefault="00000000" w:rsidRPr="00000000" w14:paraId="000000A8">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D.1.2 Clear Module Ownership</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engine: John only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 builder UI: John lead, junior dev assists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module: junior dev lead, John reviews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pricing UI: junior dev</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pages: junior dev</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n8n workflows: John (because they integrate with everything)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John only</w:t>
      </w:r>
    </w:p>
    <w:p w:rsidR="00000000" w:rsidDel="00000000" w:rsidP="00000000" w:rsidRDefault="00000000" w:rsidRPr="00000000" w14:paraId="000000B0">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D.1.3 Pull Request Discipline</w:t>
      </w:r>
      <w:r w:rsidDel="00000000" w:rsidR="00000000" w:rsidRPr="00000000">
        <w:rPr>
          <w:rtl w:val="0"/>
        </w:rPr>
      </w:r>
    </w:p>
    <w:p w:rsidR="00000000" w:rsidDel="00000000" w:rsidP="00000000" w:rsidRDefault="00000000" w:rsidRPr="00000000" w14:paraId="000000B1">
      <w:pPr>
        <w:spacing w:after="120" w:before="0" w:lineRule="auto"/>
        <w:jc w:val="left"/>
        <w:rPr/>
      </w:pPr>
      <w:r w:rsidDel="00000000" w:rsidR="00000000" w:rsidRPr="00000000">
        <w:rPr>
          <w:rFonts w:ascii="Calibri" w:cs="Calibri" w:eastAsia="Calibri" w:hAnsi="Calibri"/>
          <w:sz w:val="22"/>
          <w:szCs w:val="22"/>
          <w:rtl w:val="0"/>
        </w:rPr>
        <w:t xml:space="preserve">Even when you are working alone, work on feature branches and open PRs to main. This forces you to think about each change before merging. When junior dev joins, the workflow is already in place.</w:t>
      </w:r>
      <w:r w:rsidDel="00000000" w:rsidR="00000000" w:rsidRPr="00000000">
        <w:rPr>
          <w:rtl w:val="0"/>
        </w:rPr>
      </w:r>
    </w:p>
    <w:p w:rsidR="00000000" w:rsidDel="00000000" w:rsidP="00000000" w:rsidRDefault="00000000" w:rsidRPr="00000000" w14:paraId="000000B2">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D.2 When to Pair vs When to Split</w:t>
      </w:r>
      <w:r w:rsidDel="00000000" w:rsidR="00000000" w:rsidRPr="00000000">
        <w:rPr>
          <w:rtl w:val="0"/>
        </w:rPr>
      </w:r>
    </w:p>
    <w:p w:rsidR="00000000" w:rsidDel="00000000" w:rsidP="00000000" w:rsidRDefault="00000000" w:rsidRPr="00000000" w14:paraId="000000B3">
      <w:pPr>
        <w:spacing w:after="120" w:before="0" w:lineRule="auto"/>
        <w:jc w:val="left"/>
        <w:rPr/>
      </w:pPr>
      <w:r w:rsidDel="00000000" w:rsidR="00000000" w:rsidRPr="00000000">
        <w:rPr>
          <w:rFonts w:ascii="Calibri" w:cs="Calibri" w:eastAsia="Calibri" w:hAnsi="Calibri"/>
          <w:sz w:val="22"/>
          <w:szCs w:val="22"/>
          <w:rtl w:val="0"/>
        </w:rPr>
        <w:t xml:space="preserve">Pair (work together in real-time) when: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Setting up something new the junior dev has not seen before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Debugging a tricky issue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Architectural decision needs both perspectives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dev's PR is rejected twice on same task (teach by doing)</w:t>
      </w:r>
    </w:p>
    <w:p w:rsidR="00000000" w:rsidDel="00000000" w:rsidP="00000000" w:rsidRDefault="00000000" w:rsidRPr="00000000" w14:paraId="000000B8">
      <w:pPr>
        <w:spacing w:after="120" w:before="0" w:lineRule="auto"/>
        <w:jc w:val="left"/>
        <w:rPr/>
      </w:pPr>
      <w:r w:rsidDel="00000000" w:rsidR="00000000" w:rsidRPr="00000000">
        <w:rPr>
          <w:rFonts w:ascii="Calibri" w:cs="Calibri" w:eastAsia="Calibri" w:hAnsi="Calibri"/>
          <w:sz w:val="22"/>
          <w:szCs w:val="22"/>
          <w:rtl w:val="0"/>
        </w:rPr>
        <w:t xml:space="preserve">Split (work in parallel) when: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interface between modules; both can work without blocking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dev has a similar task they already shipped (apply pattern)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Time-sensitive work where parallel speed matters</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E: Portfolio Sequencing</w:t>
      </w:r>
      <w:r w:rsidDel="00000000" w:rsidR="00000000" w:rsidRPr="00000000">
        <w:rPr>
          <w:rtl w:val="0"/>
        </w:rPr>
      </w:r>
    </w:p>
    <w:p w:rsidR="00000000" w:rsidDel="00000000" w:rsidP="00000000" w:rsidRDefault="00000000" w:rsidRPr="00000000" w14:paraId="000000BE">
      <w:pPr>
        <w:spacing w:after="120" w:before="0" w:lineRule="auto"/>
        <w:jc w:val="left"/>
        <w:rPr/>
      </w:pPr>
      <w:r w:rsidDel="00000000" w:rsidR="00000000" w:rsidRPr="00000000">
        <w:rPr>
          <w:rFonts w:ascii="Calibri" w:cs="Calibri" w:eastAsia="Calibri" w:hAnsi="Calibri"/>
          <w:sz w:val="22"/>
          <w:szCs w:val="22"/>
          <w:rtl w:val="0"/>
        </w:rPr>
        <w:t xml:space="preserve">Your portfolio: WM Quoting App, WM Phase 2 modules, QuoteBase AI, ContractorLoads, TruckDispatch AI, ContractorReach AI, eventually health/wellness/fitness ideas. The sequencing matters more than any individual product.</w:t>
      </w:r>
      <w:r w:rsidDel="00000000" w:rsidR="00000000" w:rsidRPr="00000000">
        <w:rPr>
          <w:rtl w:val="0"/>
        </w:rPr>
      </w:r>
    </w:p>
    <w:p w:rsidR="00000000" w:rsidDel="00000000" w:rsidP="00000000" w:rsidRDefault="00000000" w:rsidRPr="00000000" w14:paraId="000000BF">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E.1 The Principle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59669" w:space="0" w:sz="16" w:val="single"/>
              <w:left w:color="cccccc" w:space="0" w:sz="4" w:val="single"/>
              <w:bottom w:color="cccccc" w:space="0" w:sz="4" w:val="single"/>
              <w:right w:color="cccccc" w:space="0" w:sz="4" w:val="single"/>
            </w:tcBorders>
            <w:shd w:fill="f3f4f6" w:val="clear"/>
            <w:tcMar>
              <w:top w:w="160.0" w:type="dxa"/>
              <w:left w:w="200.0" w:type="dxa"/>
              <w:bottom w:w="160.0" w:type="dxa"/>
              <w:right w:w="200.0" w:type="dxa"/>
            </w:tcMar>
          </w:tcPr>
          <w:p w:rsidR="00000000" w:rsidDel="00000000" w:rsidP="00000000" w:rsidRDefault="00000000" w:rsidRPr="00000000" w14:paraId="000000C0">
            <w:pPr>
              <w:spacing w:after="80" w:lineRule="auto"/>
              <w:rPr/>
            </w:pPr>
            <w:r w:rsidDel="00000000" w:rsidR="00000000" w:rsidRPr="00000000">
              <w:rPr>
                <w:rFonts w:ascii="Calibri" w:cs="Calibri" w:eastAsia="Calibri" w:hAnsi="Calibri"/>
                <w:b w:val="1"/>
                <w:bCs w:val="1"/>
                <w:color w:val="059669"/>
                <w:sz w:val="22"/>
                <w:szCs w:val="22"/>
                <w:rtl w:val="0"/>
              </w:rPr>
              <w:t xml:space="preserve">Each Product Funds the Next</w:t>
            </w: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2"/>
                <w:szCs w:val="22"/>
                <w:rtl w:val="0"/>
              </w:rPr>
              <w:t xml:space="preserve">Do not start product N+1 until product N is producing predictable revenue or clear operational value. This is the single discipline that separates serial founders who succeed from serial founders who burn out.</w:t>
            </w:r>
            <w:r w:rsidDel="00000000" w:rsidR="00000000" w:rsidRPr="00000000">
              <w:rPr>
                <w:rtl w:val="0"/>
              </w:rPr>
            </w:r>
          </w:p>
        </w:tc>
      </w:tr>
    </w:tbl>
    <w:p w:rsidR="00000000" w:rsidDel="00000000" w:rsidP="00000000" w:rsidRDefault="00000000" w:rsidRPr="00000000" w14:paraId="000000C2">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E.2 Confirmed Sequence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Western Materials Quoting App MVP (Phase 1) - shipping in 3-4 weeks, operational value: 15-30 min saved per quote, $150K-300K margin recovery</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Western Materials Phase 2 modules (2A Quoting, 2B CRM, 2C Email/SMS) - shipping over months 2-6, operational value: $7,200-13,200 per year saved in subscriptions, full platform control</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ContractorLoads (parallel track via senior team) - shipping months 4-9, revenue: B2B SaaS for materials buyers</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QuoteBase AI beta (1-2 friendly external customers from your network) - month 6-8, revenue: validation pricing</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QuoteBase AI public launch - month 9-12, revenue: recurring SaaS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TruckDispatch AI - month 12+ (only if QuoteBase AI is producing $20K+ MRR or ContractorLoads is producing similar)</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ContractorReach AI and other products - sequenced after</w:t>
      </w:r>
    </w:p>
    <w:p w:rsidR="00000000" w:rsidDel="00000000" w:rsidP="00000000" w:rsidRDefault="00000000" w:rsidRPr="00000000" w14:paraId="000000CA">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E.3 What Could Change the Sequence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Western Materials sale: if you sell the distribution business before Phase 2 is done, accelerate QuoteBase AI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ContractorLoads pilot success: if early users love it, accelerate to launch before QuoteBase AI</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signal: if you discover a customer willing to pay $5K/month for a custom version of WM, that funds everything</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change: if your energy or capacity changes, slow down sequence; do not add to it</w:t>
      </w:r>
    </w:p>
    <w:p w:rsidR="00000000" w:rsidDel="00000000" w:rsidP="00000000" w:rsidRDefault="00000000" w:rsidRPr="00000000" w14:paraId="000000CF">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E.4 Health and Wellness Projects</w:t>
      </w:r>
      <w:r w:rsidDel="00000000" w:rsidR="00000000" w:rsidRPr="00000000">
        <w:rPr>
          <w:rtl w:val="0"/>
        </w:rPr>
      </w:r>
    </w:p>
    <w:p w:rsidR="00000000" w:rsidDel="00000000" w:rsidP="00000000" w:rsidRDefault="00000000" w:rsidRPr="00000000" w14:paraId="000000D0">
      <w:pPr>
        <w:spacing w:after="120" w:before="0" w:lineRule="auto"/>
        <w:jc w:val="left"/>
        <w:rPr/>
      </w:pPr>
      <w:r w:rsidDel="00000000" w:rsidR="00000000" w:rsidRPr="00000000">
        <w:rPr>
          <w:rFonts w:ascii="Calibri" w:cs="Calibri" w:eastAsia="Calibri" w:hAnsi="Calibri"/>
          <w:sz w:val="22"/>
          <w:szCs w:val="22"/>
          <w:rtl w:val="0"/>
        </w:rPr>
        <w:t xml:space="preserve">You mentioned interest in health and wellness, fitness, travel, peptides, anti-aging. These are real interests and could be products. Here is the discipline: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 every idea in a separate document (do not lose them)</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start building any of them until QuoteBase AI is generating $30K+ MRR</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ready: pick ONE health/wellness idea, validate it with 10 potential customers, then decide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ideas are different from B2B SaaS - they may be consumer products with different economics; do not assume the same playbook works</w:t>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F: From Internal Tool to SaaS Product</w:t>
      </w:r>
      <w:r w:rsidDel="00000000" w:rsidR="00000000" w:rsidRPr="00000000">
        <w:rPr>
          <w:rtl w:val="0"/>
        </w:rPr>
      </w:r>
    </w:p>
    <w:p w:rsidR="00000000" w:rsidDel="00000000" w:rsidP="00000000" w:rsidRDefault="00000000" w:rsidRPr="00000000" w14:paraId="000000D7">
      <w:pPr>
        <w:spacing w:after="120" w:before="0" w:lineRule="auto"/>
        <w:jc w:val="left"/>
        <w:rPr/>
      </w:pPr>
      <w:r w:rsidDel="00000000" w:rsidR="00000000" w:rsidRPr="00000000">
        <w:rPr>
          <w:rFonts w:ascii="Calibri" w:cs="Calibri" w:eastAsia="Calibri" w:hAnsi="Calibri"/>
          <w:sz w:val="22"/>
          <w:szCs w:val="22"/>
          <w:rtl w:val="0"/>
        </w:rPr>
        <w:t xml:space="preserve">The transition from "Western Materials uses this internally" to "QuoteBase AI is a product for sale." This is the most important inflection point in your portfolio.</w:t>
      </w:r>
      <w:r w:rsidDel="00000000" w:rsidR="00000000" w:rsidRPr="00000000">
        <w:rPr>
          <w:rtl w:val="0"/>
        </w:rPr>
      </w:r>
    </w:p>
    <w:p w:rsidR="00000000" w:rsidDel="00000000" w:rsidP="00000000" w:rsidRDefault="00000000" w:rsidRPr="00000000" w14:paraId="000000D8">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F.1 The Discipline of Eating Your Own Cooking</w:t>
      </w:r>
      <w:r w:rsidDel="00000000" w:rsidR="00000000" w:rsidRPr="00000000">
        <w:rPr>
          <w:rtl w:val="0"/>
        </w:rPr>
      </w:r>
    </w:p>
    <w:p w:rsidR="00000000" w:rsidDel="00000000" w:rsidP="00000000" w:rsidRDefault="00000000" w:rsidRPr="00000000" w14:paraId="000000D9">
      <w:pPr>
        <w:spacing w:after="120" w:before="0" w:lineRule="auto"/>
        <w:jc w:val="left"/>
        <w:rPr/>
      </w:pPr>
      <w:r w:rsidDel="00000000" w:rsidR="00000000" w:rsidRPr="00000000">
        <w:rPr>
          <w:rFonts w:ascii="Calibri" w:cs="Calibri" w:eastAsia="Calibri" w:hAnsi="Calibri"/>
          <w:sz w:val="22"/>
          <w:szCs w:val="22"/>
          <w:rtl w:val="0"/>
        </w:rPr>
        <w:t xml:space="preserve">Western Materials becomes Tenant #1 of QuoteBase AI. For at least 6 months before public launch, you and your team use the SaaS exactly as paying customers would. This catches problems no external testing can catch.</w:t>
      </w:r>
      <w:r w:rsidDel="00000000" w:rsidR="00000000" w:rsidRPr="00000000">
        <w:rPr>
          <w:rtl w:val="0"/>
        </w:rPr>
      </w:r>
    </w:p>
    <w:p w:rsidR="00000000" w:rsidDel="00000000" w:rsidP="00000000" w:rsidRDefault="00000000" w:rsidRPr="00000000" w14:paraId="000000DA">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F.1.1 What to Watch For During the Eat-Your-Own-Cooking Period</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Friction points: which steps annoy your team daily? Those are friction points for every future customer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 cases: which scenarios break the system? Document each one with the fix</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as data grows, does anything slow down? Now is the time to fix it</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gaps: what do you wish the system did? Add to the roadmap</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UX confusion: where does someone new (Carlos, Claudina) get confused? UI improvements needed</w:t>
      </w:r>
    </w:p>
    <w:p w:rsidR="00000000" w:rsidDel="00000000" w:rsidP="00000000" w:rsidRDefault="00000000" w:rsidRPr="00000000" w14:paraId="000000E0">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F.2 When to Open to External Customers</w:t>
      </w:r>
      <w:r w:rsidDel="00000000" w:rsidR="00000000" w:rsidRPr="00000000">
        <w:rPr>
          <w:rtl w:val="0"/>
        </w:rPr>
      </w:r>
    </w:p>
    <w:p w:rsidR="00000000" w:rsidDel="00000000" w:rsidP="00000000" w:rsidRDefault="00000000" w:rsidRPr="00000000" w14:paraId="000000E1">
      <w:pPr>
        <w:spacing w:after="120" w:before="0" w:lineRule="auto"/>
        <w:jc w:val="left"/>
        <w:rPr/>
      </w:pPr>
      <w:r w:rsidDel="00000000" w:rsidR="00000000" w:rsidRPr="00000000">
        <w:rPr>
          <w:rFonts w:ascii="Calibri" w:cs="Calibri" w:eastAsia="Calibri" w:hAnsi="Calibri"/>
          <w:sz w:val="22"/>
          <w:szCs w:val="22"/>
          <w:rtl w:val="0"/>
        </w:rPr>
        <w:t xml:space="preserve">The temptation is to launch QuoteBase AI as soon as Phase 2 is feature-complete. Resist this. The criteria for opening to external customers: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6 Western Materials users are using the platform daily without complaint</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critical bugs in 30+ consecutive days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Phase 2 modules (Quoting, CRM, Email/SMS) have run in production at WM for at least 30 days each</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have written down what your support process will look like (you cannot have customers without a way to help them)</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is decided (Starter, Growth, Scale tiers)</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Onboarding flow is built (new customers can sign up and configure in under 30 minutes)</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Billing integration is built (Stripe or similar)</w:t>
      </w:r>
    </w:p>
    <w:p w:rsidR="00000000" w:rsidDel="00000000" w:rsidP="00000000" w:rsidRDefault="00000000" w:rsidRPr="00000000" w14:paraId="000000E9">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F.3 First External Customers</w:t>
      </w:r>
      <w:r w:rsidDel="00000000" w:rsidR="00000000" w:rsidRPr="00000000">
        <w:rPr>
          <w:rtl w:val="0"/>
        </w:rPr>
      </w:r>
    </w:p>
    <w:p w:rsidR="00000000" w:rsidDel="00000000" w:rsidP="00000000" w:rsidRDefault="00000000" w:rsidRPr="00000000" w14:paraId="000000EA">
      <w:pPr>
        <w:spacing w:after="120" w:before="0" w:lineRule="auto"/>
        <w:jc w:val="left"/>
        <w:rPr/>
      </w:pPr>
      <w:r w:rsidDel="00000000" w:rsidR="00000000" w:rsidRPr="00000000">
        <w:rPr>
          <w:rFonts w:ascii="Calibri" w:cs="Calibri" w:eastAsia="Calibri" w:hAnsi="Calibri"/>
          <w:sz w:val="22"/>
          <w:szCs w:val="22"/>
          <w:rtl w:val="0"/>
        </w:rPr>
        <w:t xml:space="preserve">Do not launch publicly. Recruit 1-3 friendly customers from your network. Ideal profile: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 you understand (construction materials, plumbing supply, electrical supply, landscape supply, lumber)</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size 5-25 employees (similar to WM)</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Owner-operator you can pick up the phone and talk to</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Willing to pay something (even $99/month) to validate willingness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Willing to give honest feedback weekly</w:t>
      </w:r>
    </w:p>
    <w:p w:rsidR="00000000" w:rsidDel="00000000" w:rsidP="00000000" w:rsidRDefault="00000000" w:rsidRPr="00000000" w14:paraId="000000F0">
      <w:pPr>
        <w:spacing w:after="120" w:before="0" w:lineRule="auto"/>
        <w:jc w:val="left"/>
        <w:rPr/>
      </w:pPr>
      <w:r w:rsidDel="00000000" w:rsidR="00000000" w:rsidRPr="00000000">
        <w:rPr>
          <w:rFonts w:ascii="Calibri" w:cs="Calibri" w:eastAsia="Calibri" w:hAnsi="Calibri"/>
          <w:sz w:val="22"/>
          <w:szCs w:val="22"/>
          <w:rtl w:val="0"/>
        </w:rPr>
        <w:t xml:space="preserve">Give them 50 percent off for life in exchange for being design partners. The discount is symbolic; the real exchange is feedback for early access.</w:t>
      </w:r>
      <w:r w:rsidDel="00000000" w:rsidR="00000000" w:rsidRPr="00000000">
        <w:rPr>
          <w:rtl w:val="0"/>
        </w:rPr>
      </w:r>
    </w:p>
    <w:p w:rsidR="00000000" w:rsidDel="00000000" w:rsidP="00000000" w:rsidRDefault="00000000" w:rsidRPr="00000000" w14:paraId="000000F1">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F.4 The Multi-Tenant Test</w:t>
      </w:r>
      <w:r w:rsidDel="00000000" w:rsidR="00000000" w:rsidRPr="00000000">
        <w:rPr>
          <w:rtl w:val="0"/>
        </w:rPr>
      </w:r>
    </w:p>
    <w:p w:rsidR="00000000" w:rsidDel="00000000" w:rsidP="00000000" w:rsidRDefault="00000000" w:rsidRPr="00000000" w14:paraId="000000F2">
      <w:pPr>
        <w:spacing w:after="120" w:before="0" w:lineRule="auto"/>
        <w:jc w:val="left"/>
        <w:rPr/>
      </w:pPr>
      <w:r w:rsidDel="00000000" w:rsidR="00000000" w:rsidRPr="00000000">
        <w:rPr>
          <w:rFonts w:ascii="Calibri" w:cs="Calibri" w:eastAsia="Calibri" w:hAnsi="Calibri"/>
          <w:sz w:val="22"/>
          <w:szCs w:val="22"/>
          <w:rtl w:val="0"/>
        </w:rPr>
        <w:t xml:space="preserve">On the day you onboard Customer #2 (the first external customer), run this test: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in as Western Materials Admin (you)</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Try to see Customer #2's data through any means: API calls, URL manipulation, search</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 MUST be zero leakage - no Customer #2 data visible from Western Materials account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 in the other direction: Customer #2 cannot see Western Materials data</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anything fails this test: stop launch until fixed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65d" w:space="0" w:sz="16" w:val="single"/>
              <w:left w:color="cccccc" w:space="0" w:sz="4" w:val="single"/>
              <w:bottom w:color="cccccc" w:space="0" w:sz="4" w:val="single"/>
              <w:right w:color="cccccc" w:space="0" w:sz="4" w:val="single"/>
            </w:tcBorders>
            <w:shd w:fill="f3f4f6" w:val="clear"/>
            <w:tcMar>
              <w:top w:w="160.0" w:type="dxa"/>
              <w:left w:w="200.0" w:type="dxa"/>
              <w:bottom w:w="160.0" w:type="dxa"/>
              <w:right w:w="200.0" w:type="dxa"/>
            </w:tcMar>
          </w:tcPr>
          <w:p w:rsidR="00000000" w:rsidDel="00000000" w:rsidP="00000000" w:rsidRDefault="00000000" w:rsidRPr="00000000" w14:paraId="000000F8">
            <w:pPr>
              <w:spacing w:after="80" w:lineRule="auto"/>
              <w:rPr/>
            </w:pPr>
            <w:r w:rsidDel="00000000" w:rsidR="00000000" w:rsidRPr="00000000">
              <w:rPr>
                <w:rFonts w:ascii="Calibri" w:cs="Calibri" w:eastAsia="Calibri" w:hAnsi="Calibri"/>
                <w:b w:val="1"/>
                <w:bCs w:val="1"/>
                <w:color w:val="1b365d"/>
                <w:sz w:val="22"/>
                <w:szCs w:val="22"/>
                <w:rtl w:val="0"/>
              </w:rPr>
              <w:t xml:space="preserve">Multi-Tenant Isolation Is Non-Negotiable</w:t>
            </w:r>
            <w:r w:rsidDel="00000000" w:rsidR="00000000" w:rsidRPr="00000000">
              <w:rPr>
                <w:rtl w:val="0"/>
              </w:rPr>
            </w:r>
          </w:p>
          <w:p w:rsidR="00000000" w:rsidDel="00000000" w:rsidP="00000000" w:rsidRDefault="00000000" w:rsidRPr="00000000" w14:paraId="000000F9">
            <w:pPr>
              <w:rPr/>
            </w:pPr>
            <w:r w:rsidDel="00000000" w:rsidR="00000000" w:rsidRPr="00000000">
              <w:rPr>
                <w:rFonts w:ascii="Calibri" w:cs="Calibri" w:eastAsia="Calibri" w:hAnsi="Calibri"/>
                <w:sz w:val="22"/>
                <w:szCs w:val="22"/>
                <w:rtl w:val="0"/>
              </w:rPr>
              <w:t xml:space="preserve">One data leak between tenants destroys QuoteBase AI's credibility forever. Test exhaustively. Get a third-party security review before public launch.</w:t>
            </w:r>
            <w:r w:rsidDel="00000000" w:rsidR="00000000" w:rsidRPr="00000000">
              <w:rPr>
                <w:rtl w:val="0"/>
              </w:rPr>
            </w:r>
          </w:p>
        </w:tc>
      </w:tr>
    </w:tbl>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spacing w:after="200" w:before="360" w:lineRule="auto"/>
        <w:rPr/>
      </w:pPr>
      <w:r w:rsidDel="00000000" w:rsidR="00000000" w:rsidRPr="00000000">
        <w:rPr>
          <w:rFonts w:ascii="Calibri" w:cs="Calibri" w:eastAsia="Calibri" w:hAnsi="Calibri"/>
          <w:b w:val="1"/>
          <w:bCs w:val="1"/>
          <w:color w:val="1b365d"/>
          <w:sz w:val="36"/>
          <w:szCs w:val="36"/>
          <w:rtl w:val="0"/>
        </w:rPr>
        <w:t xml:space="preserve">Part G: Building at 58 - The Long Game</w:t>
      </w:r>
      <w:r w:rsidDel="00000000" w:rsidR="00000000" w:rsidRPr="00000000">
        <w:rPr>
          <w:rtl w:val="0"/>
        </w:rPr>
      </w:r>
    </w:p>
    <w:p w:rsidR="00000000" w:rsidDel="00000000" w:rsidP="00000000" w:rsidRDefault="00000000" w:rsidRPr="00000000" w14:paraId="000000FC">
      <w:pPr>
        <w:spacing w:after="120" w:before="0" w:lineRule="auto"/>
        <w:jc w:val="left"/>
        <w:rPr/>
      </w:pPr>
      <w:r w:rsidDel="00000000" w:rsidR="00000000" w:rsidRPr="00000000">
        <w:rPr>
          <w:rFonts w:ascii="Calibri" w:cs="Calibri" w:eastAsia="Calibri" w:hAnsi="Calibri"/>
          <w:sz w:val="22"/>
          <w:szCs w:val="22"/>
          <w:rtl w:val="0"/>
        </w:rPr>
        <w:t xml:space="preserve">You are 58. You have run businesses for decades. You have capital. You have passion. You also have something most software founders do not: a sense of time. Use it well.</w:t>
      </w:r>
      <w:r w:rsidDel="00000000" w:rsidR="00000000" w:rsidRPr="00000000">
        <w:rPr>
          <w:rtl w:val="0"/>
        </w:rPr>
      </w:r>
    </w:p>
    <w:p w:rsidR="00000000" w:rsidDel="00000000" w:rsidP="00000000" w:rsidRDefault="00000000" w:rsidRPr="00000000" w14:paraId="000000FD">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G.1 Pacing Yourself</w:t>
      </w:r>
      <w:r w:rsidDel="00000000" w:rsidR="00000000" w:rsidRPr="00000000">
        <w:rPr>
          <w:rtl w:val="0"/>
        </w:rPr>
      </w:r>
    </w:p>
    <w:p w:rsidR="00000000" w:rsidDel="00000000" w:rsidP="00000000" w:rsidRDefault="00000000" w:rsidRPr="00000000" w14:paraId="000000FE">
      <w:pPr>
        <w:spacing w:after="120" w:before="0" w:lineRule="auto"/>
        <w:jc w:val="left"/>
        <w:rPr/>
      </w:pPr>
      <w:r w:rsidDel="00000000" w:rsidR="00000000" w:rsidRPr="00000000">
        <w:rPr>
          <w:rFonts w:ascii="Calibri" w:cs="Calibri" w:eastAsia="Calibri" w:hAnsi="Calibri"/>
          <w:sz w:val="22"/>
          <w:szCs w:val="22"/>
          <w:rtl w:val="0"/>
        </w:rPr>
        <w:t xml:space="preserve">You said you do not want to waste time. That is correct. Wasted time is the worst kind of loss because you cannot make more of it. But pacing yourself is different from rushing.</w:t>
      </w:r>
      <w:r w:rsidDel="00000000" w:rsidR="00000000" w:rsidRPr="00000000">
        <w:rPr>
          <w:rtl w:val="0"/>
        </w:rPr>
      </w:r>
    </w:p>
    <w:p w:rsidR="00000000" w:rsidDel="00000000" w:rsidP="00000000" w:rsidRDefault="00000000" w:rsidRPr="00000000" w14:paraId="000000FF">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G.1.1 Sustainable Build Rhythm</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hour focused work blocks, not 12-hour grinds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Take real breaks during build days (lunch, walks, gym)</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full day per week with no code, no business calls, just rest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breaks scheduled (Brazil, Europe) - they are not interruptions, they are recovery</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takes priority over deadlines - gym, hiking, walking are inputs not optional</w:t>
      </w:r>
    </w:p>
    <w:p w:rsidR="00000000" w:rsidDel="00000000" w:rsidP="00000000" w:rsidRDefault="00000000" w:rsidRPr="00000000" w14:paraId="00000105">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G.1.2 The Trap to Avoid</w:t>
      </w:r>
      <w:r w:rsidDel="00000000" w:rsidR="00000000" w:rsidRPr="00000000">
        <w:rPr>
          <w:rtl w:val="0"/>
        </w:rPr>
      </w:r>
    </w:p>
    <w:p w:rsidR="00000000" w:rsidDel="00000000" w:rsidP="00000000" w:rsidRDefault="00000000" w:rsidRPr="00000000" w14:paraId="00000106">
      <w:pPr>
        <w:spacing w:after="120" w:before="0" w:lineRule="auto"/>
        <w:jc w:val="left"/>
        <w:rPr/>
      </w:pPr>
      <w:r w:rsidDel="00000000" w:rsidR="00000000" w:rsidRPr="00000000">
        <w:rPr>
          <w:rFonts w:ascii="Calibri" w:cs="Calibri" w:eastAsia="Calibri" w:hAnsi="Calibri"/>
          <w:sz w:val="22"/>
          <w:szCs w:val="22"/>
          <w:rtl w:val="0"/>
        </w:rPr>
        <w:t xml:space="preserve">Young founders trade their health for product velocity because they have spare health to trade. You have a different equation. Your edge is judgment, domain expertise, and patient capital. Trading health to gain velocity gives back your edge to younger competitors.</w:t>
      </w:r>
      <w:r w:rsidDel="00000000" w:rsidR="00000000" w:rsidRPr="00000000">
        <w:rPr>
          <w:rtl w:val="0"/>
        </w:rPr>
      </w:r>
    </w:p>
    <w:p w:rsidR="00000000" w:rsidDel="00000000" w:rsidP="00000000" w:rsidRDefault="00000000" w:rsidRPr="00000000" w14:paraId="00000107">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G.2 Leveraging Help</w:t>
      </w:r>
      <w:r w:rsidDel="00000000" w:rsidR="00000000" w:rsidRPr="00000000">
        <w:rPr>
          <w:rtl w:val="0"/>
        </w:rPr>
      </w:r>
    </w:p>
    <w:p w:rsidR="00000000" w:rsidDel="00000000" w:rsidP="00000000" w:rsidRDefault="00000000" w:rsidRPr="00000000" w14:paraId="00000108">
      <w:pPr>
        <w:spacing w:after="120" w:before="0" w:lineRule="auto"/>
        <w:jc w:val="left"/>
        <w:rPr/>
      </w:pPr>
      <w:r w:rsidDel="00000000" w:rsidR="00000000" w:rsidRPr="00000000">
        <w:rPr>
          <w:rFonts w:ascii="Calibri" w:cs="Calibri" w:eastAsia="Calibri" w:hAnsi="Calibri"/>
          <w:sz w:val="22"/>
          <w:szCs w:val="22"/>
          <w:rtl w:val="0"/>
        </w:rPr>
        <w:t xml:space="preserve">Your instinct to add help (junior dev assistant, senior team for ContractorLoads) is correct. The principle: leverage every dollar to multiply your effective hours.</w:t>
      </w:r>
      <w:r w:rsidDel="00000000" w:rsidR="00000000" w:rsidRPr="00000000">
        <w:rPr>
          <w:rtl w:val="0"/>
        </w:rPr>
      </w:r>
    </w:p>
    <w:p w:rsidR="00000000" w:rsidDel="00000000" w:rsidP="00000000" w:rsidRDefault="00000000" w:rsidRPr="00000000" w14:paraId="00000109">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G.2.1 Where to Spend on Help</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Junior dev assistant for routine work that is below your wage (worth every dollar)</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Senior dev team for ContractorLoads (do not try to build it yourself)</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Bookkeeper and CPA (do not waste your hours on accounting)</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Cleaning, errands, household management (your hours are valuable; outsource lower-value time)</w:t>
      </w:r>
    </w:p>
    <w:p w:rsidR="00000000" w:rsidDel="00000000" w:rsidP="00000000" w:rsidRDefault="00000000" w:rsidRPr="00000000" w14:paraId="0000010E">
      <w:pPr>
        <w:pStyle w:val="Heading3"/>
        <w:spacing w:after="100" w:before="200" w:lineRule="auto"/>
        <w:rPr/>
      </w:pPr>
      <w:r w:rsidDel="00000000" w:rsidR="00000000" w:rsidRPr="00000000">
        <w:rPr>
          <w:rFonts w:ascii="Calibri" w:cs="Calibri" w:eastAsia="Calibri" w:hAnsi="Calibri"/>
          <w:b w:val="1"/>
          <w:bCs w:val="1"/>
          <w:color w:val="4a5c70"/>
          <w:sz w:val="24"/>
          <w:szCs w:val="24"/>
          <w:rtl w:val="0"/>
        </w:rPr>
        <w:t xml:space="preserve">G.2.2 Where NOT to Spend on Help (Yet)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 agencies before product is validated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hires before you have personally sold 10+ deals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Office space (work from home until QuoteBase AI is profitable)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 or branding consultants before launch</w:t>
      </w:r>
    </w:p>
    <w:p w:rsidR="00000000" w:rsidDel="00000000" w:rsidP="00000000" w:rsidRDefault="00000000" w:rsidRPr="00000000" w14:paraId="00000113">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G.3 The 10-Year Frame</w:t>
      </w:r>
      <w:r w:rsidDel="00000000" w:rsidR="00000000" w:rsidRPr="00000000">
        <w:rPr>
          <w:rtl w:val="0"/>
        </w:rPr>
      </w:r>
    </w:p>
    <w:p w:rsidR="00000000" w:rsidDel="00000000" w:rsidP="00000000" w:rsidRDefault="00000000" w:rsidRPr="00000000" w14:paraId="00000114">
      <w:pPr>
        <w:spacing w:after="120" w:before="0" w:lineRule="auto"/>
        <w:jc w:val="left"/>
        <w:rPr/>
      </w:pPr>
      <w:r w:rsidDel="00000000" w:rsidR="00000000" w:rsidRPr="00000000">
        <w:rPr>
          <w:rFonts w:ascii="Calibri" w:cs="Calibri" w:eastAsia="Calibri" w:hAnsi="Calibri"/>
          <w:sz w:val="22"/>
          <w:szCs w:val="22"/>
          <w:rtl w:val="0"/>
        </w:rPr>
        <w:t xml:space="preserve">You said you want to transition out of sand and gravel into software. That transition takes 3-5 years to do well. Plan accordingly: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1: WM internal tool launched, Phase 2 modules built, QuoteBase AI in beta, ContractorLoads in development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2: QuoteBase AI public, first 20-50 customers, ContractorLoads launched</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3: $30K-100K MRR across products, hire first full-time employee (technical or sales)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4: $100K-300K MRR, start exit discussions for Western Materials distribution business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 5: Distribution business sold or transitioned; software portfolio is primary income</w:t>
      </w:r>
    </w:p>
    <w:p w:rsidR="00000000" w:rsidDel="00000000" w:rsidP="00000000" w:rsidRDefault="00000000" w:rsidRPr="00000000" w14:paraId="0000011A">
      <w:pPr>
        <w:spacing w:after="120" w:before="0" w:lineRule="auto"/>
        <w:jc w:val="left"/>
        <w:rPr/>
      </w:pPr>
      <w:r w:rsidDel="00000000" w:rsidR="00000000" w:rsidRPr="00000000">
        <w:rPr>
          <w:rFonts w:ascii="Calibri" w:cs="Calibri" w:eastAsia="Calibri" w:hAnsi="Calibri"/>
          <w:sz w:val="22"/>
          <w:szCs w:val="22"/>
          <w:rtl w:val="0"/>
        </w:rPr>
        <w:t xml:space="preserve">At year 5 you are 63. That is not retirement. That is the year you have full optionality - work because you want to, on what you want to, with whom you want to.</w:t>
      </w:r>
      <w:r w:rsidDel="00000000" w:rsidR="00000000" w:rsidRPr="00000000">
        <w:rPr>
          <w:rtl w:val="0"/>
        </w:rPr>
      </w:r>
    </w:p>
    <w:p w:rsidR="00000000" w:rsidDel="00000000" w:rsidP="00000000" w:rsidRDefault="00000000" w:rsidRPr="00000000" w14:paraId="0000011B">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G.4 What Success Looks Like</w:t>
      </w:r>
      <w:r w:rsidDel="00000000" w:rsidR="00000000" w:rsidRPr="00000000">
        <w:rPr>
          <w:rtl w:val="0"/>
        </w:rPr>
      </w:r>
    </w:p>
    <w:p w:rsidR="00000000" w:rsidDel="00000000" w:rsidP="00000000" w:rsidRDefault="00000000" w:rsidRPr="00000000" w14:paraId="0000011C">
      <w:pPr>
        <w:spacing w:after="120" w:before="0" w:lineRule="auto"/>
        <w:jc w:val="left"/>
        <w:rPr/>
      </w:pPr>
      <w:r w:rsidDel="00000000" w:rsidR="00000000" w:rsidRPr="00000000">
        <w:rPr>
          <w:rFonts w:ascii="Calibri" w:cs="Calibri" w:eastAsia="Calibri" w:hAnsi="Calibri"/>
          <w:sz w:val="22"/>
          <w:szCs w:val="22"/>
          <w:rtl w:val="0"/>
        </w:rPr>
        <w:t xml:space="preserve">Define success now so you know when you have arrived: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Western Materials operational without you needing to be in it daily</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QuoteBase AI and ContractorLoads generating combined $200K+ MRR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portfolio worth 5x or more annual revenue (industry standard for SaaS)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freedom: 2-3 working months per year in Brazil and Europe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health intact (gym, hiking, beach time non-negotiable)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Family relationships strong (do not lose them to the build)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Building what genuinely interests you - construction, health, wellness, whatever</w:t>
      </w:r>
    </w:p>
    <w:p w:rsidR="00000000" w:rsidDel="00000000" w:rsidP="00000000" w:rsidRDefault="00000000" w:rsidRPr="00000000" w14:paraId="00000124">
      <w:pPr>
        <w:pStyle w:val="Heading2"/>
        <w:spacing w:after="140" w:before="280" w:lineRule="auto"/>
        <w:rPr/>
      </w:pPr>
      <w:r w:rsidDel="00000000" w:rsidR="00000000" w:rsidRPr="00000000">
        <w:rPr>
          <w:rFonts w:ascii="Calibri" w:cs="Calibri" w:eastAsia="Calibri" w:hAnsi="Calibri"/>
          <w:b w:val="1"/>
          <w:bCs w:val="1"/>
          <w:color w:val="1b365d"/>
          <w:sz w:val="28"/>
          <w:szCs w:val="28"/>
          <w:rtl w:val="0"/>
        </w:rPr>
        <w:t xml:space="preserve">G.5 The Honest Closing Word</w:t>
      </w:r>
      <w:r w:rsidDel="00000000" w:rsidR="00000000" w:rsidRPr="00000000">
        <w:rPr>
          <w:rtl w:val="0"/>
        </w:rPr>
      </w:r>
    </w:p>
    <w:p w:rsidR="00000000" w:rsidDel="00000000" w:rsidP="00000000" w:rsidRDefault="00000000" w:rsidRPr="00000000" w14:paraId="00000125">
      <w:pPr>
        <w:spacing w:after="120" w:before="0" w:lineRule="auto"/>
        <w:jc w:val="left"/>
        <w:rPr/>
      </w:pPr>
      <w:r w:rsidDel="00000000" w:rsidR="00000000" w:rsidRPr="00000000">
        <w:rPr>
          <w:rFonts w:ascii="Calibri" w:cs="Calibri" w:eastAsia="Calibri" w:hAnsi="Calibri"/>
          <w:sz w:val="22"/>
          <w:szCs w:val="22"/>
          <w:rtl w:val="0"/>
        </w:rPr>
        <w:t xml:space="preserve">You have an unusual combination of advantages at this stage of life: domain depth, capital to deploy, AI tools that did not exist 3 years ago, the discipline of having run real businesses, and the perspective of someone who has seen multiple business cycles.</w:t>
      </w:r>
      <w:r w:rsidDel="00000000" w:rsidR="00000000" w:rsidRPr="00000000">
        <w:rPr>
          <w:rtl w:val="0"/>
        </w:rPr>
      </w:r>
    </w:p>
    <w:p w:rsidR="00000000" w:rsidDel="00000000" w:rsidP="00000000" w:rsidRDefault="00000000" w:rsidRPr="00000000" w14:paraId="00000126">
      <w:pPr>
        <w:spacing w:after="120" w:before="0" w:lineRule="auto"/>
        <w:jc w:val="left"/>
        <w:rPr/>
      </w:pPr>
      <w:r w:rsidDel="00000000" w:rsidR="00000000" w:rsidRPr="00000000">
        <w:rPr>
          <w:rFonts w:ascii="Calibri" w:cs="Calibri" w:eastAsia="Calibri" w:hAnsi="Calibri"/>
          <w:sz w:val="22"/>
          <w:szCs w:val="22"/>
          <w:rtl w:val="0"/>
        </w:rPr>
        <w:t xml:space="preserve">Most software founders have none of those. They have hustle and code-fluency and that is about it.</w:t>
      </w:r>
      <w:r w:rsidDel="00000000" w:rsidR="00000000" w:rsidRPr="00000000">
        <w:rPr>
          <w:rtl w:val="0"/>
        </w:rPr>
      </w:r>
    </w:p>
    <w:p w:rsidR="00000000" w:rsidDel="00000000" w:rsidP="00000000" w:rsidRDefault="00000000" w:rsidRPr="00000000" w14:paraId="00000127">
      <w:pPr>
        <w:spacing w:after="120" w:before="0" w:lineRule="auto"/>
        <w:jc w:val="left"/>
        <w:rPr/>
      </w:pPr>
      <w:r w:rsidDel="00000000" w:rsidR="00000000" w:rsidRPr="00000000">
        <w:rPr>
          <w:rFonts w:ascii="Calibri" w:cs="Calibri" w:eastAsia="Calibri" w:hAnsi="Calibri"/>
          <w:sz w:val="22"/>
          <w:szCs w:val="22"/>
          <w:rtl w:val="0"/>
        </w:rPr>
        <w:t xml:space="preserve">Do not waste your advantages by playing the young-founder game. Play your game: domain-deep, capital-leveraged, AI-augmented, with the patience of someone who knows that compounding is the most powerful force in business.</w:t>
      </w:r>
      <w:r w:rsidDel="00000000" w:rsidR="00000000" w:rsidRPr="00000000">
        <w:rPr>
          <w:rtl w:val="0"/>
        </w:rPr>
      </w:r>
    </w:p>
    <w:p w:rsidR="00000000" w:rsidDel="00000000" w:rsidP="00000000" w:rsidRDefault="00000000" w:rsidRPr="00000000" w14:paraId="00000128">
      <w:pPr>
        <w:spacing w:after="120" w:before="0" w:lineRule="auto"/>
        <w:jc w:val="left"/>
        <w:rPr/>
      </w:pPr>
      <w:r w:rsidDel="00000000" w:rsidR="00000000" w:rsidRPr="00000000">
        <w:rPr>
          <w:rFonts w:ascii="Calibri" w:cs="Calibri" w:eastAsia="Calibri" w:hAnsi="Calibri"/>
          <w:sz w:val="22"/>
          <w:szCs w:val="22"/>
          <w:rtl w:val="0"/>
        </w:rPr>
        <w:t xml:space="preserve">Build the WM Quoting App in 3-4 weeks. Make it real. Then build the next thing. Repeat for 10 years.</w:t>
      </w:r>
      <w:r w:rsidDel="00000000" w:rsidR="00000000" w:rsidRPr="00000000">
        <w:rPr>
          <w:rtl w:val="0"/>
        </w:rPr>
      </w:r>
    </w:p>
    <w:p w:rsidR="00000000" w:rsidDel="00000000" w:rsidP="00000000" w:rsidRDefault="00000000" w:rsidRPr="00000000" w14:paraId="00000129">
      <w:pPr>
        <w:spacing w:after="120" w:before="0" w:lineRule="auto"/>
        <w:jc w:val="left"/>
        <w:rPr/>
      </w:pPr>
      <w:r w:rsidDel="00000000" w:rsidR="00000000" w:rsidRPr="00000000">
        <w:rPr>
          <w:rFonts w:ascii="Calibri" w:cs="Calibri" w:eastAsia="Calibri" w:hAnsi="Calibri"/>
          <w:sz w:val="22"/>
          <w:szCs w:val="22"/>
          <w:rtl w:val="0"/>
        </w:rPr>
        <w:t xml:space="preserve">That is the game.</w:t>
      </w: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before="600" w:lineRule="auto"/>
        <w:jc w:val="center"/>
        <w:rPr/>
      </w:pPr>
      <w:r w:rsidDel="00000000" w:rsidR="00000000" w:rsidRPr="00000000">
        <w:rPr>
          <w:rFonts w:ascii="Calibri" w:cs="Calibri" w:eastAsia="Calibri" w:hAnsi="Calibri"/>
          <w:i w:val="1"/>
          <w:iCs w:val="1"/>
          <w:color w:val="4a5c70"/>
          <w:sz w:val="22"/>
          <w:szCs w:val="22"/>
          <w:rtl w:val="0"/>
        </w:rPr>
        <w:t xml:space="preserve">End of Operating Manual v1.0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365d"/>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b365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a5c7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