
<file path=[Content_Types].xml><?xml version="1.0" encoding="utf-8"?>
<Types xmlns="http://schemas.openxmlformats.org/package/2006/content-types">
  <Default Extension="jpeg" ContentType="image/jpeg"/>
  <Default Extension="jpg"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2FEF0" w14:textId="77777777" w:rsidR="000A2045" w:rsidRDefault="000A2045" w:rsidP="000A2045">
      <w:pPr>
        <w:jc w:val="center"/>
      </w:pPr>
      <w:r>
        <w:rPr>
          <w:noProof/>
        </w:rPr>
        <w:drawing>
          <wp:inline distT="0" distB="0" distL="0" distR="0" wp14:anchorId="60442A2B" wp14:editId="31B30715">
            <wp:extent cx="2011680" cy="2011680"/>
            <wp:effectExtent l="0" t="0" r="7620" b="7620"/>
            <wp:docPr id="11184173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14894" cy="2014894"/>
                    </a:xfrm>
                    <a:prstGeom prst="rect">
                      <a:avLst/>
                    </a:prstGeom>
                    <a:noFill/>
                    <a:ln>
                      <a:noFill/>
                    </a:ln>
                  </pic:spPr>
                </pic:pic>
              </a:graphicData>
            </a:graphic>
          </wp:inline>
        </w:drawing>
      </w:r>
    </w:p>
    <w:p w14:paraId="554404B4" w14:textId="36034320" w:rsidR="000A2045" w:rsidRPr="000A2045" w:rsidRDefault="000A2045" w:rsidP="000A2045">
      <w:pPr>
        <w:jc w:val="center"/>
      </w:pPr>
      <w:proofErr w:type="spellStart"/>
      <w:r w:rsidRPr="00E47A28">
        <w:rPr>
          <w:rFonts w:ascii="Times New Roman" w:hAnsi="Times New Roman" w:cs="Times New Roman"/>
          <w:b/>
          <w:bCs/>
          <w:sz w:val="48"/>
          <w:szCs w:val="48"/>
        </w:rPr>
        <w:t>Yenepoya</w:t>
      </w:r>
      <w:proofErr w:type="spellEnd"/>
      <w:r w:rsidRPr="00E47A28">
        <w:rPr>
          <w:rFonts w:ascii="Times New Roman" w:hAnsi="Times New Roman" w:cs="Times New Roman"/>
          <w:b/>
          <w:bCs/>
          <w:sz w:val="48"/>
          <w:szCs w:val="48"/>
        </w:rPr>
        <w:t xml:space="preserve"> Institute of Arts, Science, Commerce, and Management</w:t>
      </w:r>
    </w:p>
    <w:p w14:paraId="712903CB" w14:textId="77777777" w:rsidR="007F576B" w:rsidRDefault="00000000">
      <w:pPr>
        <w:spacing w:after="80"/>
        <w:jc w:val="center"/>
      </w:pPr>
      <w:r>
        <w:rPr>
          <w:color w:val="555555"/>
          <w:sz w:val="26"/>
          <w:szCs w:val="26"/>
        </w:rPr>
        <w:t>Department of Computer Applications</w:t>
      </w:r>
    </w:p>
    <w:p w14:paraId="4D8367D3" w14:textId="77777777" w:rsidR="007F576B" w:rsidRDefault="007F576B"/>
    <w:p w14:paraId="4532E4D7" w14:textId="77777777" w:rsidR="007F576B" w:rsidRDefault="007F576B"/>
    <w:p w14:paraId="4C81E81E" w14:textId="77777777" w:rsidR="007F576B" w:rsidRPr="000A2045" w:rsidRDefault="00000000">
      <w:pPr>
        <w:spacing w:after="100"/>
        <w:jc w:val="center"/>
        <w:rPr>
          <w:color w:val="000000" w:themeColor="text1"/>
        </w:rPr>
      </w:pPr>
      <w:r w:rsidRPr="000A2045">
        <w:rPr>
          <w:b/>
          <w:bCs/>
          <w:color w:val="000000" w:themeColor="text1"/>
          <w:sz w:val="40"/>
          <w:szCs w:val="40"/>
        </w:rPr>
        <w:t>High Level Design Document</w:t>
      </w:r>
    </w:p>
    <w:p w14:paraId="2EB2A2D6" w14:textId="77777777" w:rsidR="007F576B" w:rsidRDefault="00000000">
      <w:pPr>
        <w:spacing w:after="60"/>
        <w:jc w:val="center"/>
      </w:pPr>
      <w:r>
        <w:rPr>
          <w:color w:val="666666"/>
          <w:sz w:val="24"/>
          <w:szCs w:val="24"/>
        </w:rPr>
        <w:t>on</w:t>
      </w:r>
    </w:p>
    <w:p w14:paraId="161DC0B7" w14:textId="77777777" w:rsidR="007F576B" w:rsidRPr="000A2045" w:rsidRDefault="00000000">
      <w:pPr>
        <w:spacing w:after="200"/>
        <w:jc w:val="center"/>
        <w:rPr>
          <w:color w:val="000000" w:themeColor="text1"/>
        </w:rPr>
      </w:pPr>
      <w:r w:rsidRPr="000A2045">
        <w:rPr>
          <w:b/>
          <w:bCs/>
          <w:color w:val="000000" w:themeColor="text1"/>
          <w:sz w:val="32"/>
          <w:szCs w:val="32"/>
        </w:rPr>
        <w:t>Cloud Forensics Automation for Energy Breaches</w:t>
      </w:r>
    </w:p>
    <w:p w14:paraId="0E76DF36" w14:textId="77777777" w:rsidR="007F576B" w:rsidRDefault="00000000">
      <w:pPr>
        <w:spacing w:after="60"/>
        <w:jc w:val="center"/>
      </w:pPr>
      <w:r>
        <w:rPr>
          <w:b/>
          <w:bCs/>
          <w:color w:val="333333"/>
          <w:sz w:val="24"/>
          <w:szCs w:val="24"/>
        </w:rPr>
        <w:t>Project ID: PRJN26-141</w:t>
      </w:r>
    </w:p>
    <w:p w14:paraId="79F1EF60" w14:textId="77777777" w:rsidR="000A2045" w:rsidRPr="0081576F" w:rsidRDefault="000A2045" w:rsidP="000A2045">
      <w:pPr>
        <w:jc w:val="center"/>
        <w:rPr>
          <w:rFonts w:ascii="Times New Roman" w:hAnsi="Times New Roman" w:cs="Times New Roman"/>
          <w:b/>
          <w:bCs/>
          <w:sz w:val="44"/>
          <w:szCs w:val="44"/>
        </w:rPr>
      </w:pPr>
    </w:p>
    <w:p w14:paraId="51791CFA" w14:textId="77777777" w:rsidR="000A2045" w:rsidRDefault="000A2045" w:rsidP="000A2045">
      <w:pPr>
        <w:rPr>
          <w:rFonts w:ascii="Times New Roman" w:hAnsi="Times New Roman" w:cs="Times New Roman"/>
          <w:b/>
          <w:bCs/>
          <w:sz w:val="36"/>
          <w:szCs w:val="36"/>
          <w:u w:val="single"/>
        </w:rPr>
      </w:pPr>
      <w:r w:rsidRPr="0081576F">
        <w:rPr>
          <w:rFonts w:ascii="Times New Roman" w:hAnsi="Times New Roman" w:cs="Times New Roman"/>
          <w:b/>
          <w:bCs/>
          <w:sz w:val="36"/>
          <w:szCs w:val="36"/>
          <w:u w:val="single"/>
        </w:rPr>
        <w:t xml:space="preserve">Student Name: </w:t>
      </w:r>
      <w:r>
        <w:rPr>
          <w:rFonts w:ascii="Times New Roman" w:hAnsi="Times New Roman" w:cs="Times New Roman"/>
          <w:b/>
          <w:bCs/>
          <w:sz w:val="36"/>
          <w:szCs w:val="36"/>
          <w:u w:val="single"/>
        </w:rPr>
        <w:t>Muhammed Rinshad PP</w:t>
      </w:r>
    </w:p>
    <w:p w14:paraId="2E597A43" w14:textId="77777777" w:rsidR="000A2045" w:rsidRDefault="000A2045" w:rsidP="000A2045">
      <w:pPr>
        <w:rPr>
          <w:rFonts w:ascii="Times New Roman" w:hAnsi="Times New Roman" w:cs="Times New Roman"/>
          <w:b/>
          <w:bCs/>
          <w:sz w:val="36"/>
          <w:szCs w:val="36"/>
          <w:u w:val="single"/>
        </w:rPr>
      </w:pPr>
    </w:p>
    <w:p w14:paraId="39B43535" w14:textId="77777777" w:rsidR="000A2045" w:rsidRPr="0081576F" w:rsidRDefault="000A2045" w:rsidP="000A2045">
      <w:pPr>
        <w:rPr>
          <w:rFonts w:ascii="Times New Roman" w:hAnsi="Times New Roman" w:cs="Times New Roman"/>
          <w:b/>
          <w:bCs/>
          <w:sz w:val="36"/>
          <w:szCs w:val="36"/>
          <w:u w:val="single"/>
        </w:rPr>
      </w:pPr>
    </w:p>
    <w:p w14:paraId="5169F610" w14:textId="77777777" w:rsidR="000A2045" w:rsidRPr="0081576F" w:rsidRDefault="000A2045" w:rsidP="000A2045">
      <w:pPr>
        <w:rPr>
          <w:rFonts w:ascii="Times New Roman" w:hAnsi="Times New Roman" w:cs="Times New Roman"/>
          <w:b/>
          <w:bCs/>
          <w:sz w:val="36"/>
          <w:szCs w:val="36"/>
          <w:u w:val="single"/>
        </w:rPr>
      </w:pPr>
    </w:p>
    <w:tbl>
      <w:tblPr>
        <w:tblStyle w:val="TableGrid"/>
        <w:tblW w:w="5226"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92"/>
        <w:gridCol w:w="2816"/>
        <w:gridCol w:w="1847"/>
        <w:gridCol w:w="2728"/>
      </w:tblGrid>
      <w:tr w:rsidR="000A2045" w:rsidRPr="0081576F" w14:paraId="4849F0BB" w14:textId="77777777" w:rsidTr="00857828">
        <w:trPr>
          <w:trHeight w:val="364"/>
        </w:trPr>
        <w:tc>
          <w:tcPr>
            <w:tcW w:w="1223" w:type="pct"/>
          </w:tcPr>
          <w:p w14:paraId="6911AC69" w14:textId="77777777" w:rsidR="000A2045" w:rsidRPr="0081576F" w:rsidRDefault="000A2045" w:rsidP="00857828">
            <w:pPr>
              <w:rPr>
                <w:rFonts w:ascii="Times New Roman" w:hAnsi="Times New Roman" w:cs="Times New Roman"/>
                <w:b/>
                <w:bCs/>
                <w:sz w:val="28"/>
              </w:rPr>
            </w:pPr>
            <w:r w:rsidRPr="0081576F">
              <w:rPr>
                <w:rFonts w:ascii="Times New Roman" w:hAnsi="Times New Roman" w:cs="Times New Roman"/>
                <w:b/>
                <w:bCs/>
                <w:sz w:val="28"/>
              </w:rPr>
              <w:t xml:space="preserve">Industry Mentor: </w:t>
            </w:r>
          </w:p>
        </w:tc>
        <w:tc>
          <w:tcPr>
            <w:tcW w:w="1439" w:type="pct"/>
          </w:tcPr>
          <w:p w14:paraId="661027DC" w14:textId="77777777" w:rsidR="000A2045" w:rsidRPr="0081576F" w:rsidRDefault="000A2045" w:rsidP="00857828">
            <w:pPr>
              <w:rPr>
                <w:rFonts w:ascii="Times New Roman" w:hAnsi="Times New Roman" w:cs="Times New Roman"/>
                <w:sz w:val="28"/>
              </w:rPr>
            </w:pPr>
          </w:p>
        </w:tc>
        <w:tc>
          <w:tcPr>
            <w:tcW w:w="944" w:type="pct"/>
          </w:tcPr>
          <w:p w14:paraId="14D61C75" w14:textId="77777777" w:rsidR="000A2045" w:rsidRPr="0081576F" w:rsidRDefault="000A2045" w:rsidP="00857828">
            <w:pPr>
              <w:jc w:val="right"/>
              <w:rPr>
                <w:rFonts w:ascii="Times New Roman" w:hAnsi="Times New Roman" w:cs="Times New Roman"/>
                <w:b/>
                <w:bCs/>
                <w:sz w:val="28"/>
              </w:rPr>
            </w:pPr>
            <w:r w:rsidRPr="0081576F">
              <w:rPr>
                <w:rFonts w:ascii="Times New Roman" w:hAnsi="Times New Roman" w:cs="Times New Roman"/>
                <w:b/>
                <w:bCs/>
                <w:sz w:val="28"/>
              </w:rPr>
              <w:t xml:space="preserve"> Guided by: </w:t>
            </w:r>
          </w:p>
        </w:tc>
        <w:tc>
          <w:tcPr>
            <w:tcW w:w="1394" w:type="pct"/>
          </w:tcPr>
          <w:p w14:paraId="750E7FCE" w14:textId="77777777" w:rsidR="000A2045" w:rsidRPr="0081576F" w:rsidRDefault="000A2045" w:rsidP="00857828">
            <w:pPr>
              <w:rPr>
                <w:rFonts w:ascii="Times New Roman" w:hAnsi="Times New Roman" w:cs="Times New Roman"/>
                <w:b/>
                <w:bCs/>
                <w:sz w:val="28"/>
              </w:rPr>
            </w:pPr>
          </w:p>
        </w:tc>
      </w:tr>
    </w:tbl>
    <w:p w14:paraId="57A5092E" w14:textId="77777777" w:rsidR="000A2045" w:rsidRPr="0081576F" w:rsidRDefault="000A2045" w:rsidP="000A2045">
      <w:pPr>
        <w:rPr>
          <w:rFonts w:ascii="Times New Roman" w:hAnsi="Times New Roman" w:cs="Times New Roman"/>
          <w:b/>
          <w:bCs/>
          <w:sz w:val="36"/>
          <w:szCs w:val="36"/>
          <w:u w:val="single"/>
        </w:rPr>
      </w:pPr>
    </w:p>
    <w:p w14:paraId="715DFBFB" w14:textId="77777777" w:rsidR="000A2045" w:rsidRDefault="000A2045" w:rsidP="000A2045">
      <w:pPr>
        <w:pStyle w:val="Heading1"/>
        <w:spacing w:before="300"/>
      </w:pPr>
    </w:p>
    <w:p w14:paraId="0AD941D0" w14:textId="77777777" w:rsidR="007F576B" w:rsidRDefault="00000000">
      <w:r>
        <w:br w:type="page"/>
      </w:r>
    </w:p>
    <w:p w14:paraId="4BBE73DF" w14:textId="77777777" w:rsidR="007F576B" w:rsidRDefault="00000000">
      <w:pPr>
        <w:pStyle w:val="Heading1"/>
        <w:spacing w:before="300"/>
      </w:pPr>
      <w:bookmarkStart w:id="0" w:name="_Toc228291755"/>
      <w:r>
        <w:lastRenderedPageBreak/>
        <w:t>Table of Contents</w:t>
      </w:r>
      <w:bookmarkEnd w:id="0"/>
    </w:p>
    <w:sdt>
      <w:sdtPr>
        <w:alias w:val="Table of Contents"/>
        <w:id w:val="-64959411"/>
      </w:sdtPr>
      <w:sdtContent>
        <w:p w14:paraId="64700B66" w14:textId="77777777" w:rsidR="000A2045" w:rsidRDefault="00000000">
          <w:pPr>
            <w:pStyle w:val="TOC1"/>
            <w:tabs>
              <w:tab w:val="right" w:leader="dot" w:pos="9350"/>
            </w:tabs>
            <w:rPr>
              <w:noProof/>
            </w:rPr>
          </w:pPr>
          <w:r>
            <w:fldChar w:fldCharType="begin"/>
          </w:r>
          <w:r>
            <w:instrText>TOC \h \o "1-3"</w:instrText>
          </w:r>
          <w:r>
            <w:fldChar w:fldCharType="separate"/>
          </w:r>
          <w:hyperlink w:anchor="_Toc228291755" w:history="1">
            <w:r w:rsidR="000A2045" w:rsidRPr="00FA5255">
              <w:rPr>
                <w:rStyle w:val="Hyperlink"/>
                <w:noProof/>
              </w:rPr>
              <w:t>Table of Contents</w:t>
            </w:r>
            <w:r w:rsidR="000A2045">
              <w:rPr>
                <w:noProof/>
              </w:rPr>
              <w:tab/>
            </w:r>
            <w:r w:rsidR="000A2045">
              <w:rPr>
                <w:noProof/>
              </w:rPr>
              <w:fldChar w:fldCharType="begin"/>
            </w:r>
            <w:r w:rsidR="000A2045">
              <w:rPr>
                <w:noProof/>
              </w:rPr>
              <w:instrText xml:space="preserve"> PAGEREF _Toc228291755 \h </w:instrText>
            </w:r>
            <w:r w:rsidR="000A2045">
              <w:rPr>
                <w:noProof/>
              </w:rPr>
            </w:r>
            <w:r w:rsidR="000A2045">
              <w:rPr>
                <w:noProof/>
              </w:rPr>
              <w:fldChar w:fldCharType="separate"/>
            </w:r>
            <w:r w:rsidR="000A2045">
              <w:rPr>
                <w:noProof/>
              </w:rPr>
              <w:t>1</w:t>
            </w:r>
            <w:r w:rsidR="000A2045">
              <w:rPr>
                <w:noProof/>
              </w:rPr>
              <w:fldChar w:fldCharType="end"/>
            </w:r>
          </w:hyperlink>
        </w:p>
        <w:p w14:paraId="39723CA5" w14:textId="77777777" w:rsidR="000A2045" w:rsidRDefault="000A2045">
          <w:pPr>
            <w:pStyle w:val="TOC1"/>
            <w:tabs>
              <w:tab w:val="right" w:leader="dot" w:pos="9350"/>
            </w:tabs>
            <w:rPr>
              <w:noProof/>
            </w:rPr>
          </w:pPr>
          <w:hyperlink w:anchor="_Toc228291756" w:history="1">
            <w:r w:rsidRPr="00FA5255">
              <w:rPr>
                <w:rStyle w:val="Hyperlink"/>
                <w:noProof/>
              </w:rPr>
              <w:t>1. Introduction</w:t>
            </w:r>
            <w:r>
              <w:rPr>
                <w:noProof/>
              </w:rPr>
              <w:tab/>
            </w:r>
            <w:r>
              <w:rPr>
                <w:noProof/>
              </w:rPr>
              <w:fldChar w:fldCharType="begin"/>
            </w:r>
            <w:r>
              <w:rPr>
                <w:noProof/>
              </w:rPr>
              <w:instrText xml:space="preserve"> PAGEREF _Toc228291756 \h </w:instrText>
            </w:r>
            <w:r>
              <w:rPr>
                <w:noProof/>
              </w:rPr>
            </w:r>
            <w:r>
              <w:rPr>
                <w:noProof/>
              </w:rPr>
              <w:fldChar w:fldCharType="separate"/>
            </w:r>
            <w:r>
              <w:rPr>
                <w:noProof/>
              </w:rPr>
              <w:t>1</w:t>
            </w:r>
            <w:r>
              <w:rPr>
                <w:noProof/>
              </w:rPr>
              <w:fldChar w:fldCharType="end"/>
            </w:r>
          </w:hyperlink>
        </w:p>
        <w:p w14:paraId="6E8D51B1" w14:textId="77777777" w:rsidR="000A2045" w:rsidRDefault="000A2045">
          <w:pPr>
            <w:pStyle w:val="TOC2"/>
            <w:tabs>
              <w:tab w:val="right" w:leader="dot" w:pos="9350"/>
            </w:tabs>
            <w:rPr>
              <w:noProof/>
            </w:rPr>
          </w:pPr>
          <w:hyperlink w:anchor="_Toc228291757" w:history="1">
            <w:r w:rsidRPr="00FA5255">
              <w:rPr>
                <w:rStyle w:val="Hyperlink"/>
                <w:noProof/>
              </w:rPr>
              <w:t>1.1 Scope of the Document</w:t>
            </w:r>
            <w:r>
              <w:rPr>
                <w:noProof/>
              </w:rPr>
              <w:tab/>
            </w:r>
            <w:r>
              <w:rPr>
                <w:noProof/>
              </w:rPr>
              <w:fldChar w:fldCharType="begin"/>
            </w:r>
            <w:r>
              <w:rPr>
                <w:noProof/>
              </w:rPr>
              <w:instrText xml:space="preserve"> PAGEREF _Toc228291757 \h </w:instrText>
            </w:r>
            <w:r>
              <w:rPr>
                <w:noProof/>
              </w:rPr>
            </w:r>
            <w:r>
              <w:rPr>
                <w:noProof/>
              </w:rPr>
              <w:fldChar w:fldCharType="separate"/>
            </w:r>
            <w:r>
              <w:rPr>
                <w:noProof/>
              </w:rPr>
              <w:t>1</w:t>
            </w:r>
            <w:r>
              <w:rPr>
                <w:noProof/>
              </w:rPr>
              <w:fldChar w:fldCharType="end"/>
            </w:r>
          </w:hyperlink>
        </w:p>
        <w:p w14:paraId="3E83E5A4" w14:textId="77777777" w:rsidR="000A2045" w:rsidRDefault="000A2045">
          <w:pPr>
            <w:pStyle w:val="TOC2"/>
            <w:tabs>
              <w:tab w:val="right" w:leader="dot" w:pos="9350"/>
            </w:tabs>
            <w:rPr>
              <w:noProof/>
            </w:rPr>
          </w:pPr>
          <w:hyperlink w:anchor="_Toc228291758" w:history="1">
            <w:r w:rsidRPr="00FA5255">
              <w:rPr>
                <w:rStyle w:val="Hyperlink"/>
                <w:noProof/>
              </w:rPr>
              <w:t>1.2 Intended Audience</w:t>
            </w:r>
            <w:r>
              <w:rPr>
                <w:noProof/>
              </w:rPr>
              <w:tab/>
            </w:r>
            <w:r>
              <w:rPr>
                <w:noProof/>
              </w:rPr>
              <w:fldChar w:fldCharType="begin"/>
            </w:r>
            <w:r>
              <w:rPr>
                <w:noProof/>
              </w:rPr>
              <w:instrText xml:space="preserve"> PAGEREF _Toc228291758 \h </w:instrText>
            </w:r>
            <w:r>
              <w:rPr>
                <w:noProof/>
              </w:rPr>
            </w:r>
            <w:r>
              <w:rPr>
                <w:noProof/>
              </w:rPr>
              <w:fldChar w:fldCharType="separate"/>
            </w:r>
            <w:r>
              <w:rPr>
                <w:noProof/>
              </w:rPr>
              <w:t>1</w:t>
            </w:r>
            <w:r>
              <w:rPr>
                <w:noProof/>
              </w:rPr>
              <w:fldChar w:fldCharType="end"/>
            </w:r>
          </w:hyperlink>
        </w:p>
        <w:p w14:paraId="650DA59C" w14:textId="77777777" w:rsidR="000A2045" w:rsidRDefault="000A2045">
          <w:pPr>
            <w:pStyle w:val="TOC2"/>
            <w:tabs>
              <w:tab w:val="right" w:leader="dot" w:pos="9350"/>
            </w:tabs>
            <w:rPr>
              <w:noProof/>
            </w:rPr>
          </w:pPr>
          <w:hyperlink w:anchor="_Toc228291759" w:history="1">
            <w:r w:rsidRPr="00FA5255">
              <w:rPr>
                <w:rStyle w:val="Hyperlink"/>
                <w:noProof/>
              </w:rPr>
              <w:t>1.3 System Overview</w:t>
            </w:r>
            <w:r>
              <w:rPr>
                <w:noProof/>
              </w:rPr>
              <w:tab/>
            </w:r>
            <w:r>
              <w:rPr>
                <w:noProof/>
              </w:rPr>
              <w:fldChar w:fldCharType="begin"/>
            </w:r>
            <w:r>
              <w:rPr>
                <w:noProof/>
              </w:rPr>
              <w:instrText xml:space="preserve"> PAGEREF _Toc228291759 \h </w:instrText>
            </w:r>
            <w:r>
              <w:rPr>
                <w:noProof/>
              </w:rPr>
            </w:r>
            <w:r>
              <w:rPr>
                <w:noProof/>
              </w:rPr>
              <w:fldChar w:fldCharType="separate"/>
            </w:r>
            <w:r>
              <w:rPr>
                <w:noProof/>
              </w:rPr>
              <w:t>1</w:t>
            </w:r>
            <w:r>
              <w:rPr>
                <w:noProof/>
              </w:rPr>
              <w:fldChar w:fldCharType="end"/>
            </w:r>
          </w:hyperlink>
        </w:p>
        <w:p w14:paraId="57973420" w14:textId="77777777" w:rsidR="000A2045" w:rsidRDefault="000A2045">
          <w:pPr>
            <w:pStyle w:val="TOC1"/>
            <w:tabs>
              <w:tab w:val="right" w:leader="dot" w:pos="9350"/>
            </w:tabs>
            <w:rPr>
              <w:noProof/>
            </w:rPr>
          </w:pPr>
          <w:hyperlink w:anchor="_Toc228291760" w:history="1">
            <w:r w:rsidRPr="00FA5255">
              <w:rPr>
                <w:rStyle w:val="Hyperlink"/>
                <w:noProof/>
              </w:rPr>
              <w:t>2. System Design</w:t>
            </w:r>
            <w:r>
              <w:rPr>
                <w:noProof/>
              </w:rPr>
              <w:tab/>
            </w:r>
            <w:r>
              <w:rPr>
                <w:noProof/>
              </w:rPr>
              <w:fldChar w:fldCharType="begin"/>
            </w:r>
            <w:r>
              <w:rPr>
                <w:noProof/>
              </w:rPr>
              <w:instrText xml:space="preserve"> PAGEREF _Toc228291760 \h </w:instrText>
            </w:r>
            <w:r>
              <w:rPr>
                <w:noProof/>
              </w:rPr>
            </w:r>
            <w:r>
              <w:rPr>
                <w:noProof/>
              </w:rPr>
              <w:fldChar w:fldCharType="separate"/>
            </w:r>
            <w:r>
              <w:rPr>
                <w:noProof/>
              </w:rPr>
              <w:t>1</w:t>
            </w:r>
            <w:r>
              <w:rPr>
                <w:noProof/>
              </w:rPr>
              <w:fldChar w:fldCharType="end"/>
            </w:r>
          </w:hyperlink>
        </w:p>
        <w:p w14:paraId="5EB7A363" w14:textId="77777777" w:rsidR="000A2045" w:rsidRDefault="000A2045">
          <w:pPr>
            <w:pStyle w:val="TOC2"/>
            <w:tabs>
              <w:tab w:val="right" w:leader="dot" w:pos="9350"/>
            </w:tabs>
            <w:rPr>
              <w:noProof/>
            </w:rPr>
          </w:pPr>
          <w:hyperlink w:anchor="_Toc228291761" w:history="1">
            <w:r w:rsidRPr="00FA5255">
              <w:rPr>
                <w:rStyle w:val="Hyperlink"/>
                <w:noProof/>
              </w:rPr>
              <w:t>2.1 Application Design</w:t>
            </w:r>
            <w:r>
              <w:rPr>
                <w:noProof/>
              </w:rPr>
              <w:tab/>
            </w:r>
            <w:r>
              <w:rPr>
                <w:noProof/>
              </w:rPr>
              <w:fldChar w:fldCharType="begin"/>
            </w:r>
            <w:r>
              <w:rPr>
                <w:noProof/>
              </w:rPr>
              <w:instrText xml:space="preserve"> PAGEREF _Toc228291761 \h </w:instrText>
            </w:r>
            <w:r>
              <w:rPr>
                <w:noProof/>
              </w:rPr>
            </w:r>
            <w:r>
              <w:rPr>
                <w:noProof/>
              </w:rPr>
              <w:fldChar w:fldCharType="separate"/>
            </w:r>
            <w:r>
              <w:rPr>
                <w:noProof/>
              </w:rPr>
              <w:t>1</w:t>
            </w:r>
            <w:r>
              <w:rPr>
                <w:noProof/>
              </w:rPr>
              <w:fldChar w:fldCharType="end"/>
            </w:r>
          </w:hyperlink>
        </w:p>
        <w:p w14:paraId="4603FF28" w14:textId="77777777" w:rsidR="000A2045" w:rsidRDefault="000A2045">
          <w:pPr>
            <w:pStyle w:val="TOC2"/>
            <w:tabs>
              <w:tab w:val="right" w:leader="dot" w:pos="9350"/>
            </w:tabs>
            <w:rPr>
              <w:noProof/>
            </w:rPr>
          </w:pPr>
          <w:hyperlink w:anchor="_Toc228291762" w:history="1">
            <w:r w:rsidRPr="00FA5255">
              <w:rPr>
                <w:rStyle w:val="Hyperlink"/>
                <w:noProof/>
              </w:rPr>
              <w:t>2.2 Process Flow</w:t>
            </w:r>
            <w:r>
              <w:rPr>
                <w:noProof/>
              </w:rPr>
              <w:tab/>
            </w:r>
            <w:r>
              <w:rPr>
                <w:noProof/>
              </w:rPr>
              <w:fldChar w:fldCharType="begin"/>
            </w:r>
            <w:r>
              <w:rPr>
                <w:noProof/>
              </w:rPr>
              <w:instrText xml:space="preserve"> PAGEREF _Toc228291762 \h </w:instrText>
            </w:r>
            <w:r>
              <w:rPr>
                <w:noProof/>
              </w:rPr>
            </w:r>
            <w:r>
              <w:rPr>
                <w:noProof/>
              </w:rPr>
              <w:fldChar w:fldCharType="separate"/>
            </w:r>
            <w:r>
              <w:rPr>
                <w:noProof/>
              </w:rPr>
              <w:t>1</w:t>
            </w:r>
            <w:r>
              <w:rPr>
                <w:noProof/>
              </w:rPr>
              <w:fldChar w:fldCharType="end"/>
            </w:r>
          </w:hyperlink>
        </w:p>
        <w:p w14:paraId="2260747B" w14:textId="77777777" w:rsidR="000A2045" w:rsidRDefault="000A2045">
          <w:pPr>
            <w:pStyle w:val="TOC2"/>
            <w:tabs>
              <w:tab w:val="right" w:leader="dot" w:pos="9350"/>
            </w:tabs>
            <w:rPr>
              <w:noProof/>
            </w:rPr>
          </w:pPr>
          <w:hyperlink w:anchor="_Toc228291763" w:history="1">
            <w:r w:rsidRPr="00FA5255">
              <w:rPr>
                <w:rStyle w:val="Hyperlink"/>
                <w:noProof/>
              </w:rPr>
              <w:t>2.3 Information Flow</w:t>
            </w:r>
            <w:r>
              <w:rPr>
                <w:noProof/>
              </w:rPr>
              <w:tab/>
            </w:r>
            <w:r>
              <w:rPr>
                <w:noProof/>
              </w:rPr>
              <w:fldChar w:fldCharType="begin"/>
            </w:r>
            <w:r>
              <w:rPr>
                <w:noProof/>
              </w:rPr>
              <w:instrText xml:space="preserve"> PAGEREF _Toc228291763 \h </w:instrText>
            </w:r>
            <w:r>
              <w:rPr>
                <w:noProof/>
              </w:rPr>
            </w:r>
            <w:r>
              <w:rPr>
                <w:noProof/>
              </w:rPr>
              <w:fldChar w:fldCharType="separate"/>
            </w:r>
            <w:r>
              <w:rPr>
                <w:noProof/>
              </w:rPr>
              <w:t>1</w:t>
            </w:r>
            <w:r>
              <w:rPr>
                <w:noProof/>
              </w:rPr>
              <w:fldChar w:fldCharType="end"/>
            </w:r>
          </w:hyperlink>
        </w:p>
        <w:p w14:paraId="69614914" w14:textId="77777777" w:rsidR="000A2045" w:rsidRDefault="000A2045">
          <w:pPr>
            <w:pStyle w:val="TOC2"/>
            <w:tabs>
              <w:tab w:val="right" w:leader="dot" w:pos="9350"/>
            </w:tabs>
            <w:rPr>
              <w:noProof/>
            </w:rPr>
          </w:pPr>
          <w:hyperlink w:anchor="_Toc228291764" w:history="1">
            <w:r w:rsidRPr="00FA5255">
              <w:rPr>
                <w:rStyle w:val="Hyperlink"/>
                <w:noProof/>
              </w:rPr>
              <w:t>2.4 Components Design</w:t>
            </w:r>
            <w:r>
              <w:rPr>
                <w:noProof/>
              </w:rPr>
              <w:tab/>
            </w:r>
            <w:r>
              <w:rPr>
                <w:noProof/>
              </w:rPr>
              <w:fldChar w:fldCharType="begin"/>
            </w:r>
            <w:r>
              <w:rPr>
                <w:noProof/>
              </w:rPr>
              <w:instrText xml:space="preserve"> PAGEREF _Toc228291764 \h </w:instrText>
            </w:r>
            <w:r>
              <w:rPr>
                <w:noProof/>
              </w:rPr>
            </w:r>
            <w:r>
              <w:rPr>
                <w:noProof/>
              </w:rPr>
              <w:fldChar w:fldCharType="separate"/>
            </w:r>
            <w:r>
              <w:rPr>
                <w:noProof/>
              </w:rPr>
              <w:t>1</w:t>
            </w:r>
            <w:r>
              <w:rPr>
                <w:noProof/>
              </w:rPr>
              <w:fldChar w:fldCharType="end"/>
            </w:r>
          </w:hyperlink>
        </w:p>
        <w:p w14:paraId="543D7F86" w14:textId="77777777" w:rsidR="000A2045" w:rsidRDefault="000A2045">
          <w:pPr>
            <w:pStyle w:val="TOC2"/>
            <w:tabs>
              <w:tab w:val="right" w:leader="dot" w:pos="9350"/>
            </w:tabs>
            <w:rPr>
              <w:noProof/>
            </w:rPr>
          </w:pPr>
          <w:hyperlink w:anchor="_Toc228291765" w:history="1">
            <w:r w:rsidRPr="00FA5255">
              <w:rPr>
                <w:rStyle w:val="Hyperlink"/>
                <w:noProof/>
              </w:rPr>
              <w:t>2.5 Key Design Considerations</w:t>
            </w:r>
            <w:r>
              <w:rPr>
                <w:noProof/>
              </w:rPr>
              <w:tab/>
            </w:r>
            <w:r>
              <w:rPr>
                <w:noProof/>
              </w:rPr>
              <w:fldChar w:fldCharType="begin"/>
            </w:r>
            <w:r>
              <w:rPr>
                <w:noProof/>
              </w:rPr>
              <w:instrText xml:space="preserve"> PAGEREF _Toc228291765 \h </w:instrText>
            </w:r>
            <w:r>
              <w:rPr>
                <w:noProof/>
              </w:rPr>
            </w:r>
            <w:r>
              <w:rPr>
                <w:noProof/>
              </w:rPr>
              <w:fldChar w:fldCharType="separate"/>
            </w:r>
            <w:r>
              <w:rPr>
                <w:noProof/>
              </w:rPr>
              <w:t>1</w:t>
            </w:r>
            <w:r>
              <w:rPr>
                <w:noProof/>
              </w:rPr>
              <w:fldChar w:fldCharType="end"/>
            </w:r>
          </w:hyperlink>
        </w:p>
        <w:p w14:paraId="565209CD" w14:textId="77777777" w:rsidR="000A2045" w:rsidRDefault="000A2045">
          <w:pPr>
            <w:pStyle w:val="TOC2"/>
            <w:tabs>
              <w:tab w:val="right" w:leader="dot" w:pos="9350"/>
            </w:tabs>
            <w:rPr>
              <w:noProof/>
            </w:rPr>
          </w:pPr>
          <w:hyperlink w:anchor="_Toc228291766" w:history="1">
            <w:r w:rsidRPr="00FA5255">
              <w:rPr>
                <w:rStyle w:val="Hyperlink"/>
                <w:noProof/>
              </w:rPr>
              <w:t>2.6 API Catalogue</w:t>
            </w:r>
            <w:r>
              <w:rPr>
                <w:noProof/>
              </w:rPr>
              <w:tab/>
            </w:r>
            <w:r>
              <w:rPr>
                <w:noProof/>
              </w:rPr>
              <w:fldChar w:fldCharType="begin"/>
            </w:r>
            <w:r>
              <w:rPr>
                <w:noProof/>
              </w:rPr>
              <w:instrText xml:space="preserve"> PAGEREF _Toc228291766 \h </w:instrText>
            </w:r>
            <w:r>
              <w:rPr>
                <w:noProof/>
              </w:rPr>
            </w:r>
            <w:r>
              <w:rPr>
                <w:noProof/>
              </w:rPr>
              <w:fldChar w:fldCharType="separate"/>
            </w:r>
            <w:r>
              <w:rPr>
                <w:noProof/>
              </w:rPr>
              <w:t>1</w:t>
            </w:r>
            <w:r>
              <w:rPr>
                <w:noProof/>
              </w:rPr>
              <w:fldChar w:fldCharType="end"/>
            </w:r>
          </w:hyperlink>
        </w:p>
        <w:p w14:paraId="244EDA50" w14:textId="77777777" w:rsidR="000A2045" w:rsidRDefault="000A2045">
          <w:pPr>
            <w:pStyle w:val="TOC1"/>
            <w:tabs>
              <w:tab w:val="right" w:leader="dot" w:pos="9350"/>
            </w:tabs>
            <w:rPr>
              <w:noProof/>
            </w:rPr>
          </w:pPr>
          <w:hyperlink w:anchor="_Toc228291767" w:history="1">
            <w:r w:rsidRPr="00FA5255">
              <w:rPr>
                <w:rStyle w:val="Hyperlink"/>
                <w:noProof/>
              </w:rPr>
              <w:t>3. Data Design</w:t>
            </w:r>
            <w:r>
              <w:rPr>
                <w:noProof/>
              </w:rPr>
              <w:tab/>
            </w:r>
            <w:r>
              <w:rPr>
                <w:noProof/>
              </w:rPr>
              <w:fldChar w:fldCharType="begin"/>
            </w:r>
            <w:r>
              <w:rPr>
                <w:noProof/>
              </w:rPr>
              <w:instrText xml:space="preserve"> PAGEREF _Toc228291767 \h </w:instrText>
            </w:r>
            <w:r>
              <w:rPr>
                <w:noProof/>
              </w:rPr>
            </w:r>
            <w:r>
              <w:rPr>
                <w:noProof/>
              </w:rPr>
              <w:fldChar w:fldCharType="separate"/>
            </w:r>
            <w:r>
              <w:rPr>
                <w:noProof/>
              </w:rPr>
              <w:t>1</w:t>
            </w:r>
            <w:r>
              <w:rPr>
                <w:noProof/>
              </w:rPr>
              <w:fldChar w:fldCharType="end"/>
            </w:r>
          </w:hyperlink>
        </w:p>
        <w:p w14:paraId="0019E491" w14:textId="77777777" w:rsidR="000A2045" w:rsidRDefault="000A2045">
          <w:pPr>
            <w:pStyle w:val="TOC2"/>
            <w:tabs>
              <w:tab w:val="right" w:leader="dot" w:pos="9350"/>
            </w:tabs>
            <w:rPr>
              <w:noProof/>
            </w:rPr>
          </w:pPr>
          <w:hyperlink w:anchor="_Toc228291768" w:history="1">
            <w:r w:rsidRPr="00FA5255">
              <w:rPr>
                <w:rStyle w:val="Hyperlink"/>
                <w:noProof/>
              </w:rPr>
              <w:t>3.1 Data Model</w:t>
            </w:r>
            <w:r>
              <w:rPr>
                <w:noProof/>
              </w:rPr>
              <w:tab/>
            </w:r>
            <w:r>
              <w:rPr>
                <w:noProof/>
              </w:rPr>
              <w:fldChar w:fldCharType="begin"/>
            </w:r>
            <w:r>
              <w:rPr>
                <w:noProof/>
              </w:rPr>
              <w:instrText xml:space="preserve"> PAGEREF _Toc228291768 \h </w:instrText>
            </w:r>
            <w:r>
              <w:rPr>
                <w:noProof/>
              </w:rPr>
            </w:r>
            <w:r>
              <w:rPr>
                <w:noProof/>
              </w:rPr>
              <w:fldChar w:fldCharType="separate"/>
            </w:r>
            <w:r>
              <w:rPr>
                <w:noProof/>
              </w:rPr>
              <w:t>1</w:t>
            </w:r>
            <w:r>
              <w:rPr>
                <w:noProof/>
              </w:rPr>
              <w:fldChar w:fldCharType="end"/>
            </w:r>
          </w:hyperlink>
        </w:p>
        <w:p w14:paraId="7C62364F" w14:textId="77777777" w:rsidR="000A2045" w:rsidRDefault="000A2045">
          <w:pPr>
            <w:pStyle w:val="TOC2"/>
            <w:tabs>
              <w:tab w:val="right" w:leader="dot" w:pos="9350"/>
            </w:tabs>
            <w:rPr>
              <w:noProof/>
            </w:rPr>
          </w:pPr>
          <w:hyperlink w:anchor="_Toc228291769" w:history="1">
            <w:r w:rsidRPr="00FA5255">
              <w:rPr>
                <w:rStyle w:val="Hyperlink"/>
                <w:noProof/>
              </w:rPr>
              <w:t>3.2 Data Access Mechanism</w:t>
            </w:r>
            <w:r>
              <w:rPr>
                <w:noProof/>
              </w:rPr>
              <w:tab/>
            </w:r>
            <w:r>
              <w:rPr>
                <w:noProof/>
              </w:rPr>
              <w:fldChar w:fldCharType="begin"/>
            </w:r>
            <w:r>
              <w:rPr>
                <w:noProof/>
              </w:rPr>
              <w:instrText xml:space="preserve"> PAGEREF _Toc228291769 \h </w:instrText>
            </w:r>
            <w:r>
              <w:rPr>
                <w:noProof/>
              </w:rPr>
            </w:r>
            <w:r>
              <w:rPr>
                <w:noProof/>
              </w:rPr>
              <w:fldChar w:fldCharType="separate"/>
            </w:r>
            <w:r>
              <w:rPr>
                <w:noProof/>
              </w:rPr>
              <w:t>1</w:t>
            </w:r>
            <w:r>
              <w:rPr>
                <w:noProof/>
              </w:rPr>
              <w:fldChar w:fldCharType="end"/>
            </w:r>
          </w:hyperlink>
        </w:p>
        <w:p w14:paraId="5ECA7846" w14:textId="77777777" w:rsidR="000A2045" w:rsidRDefault="000A2045">
          <w:pPr>
            <w:pStyle w:val="TOC2"/>
            <w:tabs>
              <w:tab w:val="right" w:leader="dot" w:pos="9350"/>
            </w:tabs>
            <w:rPr>
              <w:noProof/>
            </w:rPr>
          </w:pPr>
          <w:hyperlink w:anchor="_Toc228291770" w:history="1">
            <w:r w:rsidRPr="00FA5255">
              <w:rPr>
                <w:rStyle w:val="Hyperlink"/>
                <w:noProof/>
              </w:rPr>
              <w:t>3.3 Data Retention Policies</w:t>
            </w:r>
            <w:r>
              <w:rPr>
                <w:noProof/>
              </w:rPr>
              <w:tab/>
            </w:r>
            <w:r>
              <w:rPr>
                <w:noProof/>
              </w:rPr>
              <w:fldChar w:fldCharType="begin"/>
            </w:r>
            <w:r>
              <w:rPr>
                <w:noProof/>
              </w:rPr>
              <w:instrText xml:space="preserve"> PAGEREF _Toc228291770 \h </w:instrText>
            </w:r>
            <w:r>
              <w:rPr>
                <w:noProof/>
              </w:rPr>
            </w:r>
            <w:r>
              <w:rPr>
                <w:noProof/>
              </w:rPr>
              <w:fldChar w:fldCharType="separate"/>
            </w:r>
            <w:r>
              <w:rPr>
                <w:noProof/>
              </w:rPr>
              <w:t>1</w:t>
            </w:r>
            <w:r>
              <w:rPr>
                <w:noProof/>
              </w:rPr>
              <w:fldChar w:fldCharType="end"/>
            </w:r>
          </w:hyperlink>
        </w:p>
        <w:p w14:paraId="1874FB8F" w14:textId="77777777" w:rsidR="000A2045" w:rsidRDefault="000A2045">
          <w:pPr>
            <w:pStyle w:val="TOC2"/>
            <w:tabs>
              <w:tab w:val="right" w:leader="dot" w:pos="9350"/>
            </w:tabs>
            <w:rPr>
              <w:noProof/>
            </w:rPr>
          </w:pPr>
          <w:hyperlink w:anchor="_Toc228291771" w:history="1">
            <w:r w:rsidRPr="00FA5255">
              <w:rPr>
                <w:rStyle w:val="Hyperlink"/>
                <w:noProof/>
              </w:rPr>
              <w:t>3.4 Data Migration</w:t>
            </w:r>
            <w:r>
              <w:rPr>
                <w:noProof/>
              </w:rPr>
              <w:tab/>
            </w:r>
            <w:r>
              <w:rPr>
                <w:noProof/>
              </w:rPr>
              <w:fldChar w:fldCharType="begin"/>
            </w:r>
            <w:r>
              <w:rPr>
                <w:noProof/>
              </w:rPr>
              <w:instrText xml:space="preserve"> PAGEREF _Toc228291771 \h </w:instrText>
            </w:r>
            <w:r>
              <w:rPr>
                <w:noProof/>
              </w:rPr>
            </w:r>
            <w:r>
              <w:rPr>
                <w:noProof/>
              </w:rPr>
              <w:fldChar w:fldCharType="separate"/>
            </w:r>
            <w:r>
              <w:rPr>
                <w:noProof/>
              </w:rPr>
              <w:t>1</w:t>
            </w:r>
            <w:r>
              <w:rPr>
                <w:noProof/>
              </w:rPr>
              <w:fldChar w:fldCharType="end"/>
            </w:r>
          </w:hyperlink>
        </w:p>
        <w:p w14:paraId="5AE36687" w14:textId="77777777" w:rsidR="000A2045" w:rsidRDefault="000A2045">
          <w:pPr>
            <w:pStyle w:val="TOC1"/>
            <w:tabs>
              <w:tab w:val="right" w:leader="dot" w:pos="9350"/>
            </w:tabs>
            <w:rPr>
              <w:noProof/>
            </w:rPr>
          </w:pPr>
          <w:hyperlink w:anchor="_Toc228291772" w:history="1">
            <w:r w:rsidRPr="00FA5255">
              <w:rPr>
                <w:rStyle w:val="Hyperlink"/>
                <w:noProof/>
              </w:rPr>
              <w:t>4. Interfaces</w:t>
            </w:r>
            <w:r>
              <w:rPr>
                <w:noProof/>
              </w:rPr>
              <w:tab/>
            </w:r>
            <w:r>
              <w:rPr>
                <w:noProof/>
              </w:rPr>
              <w:fldChar w:fldCharType="begin"/>
            </w:r>
            <w:r>
              <w:rPr>
                <w:noProof/>
              </w:rPr>
              <w:instrText xml:space="preserve"> PAGEREF _Toc228291772 \h </w:instrText>
            </w:r>
            <w:r>
              <w:rPr>
                <w:noProof/>
              </w:rPr>
            </w:r>
            <w:r>
              <w:rPr>
                <w:noProof/>
              </w:rPr>
              <w:fldChar w:fldCharType="separate"/>
            </w:r>
            <w:r>
              <w:rPr>
                <w:noProof/>
              </w:rPr>
              <w:t>1</w:t>
            </w:r>
            <w:r>
              <w:rPr>
                <w:noProof/>
              </w:rPr>
              <w:fldChar w:fldCharType="end"/>
            </w:r>
          </w:hyperlink>
        </w:p>
        <w:p w14:paraId="60E1311E" w14:textId="77777777" w:rsidR="000A2045" w:rsidRDefault="000A2045">
          <w:pPr>
            <w:pStyle w:val="TOC1"/>
            <w:tabs>
              <w:tab w:val="right" w:leader="dot" w:pos="9350"/>
            </w:tabs>
            <w:rPr>
              <w:noProof/>
            </w:rPr>
          </w:pPr>
          <w:hyperlink w:anchor="_Toc228291773" w:history="1">
            <w:r w:rsidRPr="00FA5255">
              <w:rPr>
                <w:rStyle w:val="Hyperlink"/>
                <w:noProof/>
              </w:rPr>
              <w:t>5. State and Session Management</w:t>
            </w:r>
            <w:r>
              <w:rPr>
                <w:noProof/>
              </w:rPr>
              <w:tab/>
            </w:r>
            <w:r>
              <w:rPr>
                <w:noProof/>
              </w:rPr>
              <w:fldChar w:fldCharType="begin"/>
            </w:r>
            <w:r>
              <w:rPr>
                <w:noProof/>
              </w:rPr>
              <w:instrText xml:space="preserve"> PAGEREF _Toc228291773 \h </w:instrText>
            </w:r>
            <w:r>
              <w:rPr>
                <w:noProof/>
              </w:rPr>
            </w:r>
            <w:r>
              <w:rPr>
                <w:noProof/>
              </w:rPr>
              <w:fldChar w:fldCharType="separate"/>
            </w:r>
            <w:r>
              <w:rPr>
                <w:noProof/>
              </w:rPr>
              <w:t>1</w:t>
            </w:r>
            <w:r>
              <w:rPr>
                <w:noProof/>
              </w:rPr>
              <w:fldChar w:fldCharType="end"/>
            </w:r>
          </w:hyperlink>
        </w:p>
        <w:p w14:paraId="3A263134" w14:textId="77777777" w:rsidR="000A2045" w:rsidRDefault="000A2045">
          <w:pPr>
            <w:pStyle w:val="TOC1"/>
            <w:tabs>
              <w:tab w:val="right" w:leader="dot" w:pos="9350"/>
            </w:tabs>
            <w:rPr>
              <w:noProof/>
            </w:rPr>
          </w:pPr>
          <w:hyperlink w:anchor="_Toc228291774" w:history="1">
            <w:r w:rsidRPr="00FA5255">
              <w:rPr>
                <w:rStyle w:val="Hyperlink"/>
                <w:noProof/>
              </w:rPr>
              <w:t>6. Caching</w:t>
            </w:r>
            <w:r>
              <w:rPr>
                <w:noProof/>
              </w:rPr>
              <w:tab/>
            </w:r>
            <w:r>
              <w:rPr>
                <w:noProof/>
              </w:rPr>
              <w:fldChar w:fldCharType="begin"/>
            </w:r>
            <w:r>
              <w:rPr>
                <w:noProof/>
              </w:rPr>
              <w:instrText xml:space="preserve"> PAGEREF _Toc228291774 \h </w:instrText>
            </w:r>
            <w:r>
              <w:rPr>
                <w:noProof/>
              </w:rPr>
            </w:r>
            <w:r>
              <w:rPr>
                <w:noProof/>
              </w:rPr>
              <w:fldChar w:fldCharType="separate"/>
            </w:r>
            <w:r>
              <w:rPr>
                <w:noProof/>
              </w:rPr>
              <w:t>1</w:t>
            </w:r>
            <w:r>
              <w:rPr>
                <w:noProof/>
              </w:rPr>
              <w:fldChar w:fldCharType="end"/>
            </w:r>
          </w:hyperlink>
        </w:p>
        <w:p w14:paraId="663A618B" w14:textId="77777777" w:rsidR="000A2045" w:rsidRDefault="000A2045">
          <w:pPr>
            <w:pStyle w:val="TOC1"/>
            <w:tabs>
              <w:tab w:val="right" w:leader="dot" w:pos="9350"/>
            </w:tabs>
            <w:rPr>
              <w:noProof/>
            </w:rPr>
          </w:pPr>
          <w:hyperlink w:anchor="_Toc228291775" w:history="1">
            <w:r w:rsidRPr="00FA5255">
              <w:rPr>
                <w:rStyle w:val="Hyperlink"/>
                <w:noProof/>
              </w:rPr>
              <w:t>7. Non-Functional Requirements</w:t>
            </w:r>
            <w:r>
              <w:rPr>
                <w:noProof/>
              </w:rPr>
              <w:tab/>
            </w:r>
            <w:r>
              <w:rPr>
                <w:noProof/>
              </w:rPr>
              <w:fldChar w:fldCharType="begin"/>
            </w:r>
            <w:r>
              <w:rPr>
                <w:noProof/>
              </w:rPr>
              <w:instrText xml:space="preserve"> PAGEREF _Toc228291775 \h </w:instrText>
            </w:r>
            <w:r>
              <w:rPr>
                <w:noProof/>
              </w:rPr>
            </w:r>
            <w:r>
              <w:rPr>
                <w:noProof/>
              </w:rPr>
              <w:fldChar w:fldCharType="separate"/>
            </w:r>
            <w:r>
              <w:rPr>
                <w:noProof/>
              </w:rPr>
              <w:t>1</w:t>
            </w:r>
            <w:r>
              <w:rPr>
                <w:noProof/>
              </w:rPr>
              <w:fldChar w:fldCharType="end"/>
            </w:r>
          </w:hyperlink>
        </w:p>
        <w:p w14:paraId="68BD008A" w14:textId="77777777" w:rsidR="000A2045" w:rsidRDefault="000A2045">
          <w:pPr>
            <w:pStyle w:val="TOC2"/>
            <w:tabs>
              <w:tab w:val="right" w:leader="dot" w:pos="9350"/>
            </w:tabs>
            <w:rPr>
              <w:noProof/>
            </w:rPr>
          </w:pPr>
          <w:hyperlink w:anchor="_Toc228291776" w:history="1">
            <w:r w:rsidRPr="00FA5255">
              <w:rPr>
                <w:rStyle w:val="Hyperlink"/>
                <w:noProof/>
              </w:rPr>
              <w:t>7.1 Security Aspects</w:t>
            </w:r>
            <w:r>
              <w:rPr>
                <w:noProof/>
              </w:rPr>
              <w:tab/>
            </w:r>
            <w:r>
              <w:rPr>
                <w:noProof/>
              </w:rPr>
              <w:fldChar w:fldCharType="begin"/>
            </w:r>
            <w:r>
              <w:rPr>
                <w:noProof/>
              </w:rPr>
              <w:instrText xml:space="preserve"> PAGEREF _Toc228291776 \h </w:instrText>
            </w:r>
            <w:r>
              <w:rPr>
                <w:noProof/>
              </w:rPr>
            </w:r>
            <w:r>
              <w:rPr>
                <w:noProof/>
              </w:rPr>
              <w:fldChar w:fldCharType="separate"/>
            </w:r>
            <w:r>
              <w:rPr>
                <w:noProof/>
              </w:rPr>
              <w:t>1</w:t>
            </w:r>
            <w:r>
              <w:rPr>
                <w:noProof/>
              </w:rPr>
              <w:fldChar w:fldCharType="end"/>
            </w:r>
          </w:hyperlink>
        </w:p>
        <w:p w14:paraId="35CA8F51" w14:textId="77777777" w:rsidR="000A2045" w:rsidRDefault="000A2045">
          <w:pPr>
            <w:pStyle w:val="TOC2"/>
            <w:tabs>
              <w:tab w:val="right" w:leader="dot" w:pos="9350"/>
            </w:tabs>
            <w:rPr>
              <w:noProof/>
            </w:rPr>
          </w:pPr>
          <w:hyperlink w:anchor="_Toc228291777" w:history="1">
            <w:r w:rsidRPr="00FA5255">
              <w:rPr>
                <w:rStyle w:val="Hyperlink"/>
                <w:noProof/>
              </w:rPr>
              <w:t>7.2 Performance Aspects</w:t>
            </w:r>
            <w:r>
              <w:rPr>
                <w:noProof/>
              </w:rPr>
              <w:tab/>
            </w:r>
            <w:r>
              <w:rPr>
                <w:noProof/>
              </w:rPr>
              <w:fldChar w:fldCharType="begin"/>
            </w:r>
            <w:r>
              <w:rPr>
                <w:noProof/>
              </w:rPr>
              <w:instrText xml:space="preserve"> PAGEREF _Toc228291777 \h </w:instrText>
            </w:r>
            <w:r>
              <w:rPr>
                <w:noProof/>
              </w:rPr>
            </w:r>
            <w:r>
              <w:rPr>
                <w:noProof/>
              </w:rPr>
              <w:fldChar w:fldCharType="separate"/>
            </w:r>
            <w:r>
              <w:rPr>
                <w:noProof/>
              </w:rPr>
              <w:t>1</w:t>
            </w:r>
            <w:r>
              <w:rPr>
                <w:noProof/>
              </w:rPr>
              <w:fldChar w:fldCharType="end"/>
            </w:r>
          </w:hyperlink>
        </w:p>
        <w:p w14:paraId="36E8E075" w14:textId="77777777" w:rsidR="000A2045" w:rsidRDefault="000A2045">
          <w:pPr>
            <w:pStyle w:val="TOC1"/>
            <w:tabs>
              <w:tab w:val="right" w:leader="dot" w:pos="9350"/>
            </w:tabs>
            <w:rPr>
              <w:noProof/>
            </w:rPr>
          </w:pPr>
          <w:hyperlink w:anchor="_Toc228291778" w:history="1">
            <w:r w:rsidRPr="00FA5255">
              <w:rPr>
                <w:rStyle w:val="Hyperlink"/>
                <w:noProof/>
              </w:rPr>
              <w:t>8. References</w:t>
            </w:r>
            <w:r>
              <w:rPr>
                <w:noProof/>
              </w:rPr>
              <w:tab/>
            </w:r>
            <w:r>
              <w:rPr>
                <w:noProof/>
              </w:rPr>
              <w:fldChar w:fldCharType="begin"/>
            </w:r>
            <w:r>
              <w:rPr>
                <w:noProof/>
              </w:rPr>
              <w:instrText xml:space="preserve"> PAGEREF _Toc228291778 \h </w:instrText>
            </w:r>
            <w:r>
              <w:rPr>
                <w:noProof/>
              </w:rPr>
            </w:r>
            <w:r>
              <w:rPr>
                <w:noProof/>
              </w:rPr>
              <w:fldChar w:fldCharType="separate"/>
            </w:r>
            <w:r>
              <w:rPr>
                <w:noProof/>
              </w:rPr>
              <w:t>1</w:t>
            </w:r>
            <w:r>
              <w:rPr>
                <w:noProof/>
              </w:rPr>
              <w:fldChar w:fldCharType="end"/>
            </w:r>
          </w:hyperlink>
        </w:p>
        <w:p w14:paraId="1EF7ADAA" w14:textId="77777777" w:rsidR="007F576B" w:rsidRDefault="00000000">
          <w:r>
            <w:fldChar w:fldCharType="end"/>
          </w:r>
        </w:p>
      </w:sdtContent>
    </w:sdt>
    <w:p w14:paraId="1ECE1F56" w14:textId="77777777" w:rsidR="007F576B" w:rsidRDefault="00000000">
      <w:r>
        <w:br w:type="page"/>
      </w:r>
    </w:p>
    <w:p w14:paraId="6494F225" w14:textId="77777777" w:rsidR="007F576B" w:rsidRDefault="00000000">
      <w:pPr>
        <w:pStyle w:val="Heading1"/>
        <w:spacing w:before="300"/>
      </w:pPr>
      <w:bookmarkStart w:id="1" w:name="_Toc228291756"/>
      <w:r>
        <w:lastRenderedPageBreak/>
        <w:t>1. Introduction</w:t>
      </w:r>
      <w:bookmarkEnd w:id="1"/>
    </w:p>
    <w:p w14:paraId="411A4F5B" w14:textId="77777777" w:rsidR="007F576B" w:rsidRDefault="00000000">
      <w:pPr>
        <w:spacing w:after="200" w:line="276" w:lineRule="auto"/>
        <w:jc w:val="both"/>
      </w:pPr>
      <w:r>
        <w:rPr>
          <w:color w:val="333333"/>
        </w:rPr>
        <w:t xml:space="preserve">This </w:t>
      </w:r>
      <w:proofErr w:type="gramStart"/>
      <w:r>
        <w:rPr>
          <w:color w:val="333333"/>
        </w:rPr>
        <w:t>High Level</w:t>
      </w:r>
      <w:proofErr w:type="gramEnd"/>
      <w:r>
        <w:rPr>
          <w:color w:val="333333"/>
        </w:rPr>
        <w:t xml:space="preserve"> Design (HLD) document describes the architecture, system design, data design, and non-functional requirements of the Cloud Forensics Automation for Energy Breaches project (PRJN26-141). The project delivers a Python-based digital forensics tool that automates the collection and analysis of file-level evidence in simulated energy sector data breach scenarios.</w:t>
      </w:r>
    </w:p>
    <w:p w14:paraId="29632EB3" w14:textId="77777777" w:rsidR="007F576B" w:rsidRDefault="00000000">
      <w:pPr>
        <w:pStyle w:val="Heading2"/>
        <w:spacing w:before="300" w:after="200"/>
      </w:pPr>
      <w:bookmarkStart w:id="2" w:name="_Toc228291757"/>
      <w:r>
        <w:t>1.1 Scope of the Document</w:t>
      </w:r>
      <w:bookmarkEnd w:id="2"/>
    </w:p>
    <w:p w14:paraId="5D035E4B" w14:textId="77777777" w:rsidR="007F576B" w:rsidRDefault="00000000">
      <w:pPr>
        <w:spacing w:after="200" w:line="276" w:lineRule="auto"/>
        <w:jc w:val="both"/>
      </w:pPr>
      <w:r>
        <w:rPr>
          <w:color w:val="333333"/>
        </w:rPr>
        <w:t xml:space="preserve">This document covers the overall system architecture, module decomposition, data flow between components, interface specifications, data storage strategy, and non-functional requirements including security and performance aspects. It serves as the bridge between the project proposal and the </w:t>
      </w:r>
      <w:proofErr w:type="gramStart"/>
      <w:r>
        <w:rPr>
          <w:color w:val="333333"/>
        </w:rPr>
        <w:t>Low Level</w:t>
      </w:r>
      <w:proofErr w:type="gramEnd"/>
      <w:r>
        <w:rPr>
          <w:color w:val="333333"/>
        </w:rPr>
        <w:t xml:space="preserve"> Design (LLD) document, providing a comprehensive view of how the system components interact without delving into function-level implementation details.</w:t>
      </w:r>
    </w:p>
    <w:p w14:paraId="65455835" w14:textId="77777777" w:rsidR="007F576B" w:rsidRDefault="00000000">
      <w:pPr>
        <w:pStyle w:val="Heading2"/>
        <w:spacing w:before="300" w:after="200"/>
      </w:pPr>
      <w:bookmarkStart w:id="3" w:name="_Toc228291758"/>
      <w:r>
        <w:t>1.2 Intended Audience</w:t>
      </w:r>
      <w:bookmarkEnd w:id="3"/>
    </w:p>
    <w:p w14:paraId="3055D7D9" w14:textId="77777777" w:rsidR="007F576B" w:rsidRDefault="00000000">
      <w:pPr>
        <w:spacing w:after="200" w:line="276" w:lineRule="auto"/>
        <w:jc w:val="both"/>
      </w:pPr>
      <w:r>
        <w:rPr>
          <w:color w:val="333333"/>
        </w:rPr>
        <w:t>This document is intended for the project evaluators, academic mentors, fellow developers, and any stakeholders involved in reviewing the forensic tool design. It assumes the reader has foundational knowledge of Python programming, file system operations, and basic cybersecurity concepts such as cryptographic hashing and digital evidence chain-of-custody.</w:t>
      </w:r>
    </w:p>
    <w:p w14:paraId="68467D91" w14:textId="77777777" w:rsidR="007F576B" w:rsidRDefault="00000000">
      <w:pPr>
        <w:pStyle w:val="Heading2"/>
        <w:spacing w:before="300" w:after="200"/>
      </w:pPr>
      <w:bookmarkStart w:id="4" w:name="_Toc228291759"/>
      <w:r>
        <w:t>1.3 System Overview</w:t>
      </w:r>
      <w:bookmarkEnd w:id="4"/>
    </w:p>
    <w:p w14:paraId="734C066E" w14:textId="77777777" w:rsidR="007F576B" w:rsidRDefault="00000000">
      <w:pPr>
        <w:spacing w:after="200" w:line="276" w:lineRule="auto"/>
        <w:jc w:val="both"/>
      </w:pPr>
      <w:r>
        <w:rPr>
          <w:color w:val="333333"/>
        </w:rPr>
        <w:t>The Cloud Forensics Evidence Collector is a modular Python application designed to automate file-level forensic investigation in energy sector environments. It operates in three primary modes: baseline creation (recording a trusted snapshot of file hashes), directory scanning (collecting comprehensive file metadata), and comparison (detecting file tampering by comparing current state against stored baselines).</w:t>
      </w:r>
    </w:p>
    <w:p w14:paraId="469F933C" w14:textId="77777777" w:rsidR="007F576B" w:rsidRDefault="00000000">
      <w:pPr>
        <w:spacing w:after="200" w:line="276" w:lineRule="auto"/>
        <w:jc w:val="both"/>
      </w:pPr>
      <w:r>
        <w:rPr>
          <w:color w:val="333333"/>
        </w:rPr>
        <w:t xml:space="preserve">The system provides both a Command-Line Interface (CLI) via </w:t>
      </w:r>
      <w:proofErr w:type="spellStart"/>
      <w:r>
        <w:rPr>
          <w:color w:val="333333"/>
        </w:rPr>
        <w:t>argparse</w:t>
      </w:r>
      <w:proofErr w:type="spellEnd"/>
      <w:r>
        <w:rPr>
          <w:color w:val="333333"/>
        </w:rPr>
        <w:t xml:space="preserve"> and a graphical desktop interface built with </w:t>
      </w:r>
      <w:proofErr w:type="spellStart"/>
      <w:r>
        <w:rPr>
          <w:color w:val="333333"/>
        </w:rPr>
        <w:t>Tkinter</w:t>
      </w:r>
      <w:proofErr w:type="spellEnd"/>
      <w:r>
        <w:rPr>
          <w:color w:val="333333"/>
        </w:rPr>
        <w:t>. All forensic actions are logged to a timestamped audit trail, and results are exported as CSV evidence reports and interactive HTML dashboards. The tool uses only Python standard library modules, ensuring zero external dependencies and maximum portability across platforms.</w:t>
      </w:r>
    </w:p>
    <w:p w14:paraId="72E04693" w14:textId="77777777" w:rsidR="007F576B" w:rsidRDefault="00000000">
      <w:pPr>
        <w:pStyle w:val="Heading1"/>
        <w:spacing w:before="300"/>
      </w:pPr>
      <w:bookmarkStart w:id="5" w:name="_Toc228291760"/>
      <w:r>
        <w:t>2. System Design</w:t>
      </w:r>
      <w:bookmarkEnd w:id="5"/>
    </w:p>
    <w:p w14:paraId="2100772E" w14:textId="77777777" w:rsidR="007F576B" w:rsidRDefault="00000000">
      <w:pPr>
        <w:pStyle w:val="Heading2"/>
        <w:spacing w:before="300" w:after="200"/>
      </w:pPr>
      <w:bookmarkStart w:id="6" w:name="_Toc228291761"/>
      <w:r>
        <w:t>2.1 Application Design</w:t>
      </w:r>
      <w:bookmarkEnd w:id="6"/>
    </w:p>
    <w:p w14:paraId="29E8EA44" w14:textId="77777777" w:rsidR="007F576B" w:rsidRDefault="00000000">
      <w:pPr>
        <w:spacing w:after="200" w:line="276" w:lineRule="auto"/>
        <w:jc w:val="both"/>
      </w:pPr>
      <w:r>
        <w:rPr>
          <w:color w:val="333333"/>
        </w:rPr>
        <w:t>The application follows a modular monolithic architecture with clear separation of concerns. The system is decomposed into six core modules, each handling a distinct responsibility: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580"/>
        <w:gridCol w:w="2580"/>
      </w:tblGrid>
      <w:tr w:rsidR="007F576B" w14:paraId="7BE42688"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67700246" w14:textId="77777777" w:rsidR="007F576B" w:rsidRDefault="00000000">
            <w:pPr>
              <w:jc w:val="center"/>
            </w:pPr>
            <w:r>
              <w:rPr>
                <w:b/>
                <w:bCs/>
                <w:color w:val="FFFFFF"/>
                <w:sz w:val="20"/>
                <w:szCs w:val="20"/>
              </w:rPr>
              <w:t>Module</w:t>
            </w:r>
          </w:p>
        </w:tc>
        <w:tc>
          <w:tcPr>
            <w:tcW w:w="458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4F1433E3" w14:textId="77777777" w:rsidR="007F576B" w:rsidRDefault="00000000">
            <w:pPr>
              <w:jc w:val="center"/>
            </w:pPr>
            <w:r>
              <w:rPr>
                <w:b/>
                <w:bCs/>
                <w:color w:val="FFFFFF"/>
                <w:sz w:val="20"/>
                <w:szCs w:val="20"/>
              </w:rPr>
              <w:t>Responsibility</w:t>
            </w:r>
          </w:p>
        </w:tc>
        <w:tc>
          <w:tcPr>
            <w:tcW w:w="258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551759FD" w14:textId="77777777" w:rsidR="007F576B" w:rsidRDefault="00000000">
            <w:pPr>
              <w:jc w:val="center"/>
            </w:pPr>
            <w:r>
              <w:rPr>
                <w:b/>
                <w:bCs/>
                <w:color w:val="FFFFFF"/>
                <w:sz w:val="20"/>
                <w:szCs w:val="20"/>
              </w:rPr>
              <w:t>Key Libraries</w:t>
            </w:r>
          </w:p>
        </w:tc>
      </w:tr>
      <w:tr w:rsidR="007F576B" w14:paraId="23AC4312"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AA7379F" w14:textId="77777777" w:rsidR="007F576B" w:rsidRDefault="00000000">
            <w:r>
              <w:rPr>
                <w:b/>
                <w:bCs/>
                <w:color w:val="333333"/>
                <w:sz w:val="20"/>
                <w:szCs w:val="20"/>
              </w:rPr>
              <w:lastRenderedPageBreak/>
              <w:t>forensic_tool.py</w:t>
            </w:r>
          </w:p>
        </w:tc>
        <w:tc>
          <w:tcPr>
            <w:tcW w:w="4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C0DD7A7" w14:textId="77777777" w:rsidR="007F576B" w:rsidRDefault="00000000">
            <w:r>
              <w:rPr>
                <w:color w:val="333333"/>
                <w:sz w:val="20"/>
                <w:szCs w:val="20"/>
              </w:rPr>
              <w:t>Main entry point, CLI argument parsing, command dispatch</w:t>
            </w:r>
          </w:p>
        </w:tc>
        <w:tc>
          <w:tcPr>
            <w:tcW w:w="2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A171C7A" w14:textId="77777777" w:rsidR="007F576B" w:rsidRDefault="00000000">
            <w:proofErr w:type="spellStart"/>
            <w:r>
              <w:rPr>
                <w:color w:val="333333"/>
                <w:sz w:val="20"/>
                <w:szCs w:val="20"/>
              </w:rPr>
              <w:t>argparse</w:t>
            </w:r>
            <w:proofErr w:type="spellEnd"/>
            <w:r>
              <w:rPr>
                <w:color w:val="333333"/>
                <w:sz w:val="20"/>
                <w:szCs w:val="20"/>
              </w:rPr>
              <w:t>, sys</w:t>
            </w:r>
          </w:p>
        </w:tc>
      </w:tr>
      <w:tr w:rsidR="007F576B" w14:paraId="70161A8E"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295DFB5" w14:textId="77777777" w:rsidR="007F576B" w:rsidRDefault="00000000">
            <w:r>
              <w:rPr>
                <w:b/>
                <w:bCs/>
                <w:color w:val="333333"/>
                <w:sz w:val="20"/>
                <w:szCs w:val="20"/>
              </w:rPr>
              <w:t>scanner.py</w:t>
            </w:r>
          </w:p>
        </w:tc>
        <w:tc>
          <w:tcPr>
            <w:tcW w:w="4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AB3F83F" w14:textId="77777777" w:rsidR="007F576B" w:rsidRDefault="00000000">
            <w:r>
              <w:rPr>
                <w:color w:val="333333"/>
                <w:sz w:val="20"/>
                <w:szCs w:val="20"/>
              </w:rPr>
              <w:t>Recursive directory traversal, file metadata extraction (size, timestamps, type)</w:t>
            </w:r>
          </w:p>
        </w:tc>
        <w:tc>
          <w:tcPr>
            <w:tcW w:w="2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5476C65" w14:textId="77777777" w:rsidR="007F576B" w:rsidRDefault="00000000">
            <w:proofErr w:type="spellStart"/>
            <w:r>
              <w:rPr>
                <w:color w:val="333333"/>
                <w:sz w:val="20"/>
                <w:szCs w:val="20"/>
              </w:rPr>
              <w:t>os</w:t>
            </w:r>
            <w:proofErr w:type="spellEnd"/>
            <w:r>
              <w:rPr>
                <w:color w:val="333333"/>
                <w:sz w:val="20"/>
                <w:szCs w:val="20"/>
              </w:rPr>
              <w:t xml:space="preserve">, </w:t>
            </w:r>
            <w:proofErr w:type="spellStart"/>
            <w:r>
              <w:rPr>
                <w:color w:val="333333"/>
                <w:sz w:val="20"/>
                <w:szCs w:val="20"/>
              </w:rPr>
              <w:t>pathlib</w:t>
            </w:r>
            <w:proofErr w:type="spellEnd"/>
            <w:r>
              <w:rPr>
                <w:color w:val="333333"/>
                <w:sz w:val="20"/>
                <w:szCs w:val="20"/>
              </w:rPr>
              <w:t>, stat</w:t>
            </w:r>
          </w:p>
        </w:tc>
      </w:tr>
      <w:tr w:rsidR="007F576B" w14:paraId="29737DEA"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B05BED0" w14:textId="77777777" w:rsidR="007F576B" w:rsidRDefault="00000000">
            <w:r>
              <w:rPr>
                <w:b/>
                <w:bCs/>
                <w:color w:val="333333"/>
                <w:sz w:val="20"/>
                <w:szCs w:val="20"/>
              </w:rPr>
              <w:t>hasher.py</w:t>
            </w:r>
          </w:p>
        </w:tc>
        <w:tc>
          <w:tcPr>
            <w:tcW w:w="4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675E38A" w14:textId="77777777" w:rsidR="007F576B" w:rsidRDefault="00000000">
            <w:r>
              <w:rPr>
                <w:color w:val="333333"/>
                <w:sz w:val="20"/>
                <w:szCs w:val="20"/>
              </w:rPr>
              <w:t>Cryptographic hash computation (MD5 and SHA-256) for file integrity verification</w:t>
            </w:r>
          </w:p>
        </w:tc>
        <w:tc>
          <w:tcPr>
            <w:tcW w:w="2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3A704E4" w14:textId="77777777" w:rsidR="007F576B" w:rsidRDefault="00000000">
            <w:proofErr w:type="spellStart"/>
            <w:r>
              <w:rPr>
                <w:color w:val="333333"/>
                <w:sz w:val="20"/>
                <w:szCs w:val="20"/>
              </w:rPr>
              <w:t>hashlib</w:t>
            </w:r>
            <w:proofErr w:type="spellEnd"/>
          </w:p>
        </w:tc>
      </w:tr>
      <w:tr w:rsidR="007F576B" w14:paraId="30018322"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EB240BD" w14:textId="77777777" w:rsidR="007F576B" w:rsidRDefault="00000000">
            <w:r>
              <w:rPr>
                <w:b/>
                <w:bCs/>
                <w:color w:val="333333"/>
                <w:sz w:val="20"/>
                <w:szCs w:val="20"/>
              </w:rPr>
              <w:t>comparator.py</w:t>
            </w:r>
          </w:p>
        </w:tc>
        <w:tc>
          <w:tcPr>
            <w:tcW w:w="4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76A7E7C" w14:textId="77777777" w:rsidR="007F576B" w:rsidRDefault="00000000">
            <w:r>
              <w:rPr>
                <w:color w:val="333333"/>
                <w:sz w:val="20"/>
                <w:szCs w:val="20"/>
              </w:rPr>
              <w:t>Baseline loading, hash comparison, tamper status flagging (NEW/MODIFIED/DELETED)</w:t>
            </w:r>
          </w:p>
        </w:tc>
        <w:tc>
          <w:tcPr>
            <w:tcW w:w="2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B831D22" w14:textId="77777777" w:rsidR="007F576B" w:rsidRDefault="00000000">
            <w:proofErr w:type="spellStart"/>
            <w:r>
              <w:rPr>
                <w:color w:val="333333"/>
                <w:sz w:val="20"/>
                <w:szCs w:val="20"/>
              </w:rPr>
              <w:t>json</w:t>
            </w:r>
            <w:proofErr w:type="spellEnd"/>
          </w:p>
        </w:tc>
      </w:tr>
      <w:tr w:rsidR="007F576B" w14:paraId="3F53C5D1"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5108AC4" w14:textId="77777777" w:rsidR="007F576B" w:rsidRDefault="00000000">
            <w:r>
              <w:rPr>
                <w:b/>
                <w:bCs/>
                <w:color w:val="333333"/>
                <w:sz w:val="20"/>
                <w:szCs w:val="20"/>
              </w:rPr>
              <w:t>report_generator.py</w:t>
            </w:r>
          </w:p>
        </w:tc>
        <w:tc>
          <w:tcPr>
            <w:tcW w:w="4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6A84BC2" w14:textId="77777777" w:rsidR="007F576B" w:rsidRDefault="00000000">
            <w:r>
              <w:rPr>
                <w:color w:val="333333"/>
                <w:sz w:val="20"/>
                <w:szCs w:val="20"/>
              </w:rPr>
              <w:t xml:space="preserve">CSV evidence </w:t>
            </w:r>
            <w:proofErr w:type="gramStart"/>
            <w:r>
              <w:rPr>
                <w:color w:val="333333"/>
                <w:sz w:val="20"/>
                <w:szCs w:val="20"/>
              </w:rPr>
              <w:t>report</w:t>
            </w:r>
            <w:proofErr w:type="gramEnd"/>
            <w:r>
              <w:rPr>
                <w:color w:val="333333"/>
                <w:sz w:val="20"/>
                <w:szCs w:val="20"/>
              </w:rPr>
              <w:t xml:space="preserve"> and HTML forensic dashboard generation</w:t>
            </w:r>
          </w:p>
        </w:tc>
        <w:tc>
          <w:tcPr>
            <w:tcW w:w="2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16F210D" w14:textId="77777777" w:rsidR="007F576B" w:rsidRDefault="00000000">
            <w:r>
              <w:rPr>
                <w:color w:val="333333"/>
                <w:sz w:val="20"/>
                <w:szCs w:val="20"/>
              </w:rPr>
              <w:t>csv, datetime, html</w:t>
            </w:r>
          </w:p>
        </w:tc>
      </w:tr>
      <w:tr w:rsidR="007F576B" w14:paraId="386ABCD0"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BD8B174" w14:textId="77777777" w:rsidR="007F576B" w:rsidRDefault="00000000">
            <w:r>
              <w:rPr>
                <w:b/>
                <w:bCs/>
                <w:color w:val="333333"/>
                <w:sz w:val="20"/>
                <w:szCs w:val="20"/>
              </w:rPr>
              <w:t>logger_config.py</w:t>
            </w:r>
          </w:p>
        </w:tc>
        <w:tc>
          <w:tcPr>
            <w:tcW w:w="4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31C7068" w14:textId="77777777" w:rsidR="007F576B" w:rsidRDefault="00000000">
            <w:r>
              <w:rPr>
                <w:color w:val="333333"/>
                <w:sz w:val="20"/>
                <w:szCs w:val="20"/>
              </w:rPr>
              <w:t>Centralized logging configuration with timestamped file and console output</w:t>
            </w:r>
          </w:p>
        </w:tc>
        <w:tc>
          <w:tcPr>
            <w:tcW w:w="2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5110146" w14:textId="77777777" w:rsidR="007F576B" w:rsidRDefault="00000000">
            <w:r>
              <w:rPr>
                <w:color w:val="333333"/>
                <w:sz w:val="20"/>
                <w:szCs w:val="20"/>
              </w:rPr>
              <w:t>logging</w:t>
            </w:r>
          </w:p>
        </w:tc>
      </w:tr>
      <w:tr w:rsidR="007F576B" w14:paraId="34BC05F8"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1DA3DFE" w14:textId="77777777" w:rsidR="007F576B" w:rsidRDefault="00000000">
            <w:r>
              <w:rPr>
                <w:b/>
                <w:bCs/>
                <w:color w:val="333333"/>
                <w:sz w:val="20"/>
                <w:szCs w:val="20"/>
              </w:rPr>
              <w:t>gui.py</w:t>
            </w:r>
          </w:p>
        </w:tc>
        <w:tc>
          <w:tcPr>
            <w:tcW w:w="4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C892F95" w14:textId="77777777" w:rsidR="007F576B" w:rsidRDefault="00000000">
            <w:proofErr w:type="spellStart"/>
            <w:r>
              <w:rPr>
                <w:color w:val="333333"/>
                <w:sz w:val="20"/>
                <w:szCs w:val="20"/>
              </w:rPr>
              <w:t>Tkinter</w:t>
            </w:r>
            <w:proofErr w:type="spellEnd"/>
            <w:r>
              <w:rPr>
                <w:color w:val="333333"/>
                <w:sz w:val="20"/>
                <w:szCs w:val="20"/>
              </w:rPr>
              <w:t>-based desktop GUI with interactive controls and live log display</w:t>
            </w:r>
          </w:p>
        </w:tc>
        <w:tc>
          <w:tcPr>
            <w:tcW w:w="2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5F36024" w14:textId="77777777" w:rsidR="007F576B" w:rsidRDefault="00000000">
            <w:proofErr w:type="spellStart"/>
            <w:r>
              <w:rPr>
                <w:color w:val="333333"/>
                <w:sz w:val="20"/>
                <w:szCs w:val="20"/>
              </w:rPr>
              <w:t>tkinter</w:t>
            </w:r>
            <w:proofErr w:type="spellEnd"/>
            <w:r>
              <w:rPr>
                <w:color w:val="333333"/>
                <w:sz w:val="20"/>
                <w:szCs w:val="20"/>
              </w:rPr>
              <w:t>, threading</w:t>
            </w:r>
          </w:p>
        </w:tc>
      </w:tr>
    </w:tbl>
    <w:p w14:paraId="2C3DBA1C" w14:textId="77777777" w:rsidR="007F576B" w:rsidRDefault="007F576B"/>
    <w:p w14:paraId="571994CB" w14:textId="77777777" w:rsidR="007F576B" w:rsidRDefault="00000000">
      <w:pPr>
        <w:spacing w:after="200" w:line="276" w:lineRule="auto"/>
        <w:jc w:val="both"/>
      </w:pPr>
      <w:r>
        <w:rPr>
          <w:color w:val="333333"/>
        </w:rPr>
        <w:t>The following diagram illustrates the complete system architecture showing all modules, their relationships, data flow paths, and output artifacts:</w:t>
      </w:r>
    </w:p>
    <w:p w14:paraId="0B6E1AAC" w14:textId="77777777" w:rsidR="007F576B" w:rsidRDefault="007F576B"/>
    <w:p w14:paraId="1A01F3AE" w14:textId="77777777" w:rsidR="007F576B" w:rsidRDefault="00000000">
      <w:pPr>
        <w:spacing w:before="120" w:after="80"/>
        <w:jc w:val="center"/>
      </w:pPr>
      <w:r>
        <w:rPr>
          <w:noProof/>
        </w:rPr>
        <w:drawing>
          <wp:inline distT="0" distB="0" distL="0" distR="0" wp14:anchorId="6F4A7B26" wp14:editId="17634BA8">
            <wp:extent cx="6477000" cy="4162425"/>
            <wp:effectExtent l="0" t="0" r="0" b="0"/>
            <wp:docPr id="1" name="System_Architecture_Diagram" descr="System Architecture Diagram" title="System 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477000" cy="4162425"/>
                    </a:xfrm>
                    <a:prstGeom prst="rect">
                      <a:avLst/>
                    </a:prstGeom>
                  </pic:spPr>
                </pic:pic>
              </a:graphicData>
            </a:graphic>
          </wp:inline>
        </w:drawing>
      </w:r>
    </w:p>
    <w:p w14:paraId="57EE20B8" w14:textId="77777777" w:rsidR="007F576B" w:rsidRDefault="00000000">
      <w:pPr>
        <w:spacing w:after="200" w:line="276" w:lineRule="auto"/>
        <w:jc w:val="center"/>
      </w:pPr>
      <w:r>
        <w:rPr>
          <w:i/>
          <w:iCs/>
          <w:color w:val="666666"/>
          <w:sz w:val="20"/>
          <w:szCs w:val="20"/>
        </w:rPr>
        <w:t>Figure 2.1: System Architecture Diagram</w:t>
      </w:r>
    </w:p>
    <w:p w14:paraId="656A09C2" w14:textId="77777777" w:rsidR="007F576B" w:rsidRDefault="00000000">
      <w:pPr>
        <w:pStyle w:val="Heading2"/>
        <w:spacing w:before="300" w:after="200"/>
      </w:pPr>
      <w:bookmarkStart w:id="7" w:name="_Toc228291762"/>
      <w:r>
        <w:lastRenderedPageBreak/>
        <w:t>2.2 Process Flow</w:t>
      </w:r>
      <w:bookmarkEnd w:id="7"/>
    </w:p>
    <w:p w14:paraId="30054C4B" w14:textId="77777777" w:rsidR="007F576B" w:rsidRDefault="00000000">
      <w:pPr>
        <w:spacing w:after="200" w:line="276" w:lineRule="auto"/>
        <w:jc w:val="both"/>
      </w:pPr>
      <w:r>
        <w:rPr>
          <w:color w:val="333333"/>
        </w:rPr>
        <w:t>The system supports three distinct operational workflows, each triggered by a specific CLI command or GUI button. The Scan flow performs a full directory audit with metadata collection and hash computation, producing CSV and HTML reports. The Baseline flow creates a JSON snapshot of current file hashes for future comparison. The Compare flow loads a previously stored baseline, scans the current directory state, and flags any files that have been added, modified, or deleted since the baseline was created.</w:t>
      </w:r>
    </w:p>
    <w:p w14:paraId="564C938A" w14:textId="77777777" w:rsidR="007F576B" w:rsidRDefault="007F576B"/>
    <w:p w14:paraId="52C4FB1C" w14:textId="77777777" w:rsidR="007F576B" w:rsidRDefault="00000000">
      <w:pPr>
        <w:spacing w:before="120" w:after="80"/>
        <w:jc w:val="center"/>
      </w:pPr>
      <w:r>
        <w:rPr>
          <w:noProof/>
        </w:rPr>
        <w:drawing>
          <wp:inline distT="0" distB="0" distL="0" distR="0" wp14:anchorId="575A2068" wp14:editId="379A0E59">
            <wp:extent cx="6477000" cy="2314575"/>
            <wp:effectExtent l="0" t="0" r="0" b="0"/>
            <wp:docPr id="657566914" name="Process_Flow_Diagram" descr="Process Flow Diagram" title="Process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477000" cy="2314575"/>
                    </a:xfrm>
                    <a:prstGeom prst="rect">
                      <a:avLst/>
                    </a:prstGeom>
                  </pic:spPr>
                </pic:pic>
              </a:graphicData>
            </a:graphic>
          </wp:inline>
        </w:drawing>
      </w:r>
    </w:p>
    <w:p w14:paraId="69E2432D" w14:textId="77777777" w:rsidR="007F576B" w:rsidRDefault="00000000">
      <w:pPr>
        <w:spacing w:after="200" w:line="276" w:lineRule="auto"/>
        <w:jc w:val="center"/>
      </w:pPr>
      <w:r>
        <w:rPr>
          <w:i/>
          <w:iCs/>
          <w:color w:val="666666"/>
          <w:sz w:val="20"/>
          <w:szCs w:val="20"/>
        </w:rPr>
        <w:t>Figure 2.2: Process Flow Diagram — Three Operational Workflows</w:t>
      </w:r>
    </w:p>
    <w:p w14:paraId="283805AB" w14:textId="77777777" w:rsidR="007F576B" w:rsidRDefault="007F576B"/>
    <w:p w14:paraId="083E2F51" w14:textId="77777777" w:rsidR="007F576B" w:rsidRDefault="00000000">
      <w:pPr>
        <w:spacing w:after="200" w:line="276" w:lineRule="auto"/>
        <w:jc w:val="both"/>
      </w:pPr>
      <w:r>
        <w:rPr>
          <w:color w:val="333333"/>
        </w:rPr>
        <w:t>The following screenshots demonstrate the three CLI workflows in action:</w:t>
      </w:r>
    </w:p>
    <w:p w14:paraId="54A9E0C2" w14:textId="77777777" w:rsidR="007F576B" w:rsidRDefault="007F576B"/>
    <w:p w14:paraId="1420645F" w14:textId="77777777" w:rsidR="007F576B" w:rsidRDefault="00000000">
      <w:pPr>
        <w:spacing w:after="200" w:line="276" w:lineRule="auto"/>
        <w:jc w:val="both"/>
      </w:pPr>
      <w:r>
        <w:rPr>
          <w:b/>
          <w:bCs/>
          <w:color w:val="333333"/>
        </w:rPr>
        <w:t>Baseline Creation Command:</w:t>
      </w:r>
    </w:p>
    <w:p w14:paraId="39B74796" w14:textId="77777777" w:rsidR="007F576B" w:rsidRDefault="00000000">
      <w:pPr>
        <w:spacing w:after="200" w:line="276" w:lineRule="auto"/>
        <w:jc w:val="both"/>
      </w:pPr>
      <w:r>
        <w:rPr>
          <w:color w:val="333333"/>
        </w:rPr>
        <w:t xml:space="preserve">The baseline command scans a target directory and stores the current state of all file hashes as a JSON snapshot. This snapshot serves as the trusted reference point for future tamper detection. The screenshot below shows the baseline command being executed against the </w:t>
      </w:r>
      <w:proofErr w:type="spellStart"/>
      <w:r>
        <w:rPr>
          <w:color w:val="333333"/>
        </w:rPr>
        <w:t>sample_energy_data</w:t>
      </w:r>
      <w:proofErr w:type="spellEnd"/>
      <w:r>
        <w:rPr>
          <w:color w:val="333333"/>
        </w:rPr>
        <w:t xml:space="preserve"> directory, with proper error handling when the directory path is invalid:</w:t>
      </w:r>
    </w:p>
    <w:p w14:paraId="47420C60" w14:textId="77777777" w:rsidR="007F576B" w:rsidRDefault="00000000">
      <w:pPr>
        <w:spacing w:before="120" w:after="80"/>
        <w:jc w:val="center"/>
      </w:pPr>
      <w:r>
        <w:rPr>
          <w:noProof/>
        </w:rPr>
        <w:lastRenderedPageBreak/>
        <w:drawing>
          <wp:inline distT="0" distB="0" distL="0" distR="0" wp14:anchorId="2C253AA2" wp14:editId="2B472B93">
            <wp:extent cx="5715000" cy="2400300"/>
            <wp:effectExtent l="0" t="0" r="0" b="0"/>
            <wp:docPr id="68192239" name="CLI_Baseline_Command" descr="CLI Baseline Command" title="CLI Baseline Comm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400300"/>
                    </a:xfrm>
                    <a:prstGeom prst="rect">
                      <a:avLst/>
                    </a:prstGeom>
                  </pic:spPr>
                </pic:pic>
              </a:graphicData>
            </a:graphic>
          </wp:inline>
        </w:drawing>
      </w:r>
    </w:p>
    <w:p w14:paraId="4BE19245" w14:textId="77777777" w:rsidR="007F576B" w:rsidRDefault="00000000">
      <w:pPr>
        <w:spacing w:after="200" w:line="276" w:lineRule="auto"/>
        <w:jc w:val="center"/>
      </w:pPr>
      <w:r>
        <w:rPr>
          <w:i/>
          <w:iCs/>
          <w:color w:val="666666"/>
          <w:sz w:val="20"/>
          <w:szCs w:val="20"/>
        </w:rPr>
        <w:t>Figure 2.3: CLI — Baseline Command Execution with Error Handling</w:t>
      </w:r>
    </w:p>
    <w:p w14:paraId="27B54147" w14:textId="77777777" w:rsidR="007F576B" w:rsidRDefault="007F576B"/>
    <w:p w14:paraId="6F95FCF5" w14:textId="77777777" w:rsidR="007F576B" w:rsidRDefault="00000000">
      <w:pPr>
        <w:spacing w:after="200" w:line="276" w:lineRule="auto"/>
        <w:jc w:val="both"/>
      </w:pPr>
      <w:r>
        <w:rPr>
          <w:b/>
          <w:bCs/>
          <w:color w:val="333333"/>
        </w:rPr>
        <w:t>Scan Command:</w:t>
      </w:r>
    </w:p>
    <w:p w14:paraId="68163DBC" w14:textId="77777777" w:rsidR="007F576B" w:rsidRDefault="00000000">
      <w:pPr>
        <w:spacing w:after="200" w:line="276" w:lineRule="auto"/>
        <w:jc w:val="both"/>
      </w:pPr>
      <w:r>
        <w:rPr>
          <w:color w:val="333333"/>
        </w:rPr>
        <w:t>The scan command performs a comprehensive directory audit, collecting file metadata and computing cryptographic hashes for every file. It generates both a CSV evidence report and an HTML forensic dashboard. The output includes a summary of total files processed, flagged files count, and file paths of generated reports:</w:t>
      </w:r>
    </w:p>
    <w:p w14:paraId="384B4384" w14:textId="77777777" w:rsidR="007F576B" w:rsidRDefault="00000000">
      <w:pPr>
        <w:spacing w:before="120" w:after="80"/>
        <w:jc w:val="center"/>
      </w:pPr>
      <w:r>
        <w:rPr>
          <w:noProof/>
        </w:rPr>
        <w:drawing>
          <wp:inline distT="0" distB="0" distL="0" distR="0" wp14:anchorId="645F6E42" wp14:editId="3C15BB3C">
            <wp:extent cx="5715000" cy="2676525"/>
            <wp:effectExtent l="0" t="0" r="0" b="0"/>
            <wp:docPr id="680639152" name="CLI_Scan_Command" descr="CLI Scan Command" title="CLI Scan Comm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2676525"/>
                    </a:xfrm>
                    <a:prstGeom prst="rect">
                      <a:avLst/>
                    </a:prstGeom>
                  </pic:spPr>
                </pic:pic>
              </a:graphicData>
            </a:graphic>
          </wp:inline>
        </w:drawing>
      </w:r>
    </w:p>
    <w:p w14:paraId="3A6A0036" w14:textId="77777777" w:rsidR="007F576B" w:rsidRDefault="00000000">
      <w:pPr>
        <w:spacing w:after="200" w:line="276" w:lineRule="auto"/>
        <w:jc w:val="center"/>
      </w:pPr>
      <w:r>
        <w:rPr>
          <w:i/>
          <w:iCs/>
          <w:color w:val="666666"/>
          <w:sz w:val="20"/>
          <w:szCs w:val="20"/>
        </w:rPr>
        <w:t>Figure 2.4: CLI — Scan Command with Report Generation</w:t>
      </w:r>
    </w:p>
    <w:p w14:paraId="0F96E89E" w14:textId="77777777" w:rsidR="007F576B" w:rsidRDefault="007F576B"/>
    <w:p w14:paraId="2B66B670" w14:textId="77777777" w:rsidR="007F576B" w:rsidRDefault="00000000">
      <w:pPr>
        <w:spacing w:after="200" w:line="276" w:lineRule="auto"/>
        <w:jc w:val="both"/>
      </w:pPr>
      <w:r>
        <w:rPr>
          <w:b/>
          <w:bCs/>
          <w:color w:val="333333"/>
        </w:rPr>
        <w:t>Compare Command:</w:t>
      </w:r>
    </w:p>
    <w:p w14:paraId="1E71B3A4" w14:textId="77777777" w:rsidR="007F576B" w:rsidRDefault="00000000">
      <w:pPr>
        <w:spacing w:after="200" w:line="276" w:lineRule="auto"/>
        <w:jc w:val="both"/>
      </w:pPr>
      <w:r>
        <w:rPr>
          <w:color w:val="333333"/>
        </w:rPr>
        <w:t xml:space="preserve">The compare command loads a previously saved baseline and compares it against the current state of the target directory. It identifies files that have been added (NEW), changed (MODIFIED), </w:t>
      </w:r>
      <w:r>
        <w:rPr>
          <w:color w:val="333333"/>
        </w:rPr>
        <w:lastRenderedPageBreak/>
        <w:t>or removed (DELETED) since the baseline was created. When no tampering is detected, the tool confirms that all files match the baseline:</w:t>
      </w:r>
    </w:p>
    <w:p w14:paraId="0B0562F6" w14:textId="77777777" w:rsidR="007F576B" w:rsidRDefault="00000000">
      <w:pPr>
        <w:spacing w:before="120" w:after="80"/>
        <w:jc w:val="center"/>
      </w:pPr>
      <w:r>
        <w:rPr>
          <w:noProof/>
        </w:rPr>
        <w:drawing>
          <wp:inline distT="0" distB="0" distL="0" distR="0" wp14:anchorId="28BCBDCC" wp14:editId="6BC9FC25">
            <wp:extent cx="5715000" cy="2228850"/>
            <wp:effectExtent l="0" t="0" r="0" b="0"/>
            <wp:docPr id="1459391227" name="CLI_Compare_Command" descr="CLI Compare Command" title="CLI Compare Comm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2228850"/>
                    </a:xfrm>
                    <a:prstGeom prst="rect">
                      <a:avLst/>
                    </a:prstGeom>
                  </pic:spPr>
                </pic:pic>
              </a:graphicData>
            </a:graphic>
          </wp:inline>
        </w:drawing>
      </w:r>
    </w:p>
    <w:p w14:paraId="68B23CAC" w14:textId="77777777" w:rsidR="007F576B" w:rsidRDefault="00000000">
      <w:pPr>
        <w:spacing w:after="200" w:line="276" w:lineRule="auto"/>
        <w:jc w:val="center"/>
      </w:pPr>
      <w:r>
        <w:rPr>
          <w:i/>
          <w:iCs/>
          <w:color w:val="666666"/>
          <w:sz w:val="20"/>
          <w:szCs w:val="20"/>
        </w:rPr>
        <w:t>Figure 2.5: CLI — Compare Command Showing No Tampering Detected</w:t>
      </w:r>
    </w:p>
    <w:p w14:paraId="18CE935D" w14:textId="77777777" w:rsidR="007F576B" w:rsidRDefault="00000000">
      <w:pPr>
        <w:pStyle w:val="Heading2"/>
        <w:spacing w:before="300" w:after="200"/>
      </w:pPr>
      <w:bookmarkStart w:id="8" w:name="_Toc228291763"/>
      <w:r>
        <w:t>2.3 Information Flow</w:t>
      </w:r>
      <w:bookmarkEnd w:id="8"/>
    </w:p>
    <w:p w14:paraId="47F81A72" w14:textId="77777777" w:rsidR="007F576B" w:rsidRDefault="00000000">
      <w:pPr>
        <w:spacing w:after="200" w:line="276" w:lineRule="auto"/>
        <w:jc w:val="both"/>
      </w:pPr>
      <w:r>
        <w:rPr>
          <w:color w:val="333333"/>
        </w:rPr>
        <w:t>Data flows through the system in a pipeline pattern. Raw file paths from the target directory are enriched at each stage: the scanner adds metadata (size, timestamps, extension), the hasher appends cryptographic fingerprints (MD5 and SHA-256), and the comparator annotates each record with a tamper status by cross-referencing against baseline data. The enriched records are then consumed by the report generator to produce human-readable outputs.</w:t>
      </w:r>
    </w:p>
    <w:p w14:paraId="141B6215" w14:textId="77777777" w:rsidR="007F576B" w:rsidRDefault="007F576B"/>
    <w:p w14:paraId="798E6ADC" w14:textId="77777777" w:rsidR="007F576B" w:rsidRDefault="00000000">
      <w:pPr>
        <w:spacing w:before="120" w:after="80"/>
        <w:jc w:val="center"/>
      </w:pPr>
      <w:r>
        <w:rPr>
          <w:noProof/>
        </w:rPr>
        <w:drawing>
          <wp:inline distT="0" distB="0" distL="0" distR="0" wp14:anchorId="3EDB0AC2" wp14:editId="74387CEE">
            <wp:extent cx="5905500" cy="2952750"/>
            <wp:effectExtent l="0" t="0" r="0" b="0"/>
            <wp:docPr id="185049976" name="Information_Flow_Diagram" descr="Information Flow Diagram" title="Information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5500" cy="2952750"/>
                    </a:xfrm>
                    <a:prstGeom prst="rect">
                      <a:avLst/>
                    </a:prstGeom>
                  </pic:spPr>
                </pic:pic>
              </a:graphicData>
            </a:graphic>
          </wp:inline>
        </w:drawing>
      </w:r>
    </w:p>
    <w:p w14:paraId="67A672B4" w14:textId="77777777" w:rsidR="007F576B" w:rsidRDefault="00000000">
      <w:pPr>
        <w:spacing w:after="200" w:line="276" w:lineRule="auto"/>
        <w:jc w:val="center"/>
      </w:pPr>
      <w:r>
        <w:rPr>
          <w:i/>
          <w:iCs/>
          <w:color w:val="666666"/>
          <w:sz w:val="20"/>
          <w:szCs w:val="20"/>
        </w:rPr>
        <w:t>Figure 2.6: Information Flow Diagram — Data Transformations Through Pipeline</w:t>
      </w:r>
    </w:p>
    <w:p w14:paraId="778B5C19" w14:textId="77777777" w:rsidR="007F576B" w:rsidRDefault="00000000">
      <w:pPr>
        <w:pStyle w:val="Heading2"/>
        <w:spacing w:before="300" w:after="200"/>
      </w:pPr>
      <w:bookmarkStart w:id="9" w:name="_Toc228291764"/>
      <w:r>
        <w:lastRenderedPageBreak/>
        <w:t>2.4 Components Design</w:t>
      </w:r>
      <w:bookmarkEnd w:id="9"/>
    </w:p>
    <w:p w14:paraId="38591CD3" w14:textId="77777777" w:rsidR="007F576B" w:rsidRDefault="00000000">
      <w:pPr>
        <w:spacing w:after="200" w:line="276" w:lineRule="auto"/>
        <w:jc w:val="both"/>
      </w:pPr>
      <w:r>
        <w:rPr>
          <w:color w:val="333333"/>
        </w:rPr>
        <w:t>Each module is designed as a self-contained unit with well-defined input/output contracts: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520"/>
        <w:gridCol w:w="2520"/>
        <w:gridCol w:w="2520"/>
      </w:tblGrid>
      <w:tr w:rsidR="007F576B" w14:paraId="707CC140"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4DB39A4D" w14:textId="77777777" w:rsidR="007F576B" w:rsidRDefault="00000000">
            <w:pPr>
              <w:jc w:val="center"/>
            </w:pPr>
            <w:r>
              <w:rPr>
                <w:b/>
                <w:bCs/>
                <w:color w:val="FFFFFF"/>
                <w:sz w:val="20"/>
                <w:szCs w:val="20"/>
              </w:rPr>
              <w:t>Component</w:t>
            </w:r>
          </w:p>
        </w:tc>
        <w:tc>
          <w:tcPr>
            <w:tcW w:w="252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7E335908" w14:textId="77777777" w:rsidR="007F576B" w:rsidRDefault="00000000">
            <w:pPr>
              <w:jc w:val="center"/>
            </w:pPr>
            <w:r>
              <w:rPr>
                <w:b/>
                <w:bCs/>
                <w:color w:val="FFFFFF"/>
                <w:sz w:val="20"/>
                <w:szCs w:val="20"/>
              </w:rPr>
              <w:t>Input</w:t>
            </w:r>
          </w:p>
        </w:tc>
        <w:tc>
          <w:tcPr>
            <w:tcW w:w="252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12EB78AD" w14:textId="77777777" w:rsidR="007F576B" w:rsidRDefault="00000000">
            <w:pPr>
              <w:jc w:val="center"/>
            </w:pPr>
            <w:r>
              <w:rPr>
                <w:b/>
                <w:bCs/>
                <w:color w:val="FFFFFF"/>
                <w:sz w:val="20"/>
                <w:szCs w:val="20"/>
              </w:rPr>
              <w:t>Output</w:t>
            </w:r>
          </w:p>
        </w:tc>
        <w:tc>
          <w:tcPr>
            <w:tcW w:w="252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6E81468F" w14:textId="77777777" w:rsidR="007F576B" w:rsidRDefault="00000000">
            <w:pPr>
              <w:jc w:val="center"/>
            </w:pPr>
            <w:r>
              <w:rPr>
                <w:b/>
                <w:bCs/>
                <w:color w:val="FFFFFF"/>
                <w:sz w:val="20"/>
                <w:szCs w:val="20"/>
              </w:rPr>
              <w:t>Error Handling</w:t>
            </w:r>
          </w:p>
        </w:tc>
      </w:tr>
      <w:tr w:rsidR="007F576B" w14:paraId="264D4FCB"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D0EA444" w14:textId="77777777" w:rsidR="007F576B" w:rsidRDefault="00000000">
            <w:r>
              <w:rPr>
                <w:b/>
                <w:bCs/>
                <w:color w:val="333333"/>
                <w:sz w:val="20"/>
                <w:szCs w:val="20"/>
              </w:rPr>
              <w:t>Scanner</w:t>
            </w:r>
          </w:p>
        </w:tc>
        <w:tc>
          <w:tcPr>
            <w:tcW w:w="252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5C0B3D3" w14:textId="77777777" w:rsidR="007F576B" w:rsidRDefault="00000000">
            <w:r>
              <w:rPr>
                <w:color w:val="333333"/>
                <w:sz w:val="20"/>
                <w:szCs w:val="20"/>
              </w:rPr>
              <w:t>Directory path (string)</w:t>
            </w:r>
          </w:p>
        </w:tc>
        <w:tc>
          <w:tcPr>
            <w:tcW w:w="252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CBF6784" w14:textId="77777777" w:rsidR="007F576B" w:rsidRDefault="00000000">
            <w:r>
              <w:rPr>
                <w:color w:val="333333"/>
                <w:sz w:val="20"/>
                <w:szCs w:val="20"/>
              </w:rPr>
              <w:t xml:space="preserve">List of file record </w:t>
            </w:r>
            <w:proofErr w:type="spellStart"/>
            <w:r>
              <w:rPr>
                <w:color w:val="333333"/>
                <w:sz w:val="20"/>
                <w:szCs w:val="20"/>
              </w:rPr>
              <w:t>dicts</w:t>
            </w:r>
            <w:proofErr w:type="spellEnd"/>
          </w:p>
        </w:tc>
        <w:tc>
          <w:tcPr>
            <w:tcW w:w="252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5F2FFD5" w14:textId="77777777" w:rsidR="007F576B" w:rsidRDefault="00000000">
            <w:proofErr w:type="spellStart"/>
            <w:r>
              <w:rPr>
                <w:color w:val="333333"/>
                <w:sz w:val="20"/>
                <w:szCs w:val="20"/>
              </w:rPr>
              <w:t>FileNotFoundError</w:t>
            </w:r>
            <w:proofErr w:type="spellEnd"/>
            <w:r>
              <w:rPr>
                <w:color w:val="333333"/>
                <w:sz w:val="20"/>
                <w:szCs w:val="20"/>
              </w:rPr>
              <w:t xml:space="preserve"> if path invalid</w:t>
            </w:r>
          </w:p>
        </w:tc>
      </w:tr>
      <w:tr w:rsidR="007F576B" w14:paraId="75AEA71B"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EFAE82C" w14:textId="77777777" w:rsidR="007F576B" w:rsidRDefault="00000000">
            <w:r>
              <w:rPr>
                <w:b/>
                <w:bCs/>
                <w:color w:val="333333"/>
                <w:sz w:val="20"/>
                <w:szCs w:val="20"/>
              </w:rPr>
              <w:t>Hasher</w:t>
            </w:r>
          </w:p>
        </w:tc>
        <w:tc>
          <w:tcPr>
            <w:tcW w:w="252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AA9E07C" w14:textId="77777777" w:rsidR="007F576B" w:rsidRDefault="00000000">
            <w:r>
              <w:rPr>
                <w:color w:val="333333"/>
                <w:sz w:val="20"/>
                <w:szCs w:val="20"/>
              </w:rPr>
              <w:t>File path (string)</w:t>
            </w:r>
          </w:p>
        </w:tc>
        <w:tc>
          <w:tcPr>
            <w:tcW w:w="252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215E2AA" w14:textId="77777777" w:rsidR="007F576B" w:rsidRDefault="00000000">
            <w:proofErr w:type="spellStart"/>
            <w:r>
              <w:rPr>
                <w:color w:val="333333"/>
                <w:sz w:val="20"/>
                <w:szCs w:val="20"/>
              </w:rPr>
              <w:t>Dict</w:t>
            </w:r>
            <w:proofErr w:type="spellEnd"/>
            <w:r>
              <w:rPr>
                <w:color w:val="333333"/>
                <w:sz w:val="20"/>
                <w:szCs w:val="20"/>
              </w:rPr>
              <w:t xml:space="preserve"> with md5_hash, sha256_hash</w:t>
            </w:r>
          </w:p>
        </w:tc>
        <w:tc>
          <w:tcPr>
            <w:tcW w:w="252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CA58A11" w14:textId="77777777" w:rsidR="007F576B" w:rsidRDefault="00000000">
            <w:r>
              <w:rPr>
                <w:color w:val="333333"/>
                <w:sz w:val="20"/>
                <w:szCs w:val="20"/>
              </w:rPr>
              <w:t>Returns empty hash on read error</w:t>
            </w:r>
          </w:p>
        </w:tc>
      </w:tr>
      <w:tr w:rsidR="007F576B" w14:paraId="60DF45E5"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84DBD9B" w14:textId="77777777" w:rsidR="007F576B" w:rsidRDefault="00000000">
            <w:r>
              <w:rPr>
                <w:b/>
                <w:bCs/>
                <w:color w:val="333333"/>
                <w:sz w:val="20"/>
                <w:szCs w:val="20"/>
              </w:rPr>
              <w:t>Comparator</w:t>
            </w:r>
          </w:p>
        </w:tc>
        <w:tc>
          <w:tcPr>
            <w:tcW w:w="252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96FB474" w14:textId="77777777" w:rsidR="007F576B" w:rsidRDefault="00000000">
            <w:r>
              <w:rPr>
                <w:color w:val="333333"/>
                <w:sz w:val="20"/>
                <w:szCs w:val="20"/>
              </w:rPr>
              <w:t>Current records + baseline JSON path</w:t>
            </w:r>
          </w:p>
        </w:tc>
        <w:tc>
          <w:tcPr>
            <w:tcW w:w="252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D6ABB7A" w14:textId="77777777" w:rsidR="007F576B" w:rsidRDefault="00000000">
            <w:r>
              <w:rPr>
                <w:color w:val="333333"/>
                <w:sz w:val="20"/>
                <w:szCs w:val="20"/>
              </w:rPr>
              <w:t>Annotated records with status flags</w:t>
            </w:r>
          </w:p>
        </w:tc>
        <w:tc>
          <w:tcPr>
            <w:tcW w:w="252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2A72266" w14:textId="77777777" w:rsidR="007F576B" w:rsidRDefault="00000000">
            <w:r>
              <w:rPr>
                <w:color w:val="333333"/>
                <w:sz w:val="20"/>
                <w:szCs w:val="20"/>
              </w:rPr>
              <w:t>Creates new baseline if none exists</w:t>
            </w:r>
          </w:p>
        </w:tc>
      </w:tr>
      <w:tr w:rsidR="007F576B" w14:paraId="707DEDB6"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0894DCA" w14:textId="77777777" w:rsidR="007F576B" w:rsidRDefault="00000000">
            <w:r>
              <w:rPr>
                <w:b/>
                <w:bCs/>
                <w:color w:val="333333"/>
                <w:sz w:val="20"/>
                <w:szCs w:val="20"/>
              </w:rPr>
              <w:t>Report Generator</w:t>
            </w:r>
          </w:p>
        </w:tc>
        <w:tc>
          <w:tcPr>
            <w:tcW w:w="252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E7A28EE" w14:textId="77777777" w:rsidR="007F576B" w:rsidRDefault="00000000">
            <w:r>
              <w:rPr>
                <w:color w:val="333333"/>
                <w:sz w:val="20"/>
                <w:szCs w:val="20"/>
              </w:rPr>
              <w:t>List of annotated records + output path</w:t>
            </w:r>
          </w:p>
        </w:tc>
        <w:tc>
          <w:tcPr>
            <w:tcW w:w="252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F8117B1" w14:textId="77777777" w:rsidR="007F576B" w:rsidRDefault="00000000">
            <w:r>
              <w:rPr>
                <w:color w:val="333333"/>
                <w:sz w:val="20"/>
                <w:szCs w:val="20"/>
              </w:rPr>
              <w:t>CSV file + HTML dashboard file</w:t>
            </w:r>
          </w:p>
        </w:tc>
        <w:tc>
          <w:tcPr>
            <w:tcW w:w="252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676A3FC" w14:textId="77777777" w:rsidR="007F576B" w:rsidRDefault="00000000">
            <w:r>
              <w:rPr>
                <w:color w:val="333333"/>
                <w:sz w:val="20"/>
                <w:szCs w:val="20"/>
              </w:rPr>
              <w:t xml:space="preserve">Graceful fallback on </w:t>
            </w:r>
            <w:proofErr w:type="gramStart"/>
            <w:r>
              <w:rPr>
                <w:color w:val="333333"/>
                <w:sz w:val="20"/>
                <w:szCs w:val="20"/>
              </w:rPr>
              <w:t>write</w:t>
            </w:r>
            <w:proofErr w:type="gramEnd"/>
            <w:r>
              <w:rPr>
                <w:color w:val="333333"/>
                <w:sz w:val="20"/>
                <w:szCs w:val="20"/>
              </w:rPr>
              <w:t xml:space="preserve"> errors</w:t>
            </w:r>
          </w:p>
        </w:tc>
      </w:tr>
      <w:tr w:rsidR="007F576B" w14:paraId="7F209F08"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A153FED" w14:textId="77777777" w:rsidR="007F576B" w:rsidRDefault="00000000">
            <w:r>
              <w:rPr>
                <w:b/>
                <w:bCs/>
                <w:color w:val="333333"/>
                <w:sz w:val="20"/>
                <w:szCs w:val="20"/>
              </w:rPr>
              <w:t>Logger</w:t>
            </w:r>
          </w:p>
        </w:tc>
        <w:tc>
          <w:tcPr>
            <w:tcW w:w="252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C4234A7" w14:textId="77777777" w:rsidR="007F576B" w:rsidRDefault="00000000">
            <w:r>
              <w:rPr>
                <w:color w:val="333333"/>
                <w:sz w:val="20"/>
                <w:szCs w:val="20"/>
              </w:rPr>
              <w:t>Module name (string)</w:t>
            </w:r>
          </w:p>
        </w:tc>
        <w:tc>
          <w:tcPr>
            <w:tcW w:w="252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2EA9E11" w14:textId="77777777" w:rsidR="007F576B" w:rsidRDefault="00000000">
            <w:r>
              <w:rPr>
                <w:color w:val="333333"/>
                <w:sz w:val="20"/>
                <w:szCs w:val="20"/>
              </w:rPr>
              <w:t>Configured logger instance</w:t>
            </w:r>
          </w:p>
        </w:tc>
        <w:tc>
          <w:tcPr>
            <w:tcW w:w="252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DBEE33E" w14:textId="77777777" w:rsidR="007F576B" w:rsidRDefault="00000000">
            <w:r>
              <w:rPr>
                <w:color w:val="333333"/>
                <w:sz w:val="20"/>
                <w:szCs w:val="20"/>
              </w:rPr>
              <w:t>Falls back to console on file error</w:t>
            </w:r>
          </w:p>
        </w:tc>
      </w:tr>
      <w:tr w:rsidR="007F576B" w14:paraId="15B934B9"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181EA1F" w14:textId="77777777" w:rsidR="007F576B" w:rsidRDefault="00000000">
            <w:r>
              <w:rPr>
                <w:b/>
                <w:bCs/>
                <w:color w:val="333333"/>
                <w:sz w:val="20"/>
                <w:szCs w:val="20"/>
              </w:rPr>
              <w:t>GUI</w:t>
            </w:r>
          </w:p>
        </w:tc>
        <w:tc>
          <w:tcPr>
            <w:tcW w:w="252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FFF769D" w14:textId="77777777" w:rsidR="007F576B" w:rsidRDefault="00000000">
            <w:r>
              <w:rPr>
                <w:color w:val="333333"/>
                <w:sz w:val="20"/>
                <w:szCs w:val="20"/>
              </w:rPr>
              <w:t>User interactions (clicks, paths)</w:t>
            </w:r>
          </w:p>
        </w:tc>
        <w:tc>
          <w:tcPr>
            <w:tcW w:w="252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6762639" w14:textId="77777777" w:rsidR="007F576B" w:rsidRDefault="00000000">
            <w:r>
              <w:rPr>
                <w:color w:val="333333"/>
                <w:sz w:val="20"/>
                <w:szCs w:val="20"/>
              </w:rPr>
              <w:t>Calls to core modules, display results</w:t>
            </w:r>
          </w:p>
        </w:tc>
        <w:tc>
          <w:tcPr>
            <w:tcW w:w="252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DA53399" w14:textId="77777777" w:rsidR="007F576B" w:rsidRDefault="00000000">
            <w:r>
              <w:rPr>
                <w:color w:val="333333"/>
                <w:sz w:val="20"/>
                <w:szCs w:val="20"/>
              </w:rPr>
              <w:t>Shows error dialogs on exceptions</w:t>
            </w:r>
          </w:p>
        </w:tc>
      </w:tr>
    </w:tbl>
    <w:p w14:paraId="7D286343" w14:textId="77777777" w:rsidR="007F576B" w:rsidRDefault="00000000">
      <w:pPr>
        <w:pStyle w:val="Heading2"/>
        <w:spacing w:before="300" w:after="200"/>
      </w:pPr>
      <w:bookmarkStart w:id="10" w:name="_Toc228291765"/>
      <w:r>
        <w:t>2.5 Key Design Considerations</w:t>
      </w:r>
      <w:bookmarkEnd w:id="10"/>
    </w:p>
    <w:p w14:paraId="1174FB2D" w14:textId="77777777" w:rsidR="007F576B" w:rsidRDefault="00000000">
      <w:pPr>
        <w:spacing w:after="200" w:line="276" w:lineRule="auto"/>
        <w:jc w:val="both"/>
      </w:pPr>
      <w:r>
        <w:rPr>
          <w:color w:val="333333"/>
        </w:rPr>
        <w:t>Several design decisions were made to ensure the tool is robust, portable, and suitable for forensic use: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7F576B" w14:paraId="24720DDD"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4FD4AE4F" w14:textId="77777777" w:rsidR="007F576B" w:rsidRDefault="00000000">
            <w:pPr>
              <w:jc w:val="center"/>
            </w:pPr>
            <w:r>
              <w:rPr>
                <w:b/>
                <w:bCs/>
                <w:color w:val="FFFFFF"/>
                <w:sz w:val="20"/>
                <w:szCs w:val="20"/>
              </w:rPr>
              <w:t>Consideration</w:t>
            </w:r>
          </w:p>
        </w:tc>
        <w:tc>
          <w:tcPr>
            <w:tcW w:w="616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2D2FF90C" w14:textId="77777777" w:rsidR="007F576B" w:rsidRDefault="00000000">
            <w:pPr>
              <w:jc w:val="center"/>
            </w:pPr>
            <w:r>
              <w:rPr>
                <w:b/>
                <w:bCs/>
                <w:color w:val="FFFFFF"/>
                <w:sz w:val="20"/>
                <w:szCs w:val="20"/>
              </w:rPr>
              <w:t>Decision</w:t>
            </w:r>
          </w:p>
        </w:tc>
      </w:tr>
      <w:tr w:rsidR="007F576B" w14:paraId="35A0D781"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68A9C38" w14:textId="77777777" w:rsidR="007F576B" w:rsidRDefault="00000000">
            <w:r>
              <w:rPr>
                <w:b/>
                <w:bCs/>
                <w:color w:val="333333"/>
                <w:sz w:val="20"/>
                <w:szCs w:val="20"/>
              </w:rPr>
              <w:t>Zero External Dependencies</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E97EE61" w14:textId="77777777" w:rsidR="007F576B" w:rsidRDefault="00000000">
            <w:r>
              <w:rPr>
                <w:color w:val="333333"/>
                <w:sz w:val="20"/>
                <w:szCs w:val="20"/>
              </w:rPr>
              <w:t>The entire tool uses only Python standard library modules, ensuring it can run on any system with Python 3.10+ without pip install.</w:t>
            </w:r>
          </w:p>
        </w:tc>
      </w:tr>
      <w:tr w:rsidR="007F576B" w14:paraId="222284BC"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67848A6" w14:textId="77777777" w:rsidR="007F576B" w:rsidRDefault="00000000">
            <w:r>
              <w:rPr>
                <w:b/>
                <w:bCs/>
                <w:color w:val="333333"/>
                <w:sz w:val="20"/>
                <w:szCs w:val="20"/>
              </w:rPr>
              <w:t>Dual Hash Algorithms</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F8811DF" w14:textId="77777777" w:rsidR="007F576B" w:rsidRDefault="00000000">
            <w:r>
              <w:rPr>
                <w:color w:val="333333"/>
                <w:sz w:val="20"/>
                <w:szCs w:val="20"/>
              </w:rPr>
              <w:t>Both MD5 (for quick comparison) and SHA-256 (for forensic-grade verification) are computed, balancing speed with cryptographic strength.</w:t>
            </w:r>
          </w:p>
        </w:tc>
      </w:tr>
      <w:tr w:rsidR="007F576B" w14:paraId="25DF21D9"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14AE95B" w14:textId="77777777" w:rsidR="007F576B" w:rsidRDefault="00000000">
            <w:r>
              <w:rPr>
                <w:b/>
                <w:bCs/>
                <w:color w:val="333333"/>
                <w:sz w:val="20"/>
                <w:szCs w:val="20"/>
              </w:rPr>
              <w:t>Non-Destructive Operation</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1E6FF5B" w14:textId="77777777" w:rsidR="007F576B" w:rsidRDefault="00000000">
            <w:r>
              <w:rPr>
                <w:color w:val="333333"/>
                <w:sz w:val="20"/>
                <w:szCs w:val="20"/>
              </w:rPr>
              <w:t>The tool never modifies, moves, or deletes any files in the target directory. It operates in read-only mode to preserve evidence integrity.</w:t>
            </w:r>
          </w:p>
        </w:tc>
      </w:tr>
      <w:tr w:rsidR="007F576B" w14:paraId="4CC6B070"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C2248DC" w14:textId="77777777" w:rsidR="007F576B" w:rsidRDefault="00000000">
            <w:r>
              <w:rPr>
                <w:b/>
                <w:bCs/>
                <w:color w:val="333333"/>
                <w:sz w:val="20"/>
                <w:szCs w:val="20"/>
              </w:rPr>
              <w:t>Timestamped Outputs</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A52279E" w14:textId="77777777" w:rsidR="007F576B" w:rsidRDefault="00000000">
            <w:r>
              <w:rPr>
                <w:color w:val="333333"/>
                <w:sz w:val="20"/>
                <w:szCs w:val="20"/>
              </w:rPr>
              <w:t>All reports include ISO-format timestamps in filenames and content, establishing a clear temporal chain-of-custody.</w:t>
            </w:r>
          </w:p>
        </w:tc>
      </w:tr>
      <w:tr w:rsidR="007F576B" w14:paraId="066DDA01"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D6BA2EF" w14:textId="77777777" w:rsidR="007F576B" w:rsidRDefault="00000000">
            <w:r>
              <w:rPr>
                <w:b/>
                <w:bCs/>
                <w:color w:val="333333"/>
                <w:sz w:val="20"/>
                <w:szCs w:val="20"/>
              </w:rPr>
              <w:t>Path-Based Baseline Naming</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5569A65" w14:textId="77777777" w:rsidR="007F576B" w:rsidRDefault="00000000">
            <w:r>
              <w:rPr>
                <w:color w:val="333333"/>
                <w:sz w:val="20"/>
                <w:szCs w:val="20"/>
              </w:rPr>
              <w:t>Baseline JSON files encode the target directory path in their filename, preventing accidental cross-directory comparisons.</w:t>
            </w:r>
          </w:p>
        </w:tc>
      </w:tr>
      <w:tr w:rsidR="007F576B" w14:paraId="4B174CB3"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F510C84" w14:textId="77777777" w:rsidR="007F576B" w:rsidRDefault="00000000">
            <w:r>
              <w:rPr>
                <w:b/>
                <w:bCs/>
                <w:color w:val="333333"/>
                <w:sz w:val="20"/>
                <w:szCs w:val="20"/>
              </w:rPr>
              <w:t>Dual Interface (CLI + GUI)</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359E79E" w14:textId="77777777" w:rsidR="007F576B" w:rsidRDefault="00000000">
            <w:r>
              <w:rPr>
                <w:color w:val="333333"/>
                <w:sz w:val="20"/>
                <w:szCs w:val="20"/>
              </w:rPr>
              <w:t>CLI for scripted/automated workflows and batch processing; GUI for interactive investigation with visual feedback.</w:t>
            </w:r>
          </w:p>
        </w:tc>
      </w:tr>
    </w:tbl>
    <w:p w14:paraId="57E640A0" w14:textId="77777777" w:rsidR="007F576B" w:rsidRDefault="00000000">
      <w:pPr>
        <w:pStyle w:val="Heading2"/>
        <w:spacing w:before="300" w:after="200"/>
      </w:pPr>
      <w:bookmarkStart w:id="11" w:name="_Toc228291766"/>
      <w:r>
        <w:t>2.6 API Catalogue</w:t>
      </w:r>
      <w:bookmarkEnd w:id="11"/>
    </w:p>
    <w:p w14:paraId="374A0C8C" w14:textId="77777777" w:rsidR="007F576B" w:rsidRDefault="00000000">
      <w:pPr>
        <w:spacing w:after="200" w:line="276" w:lineRule="auto"/>
        <w:jc w:val="both"/>
      </w:pPr>
      <w:r>
        <w:rPr>
          <w:color w:val="333333"/>
        </w:rPr>
        <w:t>Since this is a standalone desktop application (not a web service), the API catalogue describes the internal Python function interfaces exposed by each module: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97"/>
        <w:gridCol w:w="2995"/>
        <w:gridCol w:w="2768"/>
      </w:tblGrid>
      <w:tr w:rsidR="007F576B" w14:paraId="2403B2D3"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2ED02935" w14:textId="77777777" w:rsidR="007F576B" w:rsidRDefault="00000000">
            <w:pPr>
              <w:jc w:val="center"/>
            </w:pPr>
            <w:r>
              <w:rPr>
                <w:b/>
                <w:bCs/>
                <w:color w:val="FFFFFF"/>
                <w:sz w:val="20"/>
                <w:szCs w:val="20"/>
              </w:rPr>
              <w:lastRenderedPageBreak/>
              <w:t>Function Signature</w:t>
            </w:r>
          </w:p>
        </w:tc>
        <w:tc>
          <w:tcPr>
            <w:tcW w:w="358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02C9A1A3" w14:textId="77777777" w:rsidR="007F576B" w:rsidRDefault="00000000">
            <w:pPr>
              <w:jc w:val="center"/>
            </w:pPr>
            <w:r>
              <w:rPr>
                <w:b/>
                <w:bCs/>
                <w:color w:val="FFFFFF"/>
                <w:sz w:val="20"/>
                <w:szCs w:val="20"/>
              </w:rPr>
              <w:t>Module</w:t>
            </w:r>
          </w:p>
        </w:tc>
        <w:tc>
          <w:tcPr>
            <w:tcW w:w="358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0C4A935B" w14:textId="77777777" w:rsidR="007F576B" w:rsidRDefault="00000000">
            <w:pPr>
              <w:jc w:val="center"/>
            </w:pPr>
            <w:r>
              <w:rPr>
                <w:b/>
                <w:bCs/>
                <w:color w:val="FFFFFF"/>
                <w:sz w:val="20"/>
                <w:szCs w:val="20"/>
              </w:rPr>
              <w:t>Description</w:t>
            </w:r>
          </w:p>
        </w:tc>
      </w:tr>
      <w:tr w:rsidR="007F576B" w14:paraId="544DDE4E"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CF00BEE" w14:textId="77777777" w:rsidR="007F576B" w:rsidRDefault="00000000">
            <w:proofErr w:type="spellStart"/>
            <w:r>
              <w:rPr>
                <w:b/>
                <w:bCs/>
                <w:color w:val="333333"/>
                <w:sz w:val="20"/>
                <w:szCs w:val="20"/>
              </w:rPr>
              <w:t>scan_</w:t>
            </w:r>
            <w:proofErr w:type="gramStart"/>
            <w:r>
              <w:rPr>
                <w:b/>
                <w:bCs/>
                <w:color w:val="333333"/>
                <w:sz w:val="20"/>
                <w:szCs w:val="20"/>
              </w:rPr>
              <w:t>directory</w:t>
            </w:r>
            <w:proofErr w:type="spellEnd"/>
            <w:r>
              <w:rPr>
                <w:b/>
                <w:bCs/>
                <w:color w:val="333333"/>
                <w:sz w:val="20"/>
                <w:szCs w:val="20"/>
              </w:rPr>
              <w:t>(</w:t>
            </w:r>
            <w:proofErr w:type="gramEnd"/>
            <w:r>
              <w:rPr>
                <w:b/>
                <w:bCs/>
                <w:color w:val="333333"/>
                <w:sz w:val="20"/>
                <w:szCs w:val="20"/>
              </w:rPr>
              <w:t>path, logger)</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0067865" w14:textId="77777777" w:rsidR="007F576B" w:rsidRDefault="00000000">
            <w:r>
              <w:rPr>
                <w:color w:val="333333"/>
                <w:sz w:val="20"/>
                <w:szCs w:val="20"/>
              </w:rPr>
              <w:t>scanner.py</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345B56C" w14:textId="77777777" w:rsidR="007F576B" w:rsidRDefault="00000000">
            <w:r>
              <w:rPr>
                <w:color w:val="333333"/>
                <w:sz w:val="20"/>
                <w:szCs w:val="20"/>
              </w:rPr>
              <w:t>Recursively scans a directory, returns list of file metadata dictionaries</w:t>
            </w:r>
          </w:p>
        </w:tc>
      </w:tr>
      <w:tr w:rsidR="007F576B" w14:paraId="54F3630A"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A5629BB" w14:textId="77777777" w:rsidR="007F576B" w:rsidRDefault="00000000">
            <w:proofErr w:type="spellStart"/>
            <w:r>
              <w:rPr>
                <w:b/>
                <w:bCs/>
                <w:color w:val="333333"/>
                <w:sz w:val="20"/>
                <w:szCs w:val="20"/>
              </w:rPr>
              <w:t>compute_hash</w:t>
            </w:r>
            <w:proofErr w:type="spellEnd"/>
            <w:r>
              <w:rPr>
                <w:b/>
                <w:bCs/>
                <w:color w:val="333333"/>
                <w:sz w:val="20"/>
                <w:szCs w:val="20"/>
              </w:rPr>
              <w:t>(</w:t>
            </w:r>
            <w:proofErr w:type="spellStart"/>
            <w:r>
              <w:rPr>
                <w:b/>
                <w:bCs/>
                <w:color w:val="333333"/>
                <w:sz w:val="20"/>
                <w:szCs w:val="20"/>
              </w:rPr>
              <w:t>filepath</w:t>
            </w:r>
            <w:proofErr w:type="spellEnd"/>
            <w:r>
              <w:rPr>
                <w:b/>
                <w:bCs/>
                <w:color w:val="333333"/>
                <w:sz w:val="20"/>
                <w:szCs w:val="20"/>
              </w:rPr>
              <w:t>)</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68BCB24" w14:textId="77777777" w:rsidR="007F576B" w:rsidRDefault="00000000">
            <w:r>
              <w:rPr>
                <w:color w:val="333333"/>
                <w:sz w:val="20"/>
                <w:szCs w:val="20"/>
              </w:rPr>
              <w:t>hasher.py</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BFD069D" w14:textId="77777777" w:rsidR="007F576B" w:rsidRDefault="00000000">
            <w:r>
              <w:rPr>
                <w:color w:val="333333"/>
                <w:sz w:val="20"/>
                <w:szCs w:val="20"/>
              </w:rPr>
              <w:t xml:space="preserve">Computes MD5 and SHA-256 hashes for a single file, returns </w:t>
            </w:r>
            <w:proofErr w:type="spellStart"/>
            <w:r>
              <w:rPr>
                <w:color w:val="333333"/>
                <w:sz w:val="20"/>
                <w:szCs w:val="20"/>
              </w:rPr>
              <w:t>dict</w:t>
            </w:r>
            <w:proofErr w:type="spellEnd"/>
          </w:p>
        </w:tc>
      </w:tr>
      <w:tr w:rsidR="007F576B" w14:paraId="201BECB6"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82B64B5" w14:textId="77777777" w:rsidR="007F576B" w:rsidRDefault="00000000">
            <w:proofErr w:type="spellStart"/>
            <w:r>
              <w:rPr>
                <w:b/>
                <w:bCs/>
                <w:color w:val="333333"/>
                <w:sz w:val="20"/>
                <w:szCs w:val="20"/>
              </w:rPr>
              <w:t>hash_</w:t>
            </w:r>
            <w:proofErr w:type="gramStart"/>
            <w:r>
              <w:rPr>
                <w:b/>
                <w:bCs/>
                <w:color w:val="333333"/>
                <w:sz w:val="20"/>
                <w:szCs w:val="20"/>
              </w:rPr>
              <w:t>records</w:t>
            </w:r>
            <w:proofErr w:type="spellEnd"/>
            <w:r>
              <w:rPr>
                <w:b/>
                <w:bCs/>
                <w:color w:val="333333"/>
                <w:sz w:val="20"/>
                <w:szCs w:val="20"/>
              </w:rPr>
              <w:t>(</w:t>
            </w:r>
            <w:proofErr w:type="gramEnd"/>
            <w:r>
              <w:rPr>
                <w:b/>
                <w:bCs/>
                <w:color w:val="333333"/>
                <w:sz w:val="20"/>
                <w:szCs w:val="20"/>
              </w:rPr>
              <w:t>records, logger)</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3C320B6" w14:textId="77777777" w:rsidR="007F576B" w:rsidRDefault="00000000">
            <w:r>
              <w:rPr>
                <w:color w:val="333333"/>
                <w:sz w:val="20"/>
                <w:szCs w:val="20"/>
              </w:rPr>
              <w:t>hasher.py</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FCABF5A" w14:textId="77777777" w:rsidR="007F576B" w:rsidRDefault="00000000">
            <w:r>
              <w:rPr>
                <w:color w:val="333333"/>
                <w:sz w:val="20"/>
                <w:szCs w:val="20"/>
              </w:rPr>
              <w:t>Batch-hashes all records from scanner output</w:t>
            </w:r>
          </w:p>
        </w:tc>
      </w:tr>
      <w:tr w:rsidR="007F576B" w14:paraId="01F41FFB"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A54D642" w14:textId="77777777" w:rsidR="007F576B" w:rsidRDefault="00000000">
            <w:proofErr w:type="spellStart"/>
            <w:r>
              <w:rPr>
                <w:b/>
                <w:bCs/>
                <w:color w:val="333333"/>
                <w:sz w:val="20"/>
                <w:szCs w:val="20"/>
              </w:rPr>
              <w:t>create_</w:t>
            </w:r>
            <w:proofErr w:type="gramStart"/>
            <w:r>
              <w:rPr>
                <w:b/>
                <w:bCs/>
                <w:color w:val="333333"/>
                <w:sz w:val="20"/>
                <w:szCs w:val="20"/>
              </w:rPr>
              <w:t>baseline</w:t>
            </w:r>
            <w:proofErr w:type="spellEnd"/>
            <w:r>
              <w:rPr>
                <w:b/>
                <w:bCs/>
                <w:color w:val="333333"/>
                <w:sz w:val="20"/>
                <w:szCs w:val="20"/>
              </w:rPr>
              <w:t>(</w:t>
            </w:r>
            <w:proofErr w:type="gramEnd"/>
            <w:r>
              <w:rPr>
                <w:b/>
                <w:bCs/>
                <w:color w:val="333333"/>
                <w:sz w:val="20"/>
                <w:szCs w:val="20"/>
              </w:rPr>
              <w:t xml:space="preserve">records, path, </w:t>
            </w:r>
            <w:proofErr w:type="spellStart"/>
            <w:r>
              <w:rPr>
                <w:b/>
                <w:bCs/>
                <w:color w:val="333333"/>
                <w:sz w:val="20"/>
                <w:szCs w:val="20"/>
              </w:rPr>
              <w:t>output_dir</w:t>
            </w:r>
            <w:proofErr w:type="spellEnd"/>
            <w:r>
              <w:rPr>
                <w:b/>
                <w:bCs/>
                <w:color w:val="333333"/>
                <w:sz w:val="20"/>
                <w:szCs w:val="20"/>
              </w:rPr>
              <w:t>)</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3ACA181" w14:textId="77777777" w:rsidR="007F576B" w:rsidRDefault="00000000">
            <w:r>
              <w:rPr>
                <w:color w:val="333333"/>
                <w:sz w:val="20"/>
                <w:szCs w:val="20"/>
              </w:rPr>
              <w:t>comparator.py</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0BCB18D" w14:textId="77777777" w:rsidR="007F576B" w:rsidRDefault="00000000">
            <w:r>
              <w:rPr>
                <w:color w:val="333333"/>
                <w:sz w:val="20"/>
                <w:szCs w:val="20"/>
              </w:rPr>
              <w:t>Saves current hashed records as a JSON baseline file</w:t>
            </w:r>
          </w:p>
        </w:tc>
      </w:tr>
      <w:tr w:rsidR="007F576B" w14:paraId="3511F5A5"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D7B84AD" w14:textId="77777777" w:rsidR="007F576B" w:rsidRDefault="00000000">
            <w:proofErr w:type="spellStart"/>
            <w:r>
              <w:rPr>
                <w:b/>
                <w:bCs/>
                <w:color w:val="333333"/>
                <w:sz w:val="20"/>
                <w:szCs w:val="20"/>
              </w:rPr>
              <w:t>load_baseline</w:t>
            </w:r>
            <w:proofErr w:type="spellEnd"/>
            <w:r>
              <w:rPr>
                <w:b/>
                <w:bCs/>
                <w:color w:val="333333"/>
                <w:sz w:val="20"/>
                <w:szCs w:val="20"/>
              </w:rPr>
              <w:t>(</w:t>
            </w:r>
            <w:proofErr w:type="spellStart"/>
            <w:r>
              <w:rPr>
                <w:b/>
                <w:bCs/>
                <w:color w:val="333333"/>
                <w:sz w:val="20"/>
                <w:szCs w:val="20"/>
              </w:rPr>
              <w:t>baseline_path</w:t>
            </w:r>
            <w:proofErr w:type="spellEnd"/>
            <w:r>
              <w:rPr>
                <w:b/>
                <w:bCs/>
                <w:color w:val="333333"/>
                <w:sz w:val="20"/>
                <w:szCs w:val="20"/>
              </w:rPr>
              <w:t>)</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69DA5EF" w14:textId="77777777" w:rsidR="007F576B" w:rsidRDefault="00000000">
            <w:r>
              <w:rPr>
                <w:color w:val="333333"/>
                <w:sz w:val="20"/>
                <w:szCs w:val="20"/>
              </w:rPr>
              <w:t>comparator.py</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8F39E6F" w14:textId="77777777" w:rsidR="007F576B" w:rsidRDefault="00000000">
            <w:r>
              <w:rPr>
                <w:color w:val="333333"/>
                <w:sz w:val="20"/>
                <w:szCs w:val="20"/>
              </w:rPr>
              <w:t>Loads and parses a previously saved baseline JSON file</w:t>
            </w:r>
          </w:p>
        </w:tc>
      </w:tr>
      <w:tr w:rsidR="007F576B" w14:paraId="2ED3E521"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D099562" w14:textId="77777777" w:rsidR="007F576B" w:rsidRDefault="00000000">
            <w:proofErr w:type="spellStart"/>
            <w:r>
              <w:rPr>
                <w:b/>
                <w:bCs/>
                <w:color w:val="333333"/>
                <w:sz w:val="20"/>
                <w:szCs w:val="20"/>
              </w:rPr>
              <w:t>compare_with_</w:t>
            </w:r>
            <w:proofErr w:type="gramStart"/>
            <w:r>
              <w:rPr>
                <w:b/>
                <w:bCs/>
                <w:color w:val="333333"/>
                <w:sz w:val="20"/>
                <w:szCs w:val="20"/>
              </w:rPr>
              <w:t>baseline</w:t>
            </w:r>
            <w:proofErr w:type="spellEnd"/>
            <w:r>
              <w:rPr>
                <w:b/>
                <w:bCs/>
                <w:color w:val="333333"/>
                <w:sz w:val="20"/>
                <w:szCs w:val="20"/>
              </w:rPr>
              <w:t>(</w:t>
            </w:r>
            <w:proofErr w:type="gramEnd"/>
            <w:r>
              <w:rPr>
                <w:b/>
                <w:bCs/>
                <w:color w:val="333333"/>
                <w:sz w:val="20"/>
                <w:szCs w:val="20"/>
              </w:rPr>
              <w:t>current, baseline)</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3B48D4B" w14:textId="77777777" w:rsidR="007F576B" w:rsidRDefault="00000000">
            <w:r>
              <w:rPr>
                <w:color w:val="333333"/>
                <w:sz w:val="20"/>
                <w:szCs w:val="20"/>
              </w:rPr>
              <w:t>comparator.py</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09D5509" w14:textId="77777777" w:rsidR="007F576B" w:rsidRDefault="00000000">
            <w:r>
              <w:rPr>
                <w:color w:val="333333"/>
                <w:sz w:val="20"/>
                <w:szCs w:val="20"/>
              </w:rPr>
              <w:t>Compares records and returns annotated results with status flags</w:t>
            </w:r>
          </w:p>
        </w:tc>
      </w:tr>
      <w:tr w:rsidR="007F576B" w14:paraId="4458FF6A"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209F8EF" w14:textId="77777777" w:rsidR="007F576B" w:rsidRDefault="00000000">
            <w:proofErr w:type="spellStart"/>
            <w:r>
              <w:rPr>
                <w:b/>
                <w:bCs/>
                <w:color w:val="333333"/>
                <w:sz w:val="20"/>
                <w:szCs w:val="20"/>
              </w:rPr>
              <w:t>generate_csv_</w:t>
            </w:r>
            <w:proofErr w:type="gramStart"/>
            <w:r>
              <w:rPr>
                <w:b/>
                <w:bCs/>
                <w:color w:val="333333"/>
                <w:sz w:val="20"/>
                <w:szCs w:val="20"/>
              </w:rPr>
              <w:t>report</w:t>
            </w:r>
            <w:proofErr w:type="spellEnd"/>
            <w:r>
              <w:rPr>
                <w:b/>
                <w:bCs/>
                <w:color w:val="333333"/>
                <w:sz w:val="20"/>
                <w:szCs w:val="20"/>
              </w:rPr>
              <w:t>(</w:t>
            </w:r>
            <w:proofErr w:type="gramEnd"/>
            <w:r>
              <w:rPr>
                <w:b/>
                <w:bCs/>
                <w:color w:val="333333"/>
                <w:sz w:val="20"/>
                <w:szCs w:val="20"/>
              </w:rPr>
              <w:t xml:space="preserve">records, </w:t>
            </w:r>
            <w:proofErr w:type="spellStart"/>
            <w:r>
              <w:rPr>
                <w:b/>
                <w:bCs/>
                <w:color w:val="333333"/>
                <w:sz w:val="20"/>
                <w:szCs w:val="20"/>
              </w:rPr>
              <w:t>output_path</w:t>
            </w:r>
            <w:proofErr w:type="spellEnd"/>
            <w:r>
              <w:rPr>
                <w:b/>
                <w:bCs/>
                <w:color w:val="333333"/>
                <w:sz w:val="20"/>
                <w:szCs w:val="20"/>
              </w:rPr>
              <w:t>)</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39FB4EA" w14:textId="77777777" w:rsidR="007F576B" w:rsidRDefault="00000000">
            <w:r>
              <w:rPr>
                <w:color w:val="333333"/>
                <w:sz w:val="20"/>
                <w:szCs w:val="20"/>
              </w:rPr>
              <w:t>report_generator.py</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0EC4D29" w14:textId="77777777" w:rsidR="007F576B" w:rsidRDefault="00000000">
            <w:r>
              <w:rPr>
                <w:color w:val="333333"/>
                <w:sz w:val="20"/>
                <w:szCs w:val="20"/>
              </w:rPr>
              <w:t>Writes enriched records to a timestamped CSV file</w:t>
            </w:r>
          </w:p>
        </w:tc>
      </w:tr>
      <w:tr w:rsidR="007F576B" w14:paraId="13E34668"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54B5BAD" w14:textId="77777777" w:rsidR="007F576B" w:rsidRDefault="00000000">
            <w:proofErr w:type="spellStart"/>
            <w:r>
              <w:rPr>
                <w:b/>
                <w:bCs/>
                <w:color w:val="333333"/>
                <w:sz w:val="20"/>
                <w:szCs w:val="20"/>
              </w:rPr>
              <w:t>generate_html_</w:t>
            </w:r>
            <w:proofErr w:type="gramStart"/>
            <w:r>
              <w:rPr>
                <w:b/>
                <w:bCs/>
                <w:color w:val="333333"/>
                <w:sz w:val="20"/>
                <w:szCs w:val="20"/>
              </w:rPr>
              <w:t>dashboard</w:t>
            </w:r>
            <w:proofErr w:type="spellEnd"/>
            <w:r>
              <w:rPr>
                <w:b/>
                <w:bCs/>
                <w:color w:val="333333"/>
                <w:sz w:val="20"/>
                <w:szCs w:val="20"/>
              </w:rPr>
              <w:t>(</w:t>
            </w:r>
            <w:proofErr w:type="gramEnd"/>
            <w:r>
              <w:rPr>
                <w:b/>
                <w:bCs/>
                <w:color w:val="333333"/>
                <w:sz w:val="20"/>
                <w:szCs w:val="20"/>
              </w:rPr>
              <w:t>records, stats, path)</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708D157" w14:textId="77777777" w:rsidR="007F576B" w:rsidRDefault="00000000">
            <w:r>
              <w:rPr>
                <w:color w:val="333333"/>
                <w:sz w:val="20"/>
                <w:szCs w:val="20"/>
              </w:rPr>
              <w:t>report_generator.py</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853DA1D" w14:textId="77777777" w:rsidR="007F576B" w:rsidRDefault="00000000">
            <w:r>
              <w:rPr>
                <w:color w:val="333333"/>
                <w:sz w:val="20"/>
                <w:szCs w:val="20"/>
              </w:rPr>
              <w:t>Creates an interactive HTML forensic dashboard</w:t>
            </w:r>
          </w:p>
        </w:tc>
      </w:tr>
      <w:tr w:rsidR="007F576B" w14:paraId="3B0B5D7A"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110BC48" w14:textId="77777777" w:rsidR="007F576B" w:rsidRDefault="00000000">
            <w:proofErr w:type="spellStart"/>
            <w:r>
              <w:rPr>
                <w:b/>
                <w:bCs/>
                <w:color w:val="333333"/>
                <w:sz w:val="20"/>
                <w:szCs w:val="20"/>
              </w:rPr>
              <w:t>setup_</w:t>
            </w:r>
            <w:proofErr w:type="gramStart"/>
            <w:r>
              <w:rPr>
                <w:b/>
                <w:bCs/>
                <w:color w:val="333333"/>
                <w:sz w:val="20"/>
                <w:szCs w:val="20"/>
              </w:rPr>
              <w:t>logger</w:t>
            </w:r>
            <w:proofErr w:type="spellEnd"/>
            <w:r>
              <w:rPr>
                <w:b/>
                <w:bCs/>
                <w:color w:val="333333"/>
                <w:sz w:val="20"/>
                <w:szCs w:val="20"/>
              </w:rPr>
              <w:t>(</w:t>
            </w:r>
            <w:proofErr w:type="gramEnd"/>
            <w:r>
              <w:rPr>
                <w:b/>
                <w:bCs/>
                <w:color w:val="333333"/>
                <w:sz w:val="20"/>
                <w:szCs w:val="20"/>
              </w:rPr>
              <w:t xml:space="preserve">name, </w:t>
            </w:r>
            <w:proofErr w:type="spellStart"/>
            <w:r>
              <w:rPr>
                <w:b/>
                <w:bCs/>
                <w:color w:val="333333"/>
                <w:sz w:val="20"/>
                <w:szCs w:val="20"/>
              </w:rPr>
              <w:t>log_file</w:t>
            </w:r>
            <w:proofErr w:type="spellEnd"/>
            <w:r>
              <w:rPr>
                <w:b/>
                <w:bCs/>
                <w:color w:val="333333"/>
                <w:sz w:val="20"/>
                <w:szCs w:val="20"/>
              </w:rPr>
              <w:t>)</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A13C7FC" w14:textId="77777777" w:rsidR="007F576B" w:rsidRDefault="00000000">
            <w:r>
              <w:rPr>
                <w:color w:val="333333"/>
                <w:sz w:val="20"/>
                <w:szCs w:val="20"/>
              </w:rPr>
              <w:t>logger_config.py</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3EBE05E" w14:textId="77777777" w:rsidR="007F576B" w:rsidRDefault="00000000">
            <w:r>
              <w:rPr>
                <w:color w:val="333333"/>
                <w:sz w:val="20"/>
                <w:szCs w:val="20"/>
              </w:rPr>
              <w:t>Configures and returns a logger with file + console handlers</w:t>
            </w:r>
          </w:p>
        </w:tc>
      </w:tr>
    </w:tbl>
    <w:p w14:paraId="3E0DD761" w14:textId="77777777" w:rsidR="007F576B" w:rsidRDefault="00000000">
      <w:r>
        <w:br w:type="page"/>
      </w:r>
    </w:p>
    <w:p w14:paraId="340C77B6" w14:textId="77777777" w:rsidR="007F576B" w:rsidRDefault="00000000">
      <w:pPr>
        <w:pStyle w:val="Heading1"/>
        <w:spacing w:before="300"/>
      </w:pPr>
      <w:bookmarkStart w:id="12" w:name="_Toc228291767"/>
      <w:r>
        <w:lastRenderedPageBreak/>
        <w:t>3. Data Design</w:t>
      </w:r>
      <w:bookmarkEnd w:id="12"/>
    </w:p>
    <w:p w14:paraId="5D5941EE" w14:textId="77777777" w:rsidR="007F576B" w:rsidRDefault="00000000">
      <w:pPr>
        <w:pStyle w:val="Heading2"/>
        <w:spacing w:before="300" w:after="200"/>
      </w:pPr>
      <w:bookmarkStart w:id="13" w:name="_Toc228291768"/>
      <w:r>
        <w:t>3.1 Data Model</w:t>
      </w:r>
      <w:bookmarkEnd w:id="13"/>
    </w:p>
    <w:p w14:paraId="444325DF" w14:textId="77777777" w:rsidR="007F576B" w:rsidRDefault="00000000">
      <w:pPr>
        <w:spacing w:after="200" w:line="276" w:lineRule="auto"/>
        <w:jc w:val="both"/>
      </w:pPr>
      <w:r>
        <w:rPr>
          <w:color w:val="333333"/>
        </w:rPr>
        <w:t>The system uses a flat, file-based data model with no database dependency. Data is represented as Python dictionaries during processing and persisted as JSON (baselines) and CSV (reports). The core data entity is the File Evidence Record: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80"/>
        <w:gridCol w:w="3580"/>
      </w:tblGrid>
      <w:tr w:rsidR="007F576B" w14:paraId="79FBCB11"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5F10B0C1" w14:textId="77777777" w:rsidR="007F576B" w:rsidRDefault="00000000">
            <w:pPr>
              <w:jc w:val="center"/>
            </w:pPr>
            <w:r>
              <w:rPr>
                <w:b/>
                <w:bCs/>
                <w:color w:val="FFFFFF"/>
                <w:sz w:val="20"/>
                <w:szCs w:val="20"/>
              </w:rPr>
              <w:t>Field</w:t>
            </w:r>
          </w:p>
        </w:tc>
        <w:tc>
          <w:tcPr>
            <w:tcW w:w="358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1E59C6AA" w14:textId="77777777" w:rsidR="007F576B" w:rsidRDefault="00000000">
            <w:pPr>
              <w:jc w:val="center"/>
            </w:pPr>
            <w:r>
              <w:rPr>
                <w:b/>
                <w:bCs/>
                <w:color w:val="FFFFFF"/>
                <w:sz w:val="20"/>
                <w:szCs w:val="20"/>
              </w:rPr>
              <w:t>Type</w:t>
            </w:r>
          </w:p>
        </w:tc>
        <w:tc>
          <w:tcPr>
            <w:tcW w:w="358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75272678" w14:textId="77777777" w:rsidR="007F576B" w:rsidRDefault="00000000">
            <w:pPr>
              <w:jc w:val="center"/>
            </w:pPr>
            <w:r>
              <w:rPr>
                <w:b/>
                <w:bCs/>
                <w:color w:val="FFFFFF"/>
                <w:sz w:val="20"/>
                <w:szCs w:val="20"/>
              </w:rPr>
              <w:t>Description</w:t>
            </w:r>
          </w:p>
        </w:tc>
      </w:tr>
      <w:tr w:rsidR="007F576B" w14:paraId="2389D969"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BAA4695" w14:textId="77777777" w:rsidR="007F576B" w:rsidRDefault="00000000">
            <w:r>
              <w:rPr>
                <w:b/>
                <w:bCs/>
                <w:color w:val="333333"/>
                <w:sz w:val="20"/>
                <w:szCs w:val="20"/>
              </w:rPr>
              <w:t>filename</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E62A243" w14:textId="77777777" w:rsidR="007F576B" w:rsidRDefault="00000000">
            <w:r>
              <w:rPr>
                <w:color w:val="333333"/>
                <w:sz w:val="20"/>
                <w:szCs w:val="20"/>
              </w:rPr>
              <w:t>string</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8F7BFE8" w14:textId="77777777" w:rsidR="007F576B" w:rsidRDefault="00000000">
            <w:r>
              <w:rPr>
                <w:color w:val="333333"/>
                <w:sz w:val="20"/>
                <w:szCs w:val="20"/>
              </w:rPr>
              <w:t>Name of the file (e.g., meter_data_2025.csv)</w:t>
            </w:r>
          </w:p>
        </w:tc>
      </w:tr>
      <w:tr w:rsidR="007F576B" w14:paraId="0CD7B050"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A665879" w14:textId="77777777" w:rsidR="007F576B" w:rsidRDefault="00000000">
            <w:proofErr w:type="spellStart"/>
            <w:r>
              <w:rPr>
                <w:b/>
                <w:bCs/>
                <w:color w:val="333333"/>
                <w:sz w:val="20"/>
                <w:szCs w:val="20"/>
              </w:rPr>
              <w:t>filepath</w:t>
            </w:r>
            <w:proofErr w:type="spellEnd"/>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35D172A" w14:textId="77777777" w:rsidR="007F576B" w:rsidRDefault="00000000">
            <w:r>
              <w:rPr>
                <w:color w:val="333333"/>
                <w:sz w:val="20"/>
                <w:szCs w:val="20"/>
              </w:rPr>
              <w:t>string</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54E6DD0" w14:textId="77777777" w:rsidR="007F576B" w:rsidRDefault="00000000">
            <w:r>
              <w:rPr>
                <w:color w:val="333333"/>
                <w:sz w:val="20"/>
                <w:szCs w:val="20"/>
              </w:rPr>
              <w:t>Full or relative path to the file</w:t>
            </w:r>
          </w:p>
        </w:tc>
      </w:tr>
      <w:tr w:rsidR="007F576B" w14:paraId="35A122FB"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993A82E" w14:textId="77777777" w:rsidR="007F576B" w:rsidRDefault="00000000">
            <w:proofErr w:type="spellStart"/>
            <w:r>
              <w:rPr>
                <w:b/>
                <w:bCs/>
                <w:color w:val="333333"/>
                <w:sz w:val="20"/>
                <w:szCs w:val="20"/>
              </w:rPr>
              <w:t>file_size</w:t>
            </w:r>
            <w:proofErr w:type="spellEnd"/>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0A7D29D" w14:textId="77777777" w:rsidR="007F576B" w:rsidRDefault="00000000">
            <w:r>
              <w:rPr>
                <w:color w:val="333333"/>
                <w:sz w:val="20"/>
                <w:szCs w:val="20"/>
              </w:rPr>
              <w:t>integer</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147AC14" w14:textId="77777777" w:rsidR="007F576B" w:rsidRDefault="00000000">
            <w:r>
              <w:rPr>
                <w:color w:val="333333"/>
                <w:sz w:val="20"/>
                <w:szCs w:val="20"/>
              </w:rPr>
              <w:t>Size in bytes</w:t>
            </w:r>
          </w:p>
        </w:tc>
      </w:tr>
      <w:tr w:rsidR="007F576B" w14:paraId="20EB3529"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1C7B501" w14:textId="77777777" w:rsidR="007F576B" w:rsidRDefault="00000000">
            <w:proofErr w:type="spellStart"/>
            <w:r>
              <w:rPr>
                <w:b/>
                <w:bCs/>
                <w:color w:val="333333"/>
                <w:sz w:val="20"/>
                <w:szCs w:val="20"/>
              </w:rPr>
              <w:t>file_type</w:t>
            </w:r>
            <w:proofErr w:type="spellEnd"/>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577A0AE" w14:textId="77777777" w:rsidR="007F576B" w:rsidRDefault="00000000">
            <w:r>
              <w:rPr>
                <w:color w:val="333333"/>
                <w:sz w:val="20"/>
                <w:szCs w:val="20"/>
              </w:rPr>
              <w:t>string</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95C31B1" w14:textId="77777777" w:rsidR="007F576B" w:rsidRDefault="00000000">
            <w:r>
              <w:rPr>
                <w:color w:val="333333"/>
                <w:sz w:val="20"/>
                <w:szCs w:val="20"/>
              </w:rPr>
              <w:t>File extension (e.g., .csv</w:t>
            </w:r>
            <w:proofErr w:type="gramStart"/>
            <w:r>
              <w:rPr>
                <w:color w:val="333333"/>
                <w:sz w:val="20"/>
                <w:szCs w:val="20"/>
              </w:rPr>
              <w:t>, .</w:t>
            </w:r>
            <w:proofErr w:type="spellStart"/>
            <w:r>
              <w:rPr>
                <w:color w:val="333333"/>
                <w:sz w:val="20"/>
                <w:szCs w:val="20"/>
              </w:rPr>
              <w:t>json</w:t>
            </w:r>
            <w:proofErr w:type="spellEnd"/>
            <w:proofErr w:type="gramEnd"/>
            <w:r>
              <w:rPr>
                <w:color w:val="333333"/>
                <w:sz w:val="20"/>
                <w:szCs w:val="20"/>
              </w:rPr>
              <w:t>, .log)</w:t>
            </w:r>
          </w:p>
        </w:tc>
      </w:tr>
      <w:tr w:rsidR="007F576B" w14:paraId="7B37A991"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A6321E9" w14:textId="77777777" w:rsidR="007F576B" w:rsidRDefault="00000000">
            <w:r>
              <w:rPr>
                <w:b/>
                <w:bCs/>
                <w:color w:val="333333"/>
                <w:sz w:val="20"/>
                <w:szCs w:val="20"/>
              </w:rPr>
              <w:t>created</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818D471" w14:textId="77777777" w:rsidR="007F576B" w:rsidRDefault="00000000">
            <w:r>
              <w:rPr>
                <w:color w:val="333333"/>
                <w:sz w:val="20"/>
                <w:szCs w:val="20"/>
              </w:rPr>
              <w:t>string (ISO)</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B9AC2FF" w14:textId="77777777" w:rsidR="007F576B" w:rsidRDefault="00000000">
            <w:r>
              <w:rPr>
                <w:color w:val="333333"/>
                <w:sz w:val="20"/>
                <w:szCs w:val="20"/>
              </w:rPr>
              <w:t>File creation timestamp</w:t>
            </w:r>
          </w:p>
        </w:tc>
      </w:tr>
      <w:tr w:rsidR="007F576B" w14:paraId="413F9EBB"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1712679" w14:textId="77777777" w:rsidR="007F576B" w:rsidRDefault="00000000">
            <w:r>
              <w:rPr>
                <w:b/>
                <w:bCs/>
                <w:color w:val="333333"/>
                <w:sz w:val="20"/>
                <w:szCs w:val="20"/>
              </w:rPr>
              <w:t>modified</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CDDC11C" w14:textId="77777777" w:rsidR="007F576B" w:rsidRDefault="00000000">
            <w:r>
              <w:rPr>
                <w:color w:val="333333"/>
                <w:sz w:val="20"/>
                <w:szCs w:val="20"/>
              </w:rPr>
              <w:t>string (ISO)</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245F7C9" w14:textId="77777777" w:rsidR="007F576B" w:rsidRDefault="00000000">
            <w:r>
              <w:rPr>
                <w:color w:val="333333"/>
                <w:sz w:val="20"/>
                <w:szCs w:val="20"/>
              </w:rPr>
              <w:t>Last modification timestamp</w:t>
            </w:r>
          </w:p>
        </w:tc>
      </w:tr>
      <w:tr w:rsidR="007F576B" w14:paraId="43066B40"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0B93510" w14:textId="77777777" w:rsidR="007F576B" w:rsidRDefault="00000000">
            <w:r>
              <w:rPr>
                <w:b/>
                <w:bCs/>
                <w:color w:val="333333"/>
                <w:sz w:val="20"/>
                <w:szCs w:val="20"/>
              </w:rPr>
              <w:t>accessed</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C358B72" w14:textId="77777777" w:rsidR="007F576B" w:rsidRDefault="00000000">
            <w:r>
              <w:rPr>
                <w:color w:val="333333"/>
                <w:sz w:val="20"/>
                <w:szCs w:val="20"/>
              </w:rPr>
              <w:t>string (ISO)</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D3345B7" w14:textId="77777777" w:rsidR="007F576B" w:rsidRDefault="00000000">
            <w:r>
              <w:rPr>
                <w:color w:val="333333"/>
                <w:sz w:val="20"/>
                <w:szCs w:val="20"/>
              </w:rPr>
              <w:t>Last access timestamp</w:t>
            </w:r>
          </w:p>
        </w:tc>
      </w:tr>
      <w:tr w:rsidR="007F576B" w14:paraId="0C035EF3"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84D540F" w14:textId="77777777" w:rsidR="007F576B" w:rsidRDefault="00000000">
            <w:r>
              <w:rPr>
                <w:b/>
                <w:bCs/>
                <w:color w:val="333333"/>
                <w:sz w:val="20"/>
                <w:szCs w:val="20"/>
              </w:rPr>
              <w:t>md5_hash</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99EAD2B" w14:textId="77777777" w:rsidR="007F576B" w:rsidRDefault="00000000">
            <w:r>
              <w:rPr>
                <w:color w:val="333333"/>
                <w:sz w:val="20"/>
                <w:szCs w:val="20"/>
              </w:rPr>
              <w:t>string (hex)</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7665623" w14:textId="77777777" w:rsidR="007F576B" w:rsidRDefault="00000000">
            <w:r>
              <w:rPr>
                <w:color w:val="333333"/>
                <w:sz w:val="20"/>
                <w:szCs w:val="20"/>
              </w:rPr>
              <w:t>MD5 digest of file contents</w:t>
            </w:r>
          </w:p>
        </w:tc>
      </w:tr>
      <w:tr w:rsidR="007F576B" w14:paraId="160233D4"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85E48C5" w14:textId="77777777" w:rsidR="007F576B" w:rsidRDefault="00000000">
            <w:r>
              <w:rPr>
                <w:b/>
                <w:bCs/>
                <w:color w:val="333333"/>
                <w:sz w:val="20"/>
                <w:szCs w:val="20"/>
              </w:rPr>
              <w:t>sha256_hash</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41AAC1F" w14:textId="77777777" w:rsidR="007F576B" w:rsidRDefault="00000000">
            <w:r>
              <w:rPr>
                <w:color w:val="333333"/>
                <w:sz w:val="20"/>
                <w:szCs w:val="20"/>
              </w:rPr>
              <w:t>string (hex)</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E49F329" w14:textId="77777777" w:rsidR="007F576B" w:rsidRDefault="00000000">
            <w:r>
              <w:rPr>
                <w:color w:val="333333"/>
                <w:sz w:val="20"/>
                <w:szCs w:val="20"/>
              </w:rPr>
              <w:t>SHA-256 digest of file contents</w:t>
            </w:r>
          </w:p>
        </w:tc>
      </w:tr>
      <w:tr w:rsidR="007F576B" w14:paraId="079A8FBD"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D8B0DE0" w14:textId="77777777" w:rsidR="007F576B" w:rsidRDefault="00000000">
            <w:r>
              <w:rPr>
                <w:b/>
                <w:bCs/>
                <w:color w:val="333333"/>
                <w:sz w:val="20"/>
                <w:szCs w:val="20"/>
              </w:rPr>
              <w:t>status</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AA03D9E" w14:textId="77777777" w:rsidR="007F576B" w:rsidRDefault="00000000">
            <w:r>
              <w:rPr>
                <w:color w:val="333333"/>
                <w:sz w:val="20"/>
                <w:szCs w:val="20"/>
              </w:rPr>
              <w:t>string (</w:t>
            </w:r>
            <w:proofErr w:type="spellStart"/>
            <w:r>
              <w:rPr>
                <w:color w:val="333333"/>
                <w:sz w:val="20"/>
                <w:szCs w:val="20"/>
              </w:rPr>
              <w:t>enum</w:t>
            </w:r>
            <w:proofErr w:type="spellEnd"/>
            <w:r>
              <w:rPr>
                <w:color w:val="333333"/>
                <w:sz w:val="20"/>
                <w:szCs w:val="20"/>
              </w:rPr>
              <w:t>)</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06897F6" w14:textId="77777777" w:rsidR="007F576B" w:rsidRDefault="00000000">
            <w:r>
              <w:rPr>
                <w:color w:val="333333"/>
                <w:sz w:val="20"/>
                <w:szCs w:val="20"/>
              </w:rPr>
              <w:t>Tamper flag: UNCHANGED / NEW / MODIFIED / DELETED</w:t>
            </w:r>
          </w:p>
        </w:tc>
      </w:tr>
    </w:tbl>
    <w:p w14:paraId="4F88F131" w14:textId="77777777" w:rsidR="007F576B" w:rsidRDefault="00000000">
      <w:pPr>
        <w:pStyle w:val="Heading2"/>
        <w:spacing w:before="300" w:after="200"/>
      </w:pPr>
      <w:bookmarkStart w:id="14" w:name="_Toc228291769"/>
      <w:r>
        <w:t>3.2 Data Access Mechanism</w:t>
      </w:r>
      <w:bookmarkEnd w:id="14"/>
    </w:p>
    <w:p w14:paraId="5399D318" w14:textId="77777777" w:rsidR="007F576B" w:rsidRDefault="00000000">
      <w:pPr>
        <w:spacing w:after="200" w:line="276" w:lineRule="auto"/>
        <w:jc w:val="both"/>
      </w:pPr>
      <w:r>
        <w:rPr>
          <w:color w:val="333333"/>
        </w:rPr>
        <w:t xml:space="preserve">All data access is performed through Python standard library file I/O operations. The scanner module uses </w:t>
      </w:r>
      <w:proofErr w:type="spellStart"/>
      <w:proofErr w:type="gramStart"/>
      <w:r>
        <w:rPr>
          <w:color w:val="333333"/>
        </w:rPr>
        <w:t>os.walk</w:t>
      </w:r>
      <w:proofErr w:type="spellEnd"/>
      <w:proofErr w:type="gramEnd"/>
      <w:r>
        <w:rPr>
          <w:color w:val="333333"/>
        </w:rPr>
        <w:t xml:space="preserve">() for directory traversal and </w:t>
      </w:r>
      <w:proofErr w:type="spellStart"/>
      <w:proofErr w:type="gramStart"/>
      <w:r>
        <w:rPr>
          <w:color w:val="333333"/>
        </w:rPr>
        <w:t>os.stat</w:t>
      </w:r>
      <w:proofErr w:type="spellEnd"/>
      <w:proofErr w:type="gramEnd"/>
      <w:r>
        <w:rPr>
          <w:color w:val="333333"/>
        </w:rPr>
        <w:t xml:space="preserve">() for metadata retrieval. The hasher reads files in binary mode with 8KB buffer chunks to handle large files without excessive memory usage. Baselines are read and written using the </w:t>
      </w:r>
      <w:proofErr w:type="spellStart"/>
      <w:r>
        <w:rPr>
          <w:color w:val="333333"/>
        </w:rPr>
        <w:t>json</w:t>
      </w:r>
      <w:proofErr w:type="spellEnd"/>
      <w:r>
        <w:rPr>
          <w:color w:val="333333"/>
        </w:rPr>
        <w:t xml:space="preserve"> module with UTF-8 encoding. CSV reports use Python </w:t>
      </w:r>
      <w:proofErr w:type="spellStart"/>
      <w:proofErr w:type="gramStart"/>
      <w:r>
        <w:rPr>
          <w:color w:val="333333"/>
        </w:rPr>
        <w:t>csv.DictWriter</w:t>
      </w:r>
      <w:proofErr w:type="spellEnd"/>
      <w:proofErr w:type="gramEnd"/>
      <w:r>
        <w:rPr>
          <w:color w:val="333333"/>
        </w:rPr>
        <w:t xml:space="preserve"> for structured output. No database connections or ORM layers are involved.</w:t>
      </w:r>
    </w:p>
    <w:p w14:paraId="4F4427F2" w14:textId="77777777" w:rsidR="007F576B" w:rsidRDefault="00000000">
      <w:pPr>
        <w:pStyle w:val="Heading2"/>
        <w:spacing w:before="300" w:after="200"/>
      </w:pPr>
      <w:bookmarkStart w:id="15" w:name="_Toc228291770"/>
      <w:r>
        <w:t>3.3 Data Retention Policies</w:t>
      </w:r>
      <w:bookmarkEnd w:id="15"/>
    </w:p>
    <w:p w14:paraId="04BD3BCB" w14:textId="77777777" w:rsidR="007F576B" w:rsidRDefault="00000000">
      <w:pPr>
        <w:spacing w:after="200" w:line="276" w:lineRule="auto"/>
        <w:jc w:val="both"/>
      </w:pPr>
      <w:r>
        <w:rPr>
          <w:color w:val="333333"/>
        </w:rPr>
        <w:t>Baseline JSON files are stored indefinitely in the baselines/ directory until manually deleted by the investigator. Each new baseline for the same target directory overwrites the previous one (same filename derived from the directory path). CSV and HTML reports are never overwritten; each scan generates uniquely timestamped files. Log files accumulate chronologically. There is no automatic purging mechanism; data retention is managed manually by the forensic investigator.</w:t>
      </w:r>
    </w:p>
    <w:p w14:paraId="6AAB9C28" w14:textId="77777777" w:rsidR="007F576B" w:rsidRDefault="00000000">
      <w:pPr>
        <w:pStyle w:val="Heading2"/>
        <w:spacing w:before="300" w:after="200"/>
      </w:pPr>
      <w:bookmarkStart w:id="16" w:name="_Toc228291771"/>
      <w:r>
        <w:t>3.4 Data Migration</w:t>
      </w:r>
      <w:bookmarkEnd w:id="16"/>
    </w:p>
    <w:p w14:paraId="54929A53" w14:textId="77777777" w:rsidR="007F576B" w:rsidRDefault="00000000">
      <w:pPr>
        <w:spacing w:after="200" w:line="276" w:lineRule="auto"/>
        <w:jc w:val="both"/>
      </w:pPr>
      <w:r>
        <w:rPr>
          <w:color w:val="333333"/>
        </w:rPr>
        <w:lastRenderedPageBreak/>
        <w:t>No data migration is required as the system uses simple file-based storage with JSON and CSV formats that are inherently portable. Baselines and reports can be transferred between machines by copying the respective files. The JSON baseline format is versioned with a metadata header (creation timestamp, project ID, file count) to ensure compatibility verification when baselines are shared across systems.</w:t>
      </w:r>
    </w:p>
    <w:p w14:paraId="17373C4B" w14:textId="77777777" w:rsidR="007F576B" w:rsidRDefault="00000000">
      <w:pPr>
        <w:pStyle w:val="Heading1"/>
        <w:spacing w:before="300"/>
      </w:pPr>
      <w:bookmarkStart w:id="17" w:name="_Toc228291772"/>
      <w:r>
        <w:t>4. Interfaces</w:t>
      </w:r>
      <w:bookmarkEnd w:id="17"/>
    </w:p>
    <w:p w14:paraId="3D10D06E" w14:textId="77777777" w:rsidR="007F576B" w:rsidRDefault="00000000">
      <w:pPr>
        <w:spacing w:after="200" w:line="276" w:lineRule="auto"/>
        <w:jc w:val="both"/>
      </w:pPr>
      <w:r>
        <w:rPr>
          <w:color w:val="333333"/>
        </w:rPr>
        <w:t>The system provides two user-facing interfaces:</w:t>
      </w:r>
    </w:p>
    <w:p w14:paraId="4918D4DE" w14:textId="77777777" w:rsidR="007F576B" w:rsidRDefault="007F576B"/>
    <w:p w14:paraId="58AB185F" w14:textId="77777777" w:rsidR="007F576B" w:rsidRDefault="00000000">
      <w:pPr>
        <w:spacing w:after="200" w:line="276" w:lineRule="auto"/>
        <w:jc w:val="both"/>
      </w:pPr>
      <w:r>
        <w:rPr>
          <w:b/>
          <w:bCs/>
          <w:color w:val="333333"/>
        </w:rPr>
        <w:t>Command-Line Interface (CLI):</w:t>
      </w:r>
    </w:p>
    <w:p w14:paraId="36D2D88B" w14:textId="77777777" w:rsidR="007F576B" w:rsidRDefault="00000000">
      <w:pPr>
        <w:spacing w:after="200" w:line="276" w:lineRule="auto"/>
        <w:jc w:val="both"/>
      </w:pPr>
      <w:r>
        <w:rPr>
          <w:color w:val="333333"/>
        </w:rPr>
        <w:t xml:space="preserve">Built with Python </w:t>
      </w:r>
      <w:proofErr w:type="spellStart"/>
      <w:r>
        <w:rPr>
          <w:color w:val="333333"/>
        </w:rPr>
        <w:t>argparse</w:t>
      </w:r>
      <w:proofErr w:type="spellEnd"/>
      <w:r>
        <w:rPr>
          <w:color w:val="333333"/>
        </w:rPr>
        <w:t xml:space="preserve">, the CLI supports three subcommands (scan, baseline, compare) with options for target path (--path), output directory (--output), and report generation flag (--report). The CLI outputs structured text to </w:t>
      </w:r>
      <w:proofErr w:type="spellStart"/>
      <w:r>
        <w:rPr>
          <w:color w:val="333333"/>
        </w:rPr>
        <w:t>stdout</w:t>
      </w:r>
      <w:proofErr w:type="spellEnd"/>
      <w:r>
        <w:rPr>
          <w:color w:val="333333"/>
        </w:rPr>
        <w:t xml:space="preserve"> with color-coded status indicators and produces file-based reports. The CLI screenshots demonstrating each command are shown in Section 2.2 (Figures 2.3 through 2.5).</w:t>
      </w:r>
    </w:p>
    <w:p w14:paraId="51CA12C7" w14:textId="77777777" w:rsidR="007F576B" w:rsidRDefault="007F576B"/>
    <w:p w14:paraId="503F44AB" w14:textId="77777777" w:rsidR="007F576B" w:rsidRDefault="00000000">
      <w:pPr>
        <w:spacing w:after="200" w:line="276" w:lineRule="auto"/>
        <w:jc w:val="both"/>
      </w:pPr>
      <w:r>
        <w:rPr>
          <w:b/>
          <w:bCs/>
          <w:color w:val="333333"/>
        </w:rPr>
        <w:t>Graphical User Interface (GUI):</w:t>
      </w:r>
    </w:p>
    <w:p w14:paraId="263A2EF0" w14:textId="77777777" w:rsidR="007F576B" w:rsidRDefault="00000000">
      <w:pPr>
        <w:spacing w:after="200" w:line="276" w:lineRule="auto"/>
        <w:jc w:val="both"/>
      </w:pPr>
      <w:r>
        <w:rPr>
          <w:color w:val="333333"/>
        </w:rPr>
        <w:t xml:space="preserve">Built with Python </w:t>
      </w:r>
      <w:proofErr w:type="spellStart"/>
      <w:r>
        <w:rPr>
          <w:color w:val="333333"/>
        </w:rPr>
        <w:t>tkinter</w:t>
      </w:r>
      <w:proofErr w:type="spellEnd"/>
      <w:r>
        <w:rPr>
          <w:color w:val="333333"/>
        </w:rPr>
        <w:t>, the GUI provides a dark-themed desktop window featuring directory browse dialogs, action buttons (Create Baseline, Scan Directory, Compare Changes), a real-time statistics dashboard showing total files, new, modified, deleted, and clean counts, a scrollable evidence table with sortable columns (Status, Filename, Type, Size, Created, Last Modified, Last Accessed, MD5 partial hash), a live log tab, and quick-access buttons to open generated HTML dashboards and CSV reports. The following screenshot shows the GUI after successfully scanning and creating a baseline of 17,079 files:</w:t>
      </w:r>
    </w:p>
    <w:p w14:paraId="2127665C" w14:textId="77777777" w:rsidR="007F576B" w:rsidRDefault="007F576B"/>
    <w:p w14:paraId="7F8EA199" w14:textId="77777777" w:rsidR="007F576B" w:rsidRDefault="00000000">
      <w:pPr>
        <w:spacing w:before="120" w:after="80"/>
        <w:jc w:val="center"/>
      </w:pPr>
      <w:r>
        <w:rPr>
          <w:noProof/>
        </w:rPr>
        <w:lastRenderedPageBreak/>
        <w:drawing>
          <wp:inline distT="0" distB="0" distL="0" distR="0" wp14:anchorId="361DA91A" wp14:editId="2AED20FD">
            <wp:extent cx="6286500" cy="4524375"/>
            <wp:effectExtent l="0" t="0" r="0" b="0"/>
            <wp:docPr id="1929214819" name="GUI_Desktop_Dashboard" descr="GUI Desktop Dashboard" title="GUI Desktop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286500" cy="4524375"/>
                    </a:xfrm>
                    <a:prstGeom prst="rect">
                      <a:avLst/>
                    </a:prstGeom>
                  </pic:spPr>
                </pic:pic>
              </a:graphicData>
            </a:graphic>
          </wp:inline>
        </w:drawing>
      </w:r>
    </w:p>
    <w:p w14:paraId="1DDA640B" w14:textId="77777777" w:rsidR="007F576B" w:rsidRDefault="00000000">
      <w:pPr>
        <w:spacing w:after="200" w:line="276" w:lineRule="auto"/>
        <w:jc w:val="center"/>
      </w:pPr>
      <w:r>
        <w:rPr>
          <w:i/>
          <w:iCs/>
          <w:color w:val="666666"/>
          <w:sz w:val="20"/>
          <w:szCs w:val="20"/>
        </w:rPr>
        <w:t xml:space="preserve">Figure 4.1: </w:t>
      </w:r>
      <w:proofErr w:type="spellStart"/>
      <w:r>
        <w:rPr>
          <w:i/>
          <w:iCs/>
          <w:color w:val="666666"/>
          <w:sz w:val="20"/>
          <w:szCs w:val="20"/>
        </w:rPr>
        <w:t>Tkinter</w:t>
      </w:r>
      <w:proofErr w:type="spellEnd"/>
      <w:r>
        <w:rPr>
          <w:i/>
          <w:iCs/>
          <w:color w:val="666666"/>
          <w:sz w:val="20"/>
          <w:szCs w:val="20"/>
        </w:rPr>
        <w:t xml:space="preserve"> Desktop GUI — Cloud Forensics Evidence Collector Dashboard</w:t>
      </w:r>
    </w:p>
    <w:p w14:paraId="5E3CBE67" w14:textId="77777777" w:rsidR="007F576B" w:rsidRDefault="007F576B"/>
    <w:p w14:paraId="5B616F66" w14:textId="77777777" w:rsidR="007F576B" w:rsidRDefault="00000000">
      <w:pPr>
        <w:spacing w:after="200" w:line="276" w:lineRule="auto"/>
        <w:jc w:val="both"/>
      </w:pPr>
      <w:r>
        <w:rPr>
          <w:color w:val="333333"/>
        </w:rPr>
        <w:t>The GUI dashboard displays the following key interface elements: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7F576B" w14:paraId="1747BEE1"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43FB912B" w14:textId="77777777" w:rsidR="007F576B" w:rsidRDefault="00000000">
            <w:pPr>
              <w:jc w:val="center"/>
            </w:pPr>
            <w:r>
              <w:rPr>
                <w:b/>
                <w:bCs/>
                <w:color w:val="FFFFFF"/>
                <w:sz w:val="20"/>
                <w:szCs w:val="20"/>
              </w:rPr>
              <w:t>UI Element</w:t>
            </w:r>
          </w:p>
        </w:tc>
        <w:tc>
          <w:tcPr>
            <w:tcW w:w="616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24FCF4CA" w14:textId="77777777" w:rsidR="007F576B" w:rsidRDefault="00000000">
            <w:pPr>
              <w:jc w:val="center"/>
            </w:pPr>
            <w:r>
              <w:rPr>
                <w:b/>
                <w:bCs/>
                <w:color w:val="FFFFFF"/>
                <w:sz w:val="20"/>
                <w:szCs w:val="20"/>
              </w:rPr>
              <w:t>Description</w:t>
            </w:r>
          </w:p>
        </w:tc>
      </w:tr>
      <w:tr w:rsidR="007F576B" w14:paraId="2FC967F4"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6727AE1" w14:textId="77777777" w:rsidR="007F576B" w:rsidRDefault="00000000">
            <w:r>
              <w:rPr>
                <w:b/>
                <w:bCs/>
                <w:color w:val="333333"/>
                <w:sz w:val="20"/>
                <w:szCs w:val="20"/>
              </w:rPr>
              <w:t>Target Directory Field</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0E0EBF8" w14:textId="77777777" w:rsidR="007F576B" w:rsidRDefault="00000000">
            <w:r>
              <w:rPr>
                <w:color w:val="333333"/>
                <w:sz w:val="20"/>
                <w:szCs w:val="20"/>
              </w:rPr>
              <w:t>Text input with Browse button to select the directory to investigate</w:t>
            </w:r>
          </w:p>
        </w:tc>
      </w:tr>
      <w:tr w:rsidR="007F576B" w14:paraId="365CDFDB"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CA5D3D4" w14:textId="77777777" w:rsidR="007F576B" w:rsidRDefault="00000000">
            <w:r>
              <w:rPr>
                <w:b/>
                <w:bCs/>
                <w:color w:val="333333"/>
                <w:sz w:val="20"/>
                <w:szCs w:val="20"/>
              </w:rPr>
              <w:t>Output Directory Field</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0BC6433" w14:textId="77777777" w:rsidR="007F576B" w:rsidRDefault="00000000">
            <w:r>
              <w:rPr>
                <w:color w:val="333333"/>
                <w:sz w:val="20"/>
                <w:szCs w:val="20"/>
              </w:rPr>
              <w:t>Text input with Browse button to set where reports and baselines are saved</w:t>
            </w:r>
          </w:p>
        </w:tc>
      </w:tr>
      <w:tr w:rsidR="007F576B" w14:paraId="07792BF0"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4049A8B" w14:textId="77777777" w:rsidR="007F576B" w:rsidRDefault="00000000">
            <w:r>
              <w:rPr>
                <w:b/>
                <w:bCs/>
                <w:color w:val="333333"/>
                <w:sz w:val="20"/>
                <w:szCs w:val="20"/>
              </w:rPr>
              <w:t>Create Baseline Button</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FA992FF" w14:textId="77777777" w:rsidR="007F576B" w:rsidRDefault="00000000">
            <w:r>
              <w:rPr>
                <w:color w:val="333333"/>
                <w:sz w:val="20"/>
                <w:szCs w:val="20"/>
              </w:rPr>
              <w:t>Triggers baseline creation for the selected target directory</w:t>
            </w:r>
          </w:p>
        </w:tc>
      </w:tr>
      <w:tr w:rsidR="007F576B" w14:paraId="233D0F3B"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E974DDC" w14:textId="77777777" w:rsidR="007F576B" w:rsidRDefault="00000000">
            <w:r>
              <w:rPr>
                <w:b/>
                <w:bCs/>
                <w:color w:val="333333"/>
                <w:sz w:val="20"/>
                <w:szCs w:val="20"/>
              </w:rPr>
              <w:t>Scan Directory Button</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D92C931" w14:textId="77777777" w:rsidR="007F576B" w:rsidRDefault="00000000">
            <w:r>
              <w:rPr>
                <w:color w:val="333333"/>
                <w:sz w:val="20"/>
                <w:szCs w:val="20"/>
              </w:rPr>
              <w:t>Performs full metadata scan with hash computation and report generation</w:t>
            </w:r>
          </w:p>
        </w:tc>
      </w:tr>
      <w:tr w:rsidR="007F576B" w14:paraId="4B6EA239"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87E0746" w14:textId="77777777" w:rsidR="007F576B" w:rsidRDefault="00000000">
            <w:r>
              <w:rPr>
                <w:b/>
                <w:bCs/>
                <w:color w:val="333333"/>
                <w:sz w:val="20"/>
                <w:szCs w:val="20"/>
              </w:rPr>
              <w:t>Compare Changes Button</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5E9F527" w14:textId="77777777" w:rsidR="007F576B" w:rsidRDefault="00000000">
            <w:r>
              <w:rPr>
                <w:color w:val="333333"/>
                <w:sz w:val="20"/>
                <w:szCs w:val="20"/>
              </w:rPr>
              <w:t>Compares current directory state against stored baseline</w:t>
            </w:r>
          </w:p>
        </w:tc>
      </w:tr>
      <w:tr w:rsidR="007F576B" w14:paraId="0B101D4C"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E52425D" w14:textId="77777777" w:rsidR="007F576B" w:rsidRDefault="00000000">
            <w:r>
              <w:rPr>
                <w:b/>
                <w:bCs/>
                <w:color w:val="333333"/>
                <w:sz w:val="20"/>
                <w:szCs w:val="20"/>
              </w:rPr>
              <w:t>Statistics Cards</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4C8EBEF" w14:textId="77777777" w:rsidR="007F576B" w:rsidRDefault="00000000">
            <w:r>
              <w:rPr>
                <w:color w:val="333333"/>
                <w:sz w:val="20"/>
                <w:szCs w:val="20"/>
              </w:rPr>
              <w:t>Color-coded cards showing Total Files (blue), New (green), Modified (yellow), Deleted (red), Clean (white)</w:t>
            </w:r>
          </w:p>
        </w:tc>
      </w:tr>
      <w:tr w:rsidR="007F576B" w14:paraId="6442510B"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440AE8D" w14:textId="77777777" w:rsidR="007F576B" w:rsidRDefault="00000000">
            <w:r>
              <w:rPr>
                <w:b/>
                <w:bCs/>
                <w:color w:val="333333"/>
                <w:sz w:val="20"/>
                <w:szCs w:val="20"/>
              </w:rPr>
              <w:t>Evidence Files Tab</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07504B4" w14:textId="77777777" w:rsidR="007F576B" w:rsidRDefault="00000000">
            <w:r>
              <w:rPr>
                <w:color w:val="333333"/>
                <w:sz w:val="20"/>
                <w:szCs w:val="20"/>
              </w:rPr>
              <w:t>Scrollable table displaying all scanned files with metadata columns</w:t>
            </w:r>
          </w:p>
        </w:tc>
      </w:tr>
      <w:tr w:rsidR="007F576B" w14:paraId="3CCCC251"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F2C032A" w14:textId="77777777" w:rsidR="007F576B" w:rsidRDefault="00000000">
            <w:r>
              <w:rPr>
                <w:b/>
                <w:bCs/>
                <w:color w:val="333333"/>
                <w:sz w:val="20"/>
                <w:szCs w:val="20"/>
              </w:rPr>
              <w:t>Live Log Tab</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68238E0" w14:textId="77777777" w:rsidR="007F576B" w:rsidRDefault="00000000">
            <w:r>
              <w:rPr>
                <w:color w:val="333333"/>
                <w:sz w:val="20"/>
                <w:szCs w:val="20"/>
              </w:rPr>
              <w:t>Real-time log output showing all forensic tool actions with timestamps</w:t>
            </w:r>
          </w:p>
        </w:tc>
      </w:tr>
      <w:tr w:rsidR="007F576B" w14:paraId="5171413E"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6476835" w14:textId="77777777" w:rsidR="007F576B" w:rsidRDefault="00000000">
            <w:r>
              <w:rPr>
                <w:b/>
                <w:bCs/>
                <w:color w:val="333333"/>
                <w:sz w:val="20"/>
                <w:szCs w:val="20"/>
              </w:rPr>
              <w:lastRenderedPageBreak/>
              <w:t>Open HTML Dashboard</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C75775E" w14:textId="77777777" w:rsidR="007F576B" w:rsidRDefault="00000000">
            <w:r>
              <w:rPr>
                <w:color w:val="333333"/>
                <w:sz w:val="20"/>
                <w:szCs w:val="20"/>
              </w:rPr>
              <w:t>Button to launch the generated HTML forensic report in the default browser</w:t>
            </w:r>
          </w:p>
        </w:tc>
      </w:tr>
      <w:tr w:rsidR="007F576B" w14:paraId="7508C6C3"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0E0B72D" w14:textId="77777777" w:rsidR="007F576B" w:rsidRDefault="00000000">
            <w:r>
              <w:rPr>
                <w:b/>
                <w:bCs/>
                <w:color w:val="333333"/>
                <w:sz w:val="20"/>
                <w:szCs w:val="20"/>
              </w:rPr>
              <w:t>Open CSV Report</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7DFF00C" w14:textId="77777777" w:rsidR="007F576B" w:rsidRDefault="00000000">
            <w:r>
              <w:rPr>
                <w:color w:val="333333"/>
                <w:sz w:val="20"/>
                <w:szCs w:val="20"/>
              </w:rPr>
              <w:t>Button to open the CSV evidence file in the default spreadsheet application</w:t>
            </w:r>
          </w:p>
        </w:tc>
      </w:tr>
      <w:tr w:rsidR="007F576B" w14:paraId="3769E20B"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CBE1A4D" w14:textId="77777777" w:rsidR="007F576B" w:rsidRDefault="00000000">
            <w:r>
              <w:rPr>
                <w:b/>
                <w:bCs/>
                <w:color w:val="333333"/>
                <w:sz w:val="20"/>
                <w:szCs w:val="20"/>
              </w:rPr>
              <w:t>Status Bar</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403F8BA" w14:textId="77777777" w:rsidR="007F576B" w:rsidRDefault="00000000">
            <w:r>
              <w:rPr>
                <w:color w:val="333333"/>
                <w:sz w:val="20"/>
                <w:szCs w:val="20"/>
              </w:rPr>
              <w:t>Bottom bar showing baseline creation confirmation and file path</w:t>
            </w:r>
          </w:p>
        </w:tc>
      </w:tr>
    </w:tbl>
    <w:p w14:paraId="74119E1A" w14:textId="77777777" w:rsidR="007F576B" w:rsidRDefault="007F576B"/>
    <w:p w14:paraId="62EB510A" w14:textId="77777777" w:rsidR="007F576B" w:rsidRDefault="00000000">
      <w:pPr>
        <w:spacing w:after="200" w:line="276" w:lineRule="auto"/>
        <w:jc w:val="both"/>
      </w:pPr>
      <w:r>
        <w:rPr>
          <w:b/>
          <w:bCs/>
          <w:color w:val="333333"/>
        </w:rPr>
        <w:t>Inter-Module Interface:</w:t>
      </w:r>
    </w:p>
    <w:p w14:paraId="7890E7BD" w14:textId="77777777" w:rsidR="007F576B" w:rsidRDefault="00000000">
      <w:pPr>
        <w:spacing w:after="200" w:line="276" w:lineRule="auto"/>
        <w:jc w:val="both"/>
      </w:pPr>
      <w:r>
        <w:rPr>
          <w:color w:val="333333"/>
        </w:rPr>
        <w:t>Modules communicate through Python function calls passing dictionaries and lists. There are no network interfaces, REST APIs, or inter-process communication mechanisms. All module interaction is synchronous and in-process.</w:t>
      </w:r>
    </w:p>
    <w:p w14:paraId="6A172835" w14:textId="77777777" w:rsidR="007F576B" w:rsidRDefault="00000000">
      <w:pPr>
        <w:pStyle w:val="Heading1"/>
        <w:spacing w:before="300"/>
      </w:pPr>
      <w:bookmarkStart w:id="18" w:name="_Toc228291773"/>
      <w:r>
        <w:t>5. State and Session Management</w:t>
      </w:r>
      <w:bookmarkEnd w:id="18"/>
    </w:p>
    <w:p w14:paraId="156E5E7C" w14:textId="77777777" w:rsidR="007F576B" w:rsidRDefault="00000000">
      <w:pPr>
        <w:spacing w:after="200" w:line="276" w:lineRule="auto"/>
        <w:jc w:val="both"/>
      </w:pPr>
      <w:r>
        <w:rPr>
          <w:color w:val="333333"/>
        </w:rPr>
        <w:t xml:space="preserve">The application is stateless within a single execution; it does not maintain session data between runs. The only persistent state is the baseline JSON file stored on disk, which serves as the reference snapshot for future comparisons. During a GUI session, application state (current target path, output path, scan results) is held in memory as Python variables within the </w:t>
      </w:r>
      <w:proofErr w:type="spellStart"/>
      <w:r>
        <w:rPr>
          <w:color w:val="333333"/>
        </w:rPr>
        <w:t>Tkinter</w:t>
      </w:r>
      <w:proofErr w:type="spellEnd"/>
      <w:r>
        <w:rPr>
          <w:color w:val="333333"/>
        </w:rPr>
        <w:t xml:space="preserve"> application class. When the application closes, all in-memory state is discarded. The forensic log file provides a persistent audit trail across multiple sessions.</w:t>
      </w:r>
    </w:p>
    <w:p w14:paraId="462B7DBC" w14:textId="77777777" w:rsidR="007F576B" w:rsidRDefault="00000000">
      <w:pPr>
        <w:pStyle w:val="Heading1"/>
        <w:spacing w:before="300"/>
      </w:pPr>
      <w:bookmarkStart w:id="19" w:name="_Toc228291774"/>
      <w:r>
        <w:t>6. Caching</w:t>
      </w:r>
      <w:bookmarkEnd w:id="19"/>
    </w:p>
    <w:p w14:paraId="0D83621A" w14:textId="77777777" w:rsidR="007F576B" w:rsidRDefault="00000000">
      <w:pPr>
        <w:spacing w:after="200" w:line="276" w:lineRule="auto"/>
        <w:jc w:val="both"/>
      </w:pPr>
      <w:r>
        <w:rPr>
          <w:color w:val="333333"/>
        </w:rPr>
        <w:t>The system does not implement explicit caching. Each scan operation reads files fresh from disk to ensure forensic accuracy, since cached data could miss real-time tampering. The hasher processes files in streaming mode with 8KB chunks, which provides adequate I/O performance without requiring an in-memory cache. For extremely large directories (10,000+ files), the GUI runs scans in a separate thread to keep the interface responsive, but this is a concurrency mechanism rather than a caching strategy.</w:t>
      </w:r>
    </w:p>
    <w:p w14:paraId="045739E5" w14:textId="77777777" w:rsidR="007F576B" w:rsidRDefault="00000000">
      <w:pPr>
        <w:pStyle w:val="Heading1"/>
        <w:spacing w:before="300"/>
      </w:pPr>
      <w:bookmarkStart w:id="20" w:name="_Toc228291775"/>
      <w:r>
        <w:t>7. Non-Functional Requirements</w:t>
      </w:r>
      <w:bookmarkEnd w:id="20"/>
    </w:p>
    <w:p w14:paraId="2154AD62" w14:textId="77777777" w:rsidR="007F576B" w:rsidRDefault="00000000">
      <w:pPr>
        <w:pStyle w:val="Heading2"/>
        <w:spacing w:before="300" w:after="200"/>
      </w:pPr>
      <w:bookmarkStart w:id="21" w:name="_Toc228291776"/>
      <w:r>
        <w:t>7.1 Security Aspects</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7F576B" w14:paraId="1CF012B0"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488C3C01" w14:textId="77777777" w:rsidR="007F576B" w:rsidRDefault="00000000">
            <w:pPr>
              <w:jc w:val="center"/>
            </w:pPr>
            <w:r>
              <w:rPr>
                <w:b/>
                <w:bCs/>
                <w:color w:val="FFFFFF"/>
                <w:sz w:val="20"/>
                <w:szCs w:val="20"/>
              </w:rPr>
              <w:t>Aspect</w:t>
            </w:r>
          </w:p>
        </w:tc>
        <w:tc>
          <w:tcPr>
            <w:tcW w:w="616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46E6BD11" w14:textId="77777777" w:rsidR="007F576B" w:rsidRDefault="00000000">
            <w:pPr>
              <w:jc w:val="center"/>
            </w:pPr>
            <w:r>
              <w:rPr>
                <w:b/>
                <w:bCs/>
                <w:color w:val="FFFFFF"/>
                <w:sz w:val="20"/>
                <w:szCs w:val="20"/>
              </w:rPr>
              <w:t>Implementation</w:t>
            </w:r>
          </w:p>
        </w:tc>
      </w:tr>
      <w:tr w:rsidR="007F576B" w14:paraId="2480009E"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109B7CA" w14:textId="77777777" w:rsidR="007F576B" w:rsidRDefault="00000000">
            <w:r>
              <w:rPr>
                <w:b/>
                <w:bCs/>
                <w:color w:val="333333"/>
                <w:sz w:val="20"/>
                <w:szCs w:val="20"/>
              </w:rPr>
              <w:t>Hash Integrity</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CDC8FA9" w14:textId="77777777" w:rsidR="007F576B" w:rsidRDefault="00000000">
            <w:r>
              <w:rPr>
                <w:color w:val="333333"/>
                <w:sz w:val="20"/>
                <w:szCs w:val="20"/>
              </w:rPr>
              <w:t>SHA-256 is used as the primary forensic hash, providing collision-resistant file fingerprinting suitable for legal evidence standards.</w:t>
            </w:r>
          </w:p>
        </w:tc>
      </w:tr>
      <w:tr w:rsidR="007F576B" w14:paraId="17848735"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DA4660B" w14:textId="77777777" w:rsidR="007F576B" w:rsidRDefault="00000000">
            <w:r>
              <w:rPr>
                <w:b/>
                <w:bCs/>
                <w:color w:val="333333"/>
                <w:sz w:val="20"/>
                <w:szCs w:val="20"/>
              </w:rPr>
              <w:t>Read-Only Operation</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6EB9A21" w14:textId="77777777" w:rsidR="007F576B" w:rsidRDefault="00000000">
            <w:r>
              <w:rPr>
                <w:color w:val="333333"/>
                <w:sz w:val="20"/>
                <w:szCs w:val="20"/>
              </w:rPr>
              <w:t>The tool never writes to or modifies the target directory. All outputs go to a separate reports/</w:t>
            </w:r>
            <w:proofErr w:type="gramStart"/>
            <w:r>
              <w:rPr>
                <w:color w:val="333333"/>
                <w:sz w:val="20"/>
                <w:szCs w:val="20"/>
              </w:rPr>
              <w:t>baselines</w:t>
            </w:r>
            <w:proofErr w:type="gramEnd"/>
            <w:r>
              <w:rPr>
                <w:color w:val="333333"/>
                <w:sz w:val="20"/>
                <w:szCs w:val="20"/>
              </w:rPr>
              <w:t xml:space="preserve"> directory.</w:t>
            </w:r>
          </w:p>
        </w:tc>
      </w:tr>
      <w:tr w:rsidR="007F576B" w14:paraId="017E2CEE"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243BDF7" w14:textId="77777777" w:rsidR="007F576B" w:rsidRDefault="00000000">
            <w:r>
              <w:rPr>
                <w:b/>
                <w:bCs/>
                <w:color w:val="333333"/>
                <w:sz w:val="20"/>
                <w:szCs w:val="20"/>
              </w:rPr>
              <w:t>Audit Trail</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BDB9209" w14:textId="77777777" w:rsidR="007F576B" w:rsidRDefault="00000000">
            <w:r>
              <w:rPr>
                <w:color w:val="333333"/>
                <w:sz w:val="20"/>
                <w:szCs w:val="20"/>
              </w:rPr>
              <w:t>Every action (scan, baseline, compare) is logged with timestamps and outcomes to forensic_log.txt.</w:t>
            </w:r>
          </w:p>
        </w:tc>
      </w:tr>
      <w:tr w:rsidR="007F576B" w14:paraId="6312ACD0"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08E48C7" w14:textId="77777777" w:rsidR="007F576B" w:rsidRDefault="00000000">
            <w:r>
              <w:rPr>
                <w:b/>
                <w:bCs/>
                <w:color w:val="333333"/>
                <w:sz w:val="20"/>
                <w:szCs w:val="20"/>
              </w:rPr>
              <w:t>No Network Access</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D8ADB7A" w14:textId="77777777" w:rsidR="007F576B" w:rsidRDefault="00000000">
            <w:r>
              <w:rPr>
                <w:color w:val="333333"/>
                <w:sz w:val="20"/>
                <w:szCs w:val="20"/>
              </w:rPr>
              <w:t>The tool operates entirely offline with no network calls, eliminating remote attack vectors.</w:t>
            </w:r>
          </w:p>
        </w:tc>
      </w:tr>
      <w:tr w:rsidR="007F576B" w14:paraId="11738DA5"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E7C8B11" w14:textId="77777777" w:rsidR="007F576B" w:rsidRDefault="00000000">
            <w:r>
              <w:rPr>
                <w:b/>
                <w:bCs/>
                <w:color w:val="333333"/>
                <w:sz w:val="20"/>
                <w:szCs w:val="20"/>
              </w:rPr>
              <w:lastRenderedPageBreak/>
              <w:t>Input Validation</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AEFED68" w14:textId="77777777" w:rsidR="007F576B" w:rsidRDefault="00000000">
            <w:r>
              <w:rPr>
                <w:color w:val="333333"/>
                <w:sz w:val="20"/>
                <w:szCs w:val="20"/>
              </w:rPr>
              <w:t>All user-supplied paths are validated for existence and permissions before processing.</w:t>
            </w:r>
          </w:p>
        </w:tc>
      </w:tr>
      <w:tr w:rsidR="007F576B" w14:paraId="38BDF013"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90DA4EC" w14:textId="77777777" w:rsidR="007F576B" w:rsidRDefault="00000000">
            <w:r>
              <w:rPr>
                <w:b/>
                <w:bCs/>
                <w:color w:val="333333"/>
                <w:sz w:val="20"/>
                <w:szCs w:val="20"/>
              </w:rPr>
              <w:t>Tamper Detection</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B7CAB21" w14:textId="77777777" w:rsidR="007F576B" w:rsidRDefault="00000000">
            <w:r>
              <w:rPr>
                <w:color w:val="333333"/>
                <w:sz w:val="20"/>
                <w:szCs w:val="20"/>
              </w:rPr>
              <w:t>Dual-hash comparison (MD5 + SHA-256) reduces false negatives; status flags clearly identify suspicious files.</w:t>
            </w:r>
          </w:p>
        </w:tc>
      </w:tr>
    </w:tbl>
    <w:p w14:paraId="69AFCFA2" w14:textId="77777777" w:rsidR="007F576B" w:rsidRDefault="00000000">
      <w:pPr>
        <w:pStyle w:val="Heading2"/>
        <w:spacing w:before="300" w:after="200"/>
      </w:pPr>
      <w:bookmarkStart w:id="22" w:name="_Toc228291777"/>
      <w:r>
        <w:t>7.2 Performance Aspects</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7F576B" w14:paraId="5157359B"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18BD65AD" w14:textId="77777777" w:rsidR="007F576B" w:rsidRDefault="00000000">
            <w:pPr>
              <w:jc w:val="center"/>
            </w:pPr>
            <w:r>
              <w:rPr>
                <w:b/>
                <w:bCs/>
                <w:color w:val="FFFFFF"/>
                <w:sz w:val="20"/>
                <w:szCs w:val="20"/>
              </w:rPr>
              <w:t>Metric</w:t>
            </w:r>
          </w:p>
        </w:tc>
        <w:tc>
          <w:tcPr>
            <w:tcW w:w="616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34F25FEF" w14:textId="77777777" w:rsidR="007F576B" w:rsidRDefault="00000000">
            <w:pPr>
              <w:jc w:val="center"/>
            </w:pPr>
            <w:r>
              <w:rPr>
                <w:b/>
                <w:bCs/>
                <w:color w:val="FFFFFF"/>
                <w:sz w:val="20"/>
                <w:szCs w:val="20"/>
              </w:rPr>
              <w:t>Specification</w:t>
            </w:r>
          </w:p>
        </w:tc>
      </w:tr>
      <w:tr w:rsidR="007F576B" w14:paraId="0145256B"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9B056B9" w14:textId="77777777" w:rsidR="007F576B" w:rsidRDefault="00000000">
            <w:r>
              <w:rPr>
                <w:b/>
                <w:bCs/>
                <w:color w:val="333333"/>
                <w:sz w:val="20"/>
                <w:szCs w:val="20"/>
              </w:rPr>
              <w:t>Scan Speed</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CFBC1C3" w14:textId="77777777" w:rsidR="007F576B" w:rsidRDefault="00000000">
            <w:r>
              <w:rPr>
                <w:color w:val="333333"/>
                <w:sz w:val="20"/>
                <w:szCs w:val="20"/>
              </w:rPr>
              <w:t>Processes approximately 1,000 files per second on standard hardware with SSD storage.</w:t>
            </w:r>
          </w:p>
        </w:tc>
      </w:tr>
      <w:tr w:rsidR="007F576B" w14:paraId="1A5A39B0"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4B92999" w14:textId="77777777" w:rsidR="007F576B" w:rsidRDefault="00000000">
            <w:r>
              <w:rPr>
                <w:b/>
                <w:bCs/>
                <w:color w:val="333333"/>
                <w:sz w:val="20"/>
                <w:szCs w:val="20"/>
              </w:rPr>
              <w:t>Memory Usage</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E7DC778" w14:textId="77777777" w:rsidR="007F576B" w:rsidRDefault="00000000">
            <w:r>
              <w:rPr>
                <w:color w:val="333333"/>
                <w:sz w:val="20"/>
                <w:szCs w:val="20"/>
              </w:rPr>
              <w:t>Streaming 8KB hash buffer limits memory footprint regardless of individual file sizes.</w:t>
            </w:r>
          </w:p>
        </w:tc>
      </w:tr>
      <w:tr w:rsidR="007F576B" w14:paraId="0A392A1B"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263C86B" w14:textId="77777777" w:rsidR="007F576B" w:rsidRDefault="00000000">
            <w:r>
              <w:rPr>
                <w:b/>
                <w:bCs/>
                <w:color w:val="333333"/>
                <w:sz w:val="20"/>
                <w:szCs w:val="20"/>
              </w:rPr>
              <w:t>Large Directory Support</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90C5C2F" w14:textId="77777777" w:rsidR="007F576B" w:rsidRDefault="00000000">
            <w:r>
              <w:rPr>
                <w:color w:val="333333"/>
                <w:sz w:val="20"/>
                <w:szCs w:val="20"/>
              </w:rPr>
              <w:t>Tested with 17,079 files (as demonstrated in Figure 4.1) with no crashes or hangs.</w:t>
            </w:r>
          </w:p>
        </w:tc>
      </w:tr>
      <w:tr w:rsidR="007F576B" w14:paraId="4CF65723"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E10F5AB" w14:textId="77777777" w:rsidR="007F576B" w:rsidRDefault="00000000">
            <w:r>
              <w:rPr>
                <w:b/>
                <w:bCs/>
                <w:color w:val="333333"/>
                <w:sz w:val="20"/>
                <w:szCs w:val="20"/>
              </w:rPr>
              <w:t>GUI Responsiveness</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BAD933C" w14:textId="77777777" w:rsidR="007F576B" w:rsidRDefault="00000000">
            <w:r>
              <w:rPr>
                <w:color w:val="333333"/>
                <w:sz w:val="20"/>
                <w:szCs w:val="20"/>
              </w:rPr>
              <w:t>Background threading ensures the GUI remains responsive during long-running scans.</w:t>
            </w:r>
          </w:p>
        </w:tc>
      </w:tr>
      <w:tr w:rsidR="007F576B" w14:paraId="0F4C12DF"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179BAC0" w14:textId="77777777" w:rsidR="007F576B" w:rsidRDefault="00000000">
            <w:r>
              <w:rPr>
                <w:b/>
                <w:bCs/>
                <w:color w:val="333333"/>
                <w:sz w:val="20"/>
                <w:szCs w:val="20"/>
              </w:rPr>
              <w:t>Report Generation</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5FE13D7" w14:textId="77777777" w:rsidR="007F576B" w:rsidRDefault="00000000">
            <w:r>
              <w:rPr>
                <w:color w:val="333333"/>
                <w:sz w:val="20"/>
                <w:szCs w:val="20"/>
              </w:rPr>
              <w:t>CSV and HTML reports generated within 1-2 seconds for typical directory sizes.</w:t>
            </w:r>
          </w:p>
        </w:tc>
      </w:tr>
      <w:tr w:rsidR="007F576B" w14:paraId="79C08E8E"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47CC0D6" w14:textId="77777777" w:rsidR="007F576B" w:rsidRDefault="00000000">
            <w:r>
              <w:rPr>
                <w:b/>
                <w:bCs/>
                <w:color w:val="333333"/>
                <w:sz w:val="20"/>
                <w:szCs w:val="20"/>
              </w:rPr>
              <w:t>Startup Time</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0FECB0C" w14:textId="77777777" w:rsidR="007F576B" w:rsidRDefault="00000000">
            <w:r>
              <w:rPr>
                <w:color w:val="333333"/>
                <w:sz w:val="20"/>
                <w:szCs w:val="20"/>
              </w:rPr>
              <w:t>Application launches within 1 second with no dependency loading overhead.</w:t>
            </w:r>
          </w:p>
        </w:tc>
      </w:tr>
    </w:tbl>
    <w:p w14:paraId="6B29DFE2" w14:textId="77777777" w:rsidR="007F576B" w:rsidRDefault="00000000">
      <w:pPr>
        <w:pStyle w:val="Heading1"/>
        <w:spacing w:before="300"/>
      </w:pPr>
      <w:bookmarkStart w:id="23" w:name="_Toc228291778"/>
      <w:r>
        <w:t>8. References</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7F576B" w14:paraId="33646FFC"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407EDC82" w14:textId="77777777" w:rsidR="007F576B" w:rsidRDefault="00000000">
            <w:pPr>
              <w:jc w:val="center"/>
            </w:pPr>
            <w:r>
              <w:rPr>
                <w:b/>
                <w:bCs/>
                <w:color w:val="FFFFFF"/>
                <w:sz w:val="20"/>
                <w:szCs w:val="20"/>
              </w:rPr>
              <w:t>Reference</w:t>
            </w:r>
          </w:p>
        </w:tc>
        <w:tc>
          <w:tcPr>
            <w:tcW w:w="616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5DDE475C" w14:textId="77777777" w:rsidR="007F576B" w:rsidRDefault="00000000">
            <w:pPr>
              <w:jc w:val="center"/>
            </w:pPr>
            <w:r>
              <w:rPr>
                <w:b/>
                <w:bCs/>
                <w:color w:val="FFFFFF"/>
                <w:sz w:val="20"/>
                <w:szCs w:val="20"/>
              </w:rPr>
              <w:t>Description</w:t>
            </w:r>
          </w:p>
        </w:tc>
      </w:tr>
      <w:tr w:rsidR="007F576B" w14:paraId="1E5BEF93"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F28EF0A" w14:textId="77777777" w:rsidR="007F576B" w:rsidRDefault="00000000">
            <w:r>
              <w:rPr>
                <w:b/>
                <w:bCs/>
                <w:color w:val="333333"/>
                <w:sz w:val="20"/>
                <w:szCs w:val="20"/>
              </w:rPr>
              <w:t xml:space="preserve">Python </w:t>
            </w:r>
            <w:proofErr w:type="spellStart"/>
            <w:r>
              <w:rPr>
                <w:b/>
                <w:bCs/>
                <w:color w:val="333333"/>
                <w:sz w:val="20"/>
                <w:szCs w:val="20"/>
              </w:rPr>
              <w:t>hashlib</w:t>
            </w:r>
            <w:proofErr w:type="spellEnd"/>
            <w:r>
              <w:rPr>
                <w:b/>
                <w:bCs/>
                <w:color w:val="333333"/>
                <w:sz w:val="20"/>
                <w:szCs w:val="20"/>
              </w:rPr>
              <w:t xml:space="preserve"> Documentation</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06719F7" w14:textId="77777777" w:rsidR="007F576B" w:rsidRDefault="00000000">
            <w:r>
              <w:rPr>
                <w:color w:val="333333"/>
                <w:sz w:val="20"/>
                <w:szCs w:val="20"/>
              </w:rPr>
              <w:t>https://docs.python.org/3/library/hashlib.html</w:t>
            </w:r>
          </w:p>
        </w:tc>
      </w:tr>
      <w:tr w:rsidR="007F576B" w14:paraId="05E48058"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802A1E2" w14:textId="77777777" w:rsidR="007F576B" w:rsidRDefault="00000000">
            <w:r>
              <w:rPr>
                <w:b/>
                <w:bCs/>
                <w:color w:val="333333"/>
                <w:sz w:val="20"/>
                <w:szCs w:val="20"/>
              </w:rPr>
              <w:t>NIST SP 800-86</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8093FE2" w14:textId="77777777" w:rsidR="007F576B" w:rsidRDefault="00000000">
            <w:r>
              <w:rPr>
                <w:color w:val="333333"/>
                <w:sz w:val="20"/>
                <w:szCs w:val="20"/>
              </w:rPr>
              <w:t>Guide to Integrating Forensic Techniques into Incident Response</w:t>
            </w:r>
          </w:p>
        </w:tc>
      </w:tr>
      <w:tr w:rsidR="007F576B" w14:paraId="7A805252"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A1C6F23" w14:textId="77777777" w:rsidR="007F576B" w:rsidRDefault="00000000">
            <w:r>
              <w:rPr>
                <w:b/>
                <w:bCs/>
                <w:color w:val="333333"/>
                <w:sz w:val="20"/>
                <w:szCs w:val="20"/>
              </w:rPr>
              <w:t>RFC 1321 (MD5)</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FE049EA" w14:textId="77777777" w:rsidR="007F576B" w:rsidRDefault="00000000">
            <w:r>
              <w:rPr>
                <w:color w:val="333333"/>
                <w:sz w:val="20"/>
                <w:szCs w:val="20"/>
              </w:rPr>
              <w:t>The MD5 Message-Digest Algorithm specification</w:t>
            </w:r>
          </w:p>
        </w:tc>
      </w:tr>
      <w:tr w:rsidR="007F576B" w14:paraId="5A7882F2"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7E31C76" w14:textId="77777777" w:rsidR="007F576B" w:rsidRDefault="00000000">
            <w:r>
              <w:rPr>
                <w:b/>
                <w:bCs/>
                <w:color w:val="333333"/>
                <w:sz w:val="20"/>
                <w:szCs w:val="20"/>
              </w:rPr>
              <w:t>FIPS 180-4 (SHA-256)</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EC79A55" w14:textId="77777777" w:rsidR="007F576B" w:rsidRDefault="00000000">
            <w:r>
              <w:rPr>
                <w:color w:val="333333"/>
                <w:sz w:val="20"/>
                <w:szCs w:val="20"/>
              </w:rPr>
              <w:t>Secure Hash Standard specification by NIST</w:t>
            </w:r>
          </w:p>
        </w:tc>
      </w:tr>
      <w:tr w:rsidR="007F576B" w14:paraId="170B8795"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C447679" w14:textId="77777777" w:rsidR="007F576B" w:rsidRDefault="00000000">
            <w:r>
              <w:rPr>
                <w:b/>
                <w:bCs/>
                <w:color w:val="333333"/>
                <w:sz w:val="20"/>
                <w:szCs w:val="20"/>
              </w:rPr>
              <w:t xml:space="preserve">Python </w:t>
            </w:r>
            <w:proofErr w:type="spellStart"/>
            <w:r>
              <w:rPr>
                <w:b/>
                <w:bCs/>
                <w:color w:val="333333"/>
                <w:sz w:val="20"/>
                <w:szCs w:val="20"/>
              </w:rPr>
              <w:t>os</w:t>
            </w:r>
            <w:proofErr w:type="spellEnd"/>
            <w:r>
              <w:rPr>
                <w:b/>
                <w:bCs/>
                <w:color w:val="333333"/>
                <w:sz w:val="20"/>
                <w:szCs w:val="20"/>
              </w:rPr>
              <w:t xml:space="preserve"> Module</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981E3C3" w14:textId="77777777" w:rsidR="007F576B" w:rsidRDefault="00000000">
            <w:r>
              <w:rPr>
                <w:color w:val="333333"/>
                <w:sz w:val="20"/>
                <w:szCs w:val="20"/>
              </w:rPr>
              <w:t>https://docs.python.org/3/library/os.html</w:t>
            </w:r>
          </w:p>
        </w:tc>
      </w:tr>
      <w:tr w:rsidR="007F576B" w14:paraId="13081653"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05D2D81" w14:textId="77777777" w:rsidR="007F576B" w:rsidRDefault="00000000">
            <w:r>
              <w:rPr>
                <w:b/>
                <w:bCs/>
                <w:color w:val="333333"/>
                <w:sz w:val="20"/>
                <w:szCs w:val="20"/>
              </w:rPr>
              <w:t xml:space="preserve">Python </w:t>
            </w:r>
            <w:proofErr w:type="spellStart"/>
            <w:r>
              <w:rPr>
                <w:b/>
                <w:bCs/>
                <w:color w:val="333333"/>
                <w:sz w:val="20"/>
                <w:szCs w:val="20"/>
              </w:rPr>
              <w:t>argparse</w:t>
            </w:r>
            <w:proofErr w:type="spellEnd"/>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1A7878E" w14:textId="77777777" w:rsidR="007F576B" w:rsidRDefault="00000000">
            <w:r>
              <w:rPr>
                <w:color w:val="333333"/>
                <w:sz w:val="20"/>
                <w:szCs w:val="20"/>
              </w:rPr>
              <w:t>https://docs.python.org/3/library/argparse.html</w:t>
            </w:r>
          </w:p>
        </w:tc>
      </w:tr>
      <w:tr w:rsidR="007F576B" w14:paraId="06AB1207"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84D296C" w14:textId="77777777" w:rsidR="007F576B" w:rsidRDefault="00000000">
            <w:r>
              <w:rPr>
                <w:b/>
                <w:bCs/>
                <w:color w:val="333333"/>
                <w:sz w:val="20"/>
                <w:szCs w:val="20"/>
              </w:rPr>
              <w:t>Digital Forensics with Python</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33AED37" w14:textId="77777777" w:rsidR="007F576B" w:rsidRDefault="00000000">
            <w:r>
              <w:rPr>
                <w:color w:val="333333"/>
                <w:sz w:val="20"/>
                <w:szCs w:val="20"/>
              </w:rPr>
              <w:t>Chet Hosmer, Syngress Publishing, 2017</w:t>
            </w:r>
          </w:p>
        </w:tc>
      </w:tr>
      <w:tr w:rsidR="007F576B" w14:paraId="02AC98BB"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BDF4F1D" w14:textId="77777777" w:rsidR="007F576B" w:rsidRDefault="00000000">
            <w:proofErr w:type="spellStart"/>
            <w:r>
              <w:rPr>
                <w:b/>
                <w:bCs/>
                <w:color w:val="333333"/>
                <w:sz w:val="20"/>
                <w:szCs w:val="20"/>
              </w:rPr>
              <w:t>Tkinter</w:t>
            </w:r>
            <w:proofErr w:type="spellEnd"/>
            <w:r>
              <w:rPr>
                <w:b/>
                <w:bCs/>
                <w:color w:val="333333"/>
                <w:sz w:val="20"/>
                <w:szCs w:val="20"/>
              </w:rPr>
              <w:t xml:space="preserve"> Documentation</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0EB01AF" w14:textId="77777777" w:rsidR="007F576B" w:rsidRDefault="00000000">
            <w:r>
              <w:rPr>
                <w:color w:val="333333"/>
                <w:sz w:val="20"/>
                <w:szCs w:val="20"/>
              </w:rPr>
              <w:t>https://docs.python.org/3/library/tkinter.html</w:t>
            </w:r>
          </w:p>
        </w:tc>
      </w:tr>
    </w:tbl>
    <w:p w14:paraId="326BDEAE" w14:textId="77777777" w:rsidR="00F43E1F" w:rsidRDefault="00F43E1F"/>
    <w:sectPr w:rsidR="00F43E1F">
      <w:headerReference w:type="default" r:id="rId15"/>
      <w:footerReference w:type="defaul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5C7344" w14:textId="77777777" w:rsidR="00F43E1F" w:rsidRDefault="00F43E1F">
      <w:r>
        <w:separator/>
      </w:r>
    </w:p>
  </w:endnote>
  <w:endnote w:type="continuationSeparator" w:id="0">
    <w:p w14:paraId="080C5816" w14:textId="77777777" w:rsidR="00F43E1F" w:rsidRDefault="00F43E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Kartika">
    <w:charset w:val="00"/>
    <w:family w:val="roman"/>
    <w:pitch w:val="variable"/>
    <w:sig w:usb0="008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2AA61" w14:textId="30D6A538" w:rsidR="007F576B" w:rsidRDefault="000A2045" w:rsidP="000A2045">
    <w:pPr>
      <w:tabs>
        <w:tab w:val="left" w:pos="3864"/>
        <w:tab w:val="right" w:pos="9026"/>
      </w:tabs>
    </w:pPr>
    <w:r>
      <w:rPr>
        <w:color w:val="999999"/>
        <w:sz w:val="16"/>
        <w:szCs w:val="16"/>
      </w:rPr>
      <w:t>YENEPOYA | PROJECT 2026</w:t>
    </w:r>
    <w:r>
      <w:rPr>
        <w:color w:val="999999"/>
        <w:sz w:val="16"/>
        <w:szCs w:val="16"/>
      </w:rPr>
      <w:tab/>
    </w:r>
    <w:r w:rsidR="00000000">
      <w:rPr>
        <w:color w:val="999999"/>
        <w:sz w:val="16"/>
        <w:szCs w:val="16"/>
      </w:rPr>
      <w:t xml:space="preserve">Page </w:t>
    </w:r>
    <w:r w:rsidR="00000000">
      <w:rPr>
        <w:color w:val="999999"/>
        <w:sz w:val="16"/>
        <w:szCs w:val="16"/>
      </w:rPr>
      <w:fldChar w:fldCharType="begin"/>
    </w:r>
    <w:r w:rsidR="00000000">
      <w:rPr>
        <w:color w:val="999999"/>
        <w:sz w:val="16"/>
        <w:szCs w:val="16"/>
      </w:rPr>
      <w:instrText>PAGE</w:instrText>
    </w:r>
    <w:r w:rsidR="00000000">
      <w:rPr>
        <w:color w:val="999999"/>
        <w:sz w:val="16"/>
        <w:szCs w:val="16"/>
      </w:rPr>
      <w:fldChar w:fldCharType="separate"/>
    </w:r>
    <w:r>
      <w:rPr>
        <w:noProof/>
        <w:color w:val="999999"/>
        <w:sz w:val="16"/>
        <w:szCs w:val="16"/>
      </w:rPr>
      <w:t>1</w:t>
    </w:r>
    <w:r w:rsidR="00000000">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10D62A" w14:textId="77777777" w:rsidR="00F43E1F" w:rsidRDefault="00F43E1F">
      <w:r>
        <w:separator/>
      </w:r>
    </w:p>
  </w:footnote>
  <w:footnote w:type="continuationSeparator" w:id="0">
    <w:p w14:paraId="3E47BC4E" w14:textId="77777777" w:rsidR="00F43E1F" w:rsidRDefault="00F43E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FD6AE" w14:textId="3182D9C1" w:rsidR="007F576B" w:rsidRDefault="000A2045" w:rsidP="000A2045">
    <w:pPr>
      <w:tabs>
        <w:tab w:val="right" w:pos="9026"/>
      </w:tabs>
    </w:pPr>
    <w:r w:rsidRPr="00531160">
      <w:rPr>
        <w:noProof/>
        <w:sz w:val="20"/>
      </w:rPr>
      <w:drawing>
        <wp:anchor distT="0" distB="0" distL="114300" distR="114300" simplePos="0" relativeHeight="251661312" behindDoc="1" locked="0" layoutInCell="1" allowOverlap="1" wp14:anchorId="03E87CD6" wp14:editId="740A6462">
          <wp:simplePos x="0" y="0"/>
          <wp:positionH relativeFrom="column">
            <wp:posOffset>5067300</wp:posOffset>
          </wp:positionH>
          <wp:positionV relativeFrom="paragraph">
            <wp:posOffset>-15240</wp:posOffset>
          </wp:positionV>
          <wp:extent cx="1663065" cy="436245"/>
          <wp:effectExtent l="0" t="0" r="0" b="1905"/>
          <wp:wrapTight wrapText="bothSides">
            <wp:wrapPolygon edited="0">
              <wp:start x="0" y="0"/>
              <wp:lineTo x="0" y="20751"/>
              <wp:lineTo x="21278" y="20751"/>
              <wp:lineTo x="21278" y="0"/>
              <wp:lineTo x="0" y="0"/>
            </wp:wrapPolygon>
          </wp:wrapTight>
          <wp:docPr id="1028" name="Picture 4" descr="LoriotPro partner list">
            <a:extLst xmlns:a="http://schemas.openxmlformats.org/drawingml/2006/main">
              <a:ext uri="{FF2B5EF4-FFF2-40B4-BE49-F238E27FC236}">
                <a16:creationId xmlns:a16="http://schemas.microsoft.com/office/drawing/2014/main" id="{2192CFCB-0E06-48A1-C675-D8D0C72750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descr="LoriotPro partner list">
                    <a:extLst>
                      <a:ext uri="{FF2B5EF4-FFF2-40B4-BE49-F238E27FC236}">
                        <a16:creationId xmlns:a16="http://schemas.microsoft.com/office/drawing/2014/main" id="{2192CFCB-0E06-48A1-C675-D8D0C72750FE}"/>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63065" cy="436245"/>
                  </a:xfrm>
                  <a:prstGeom prst="rect">
                    <a:avLst/>
                  </a:prstGeom>
                  <a:noFill/>
                </pic:spPr>
              </pic:pic>
            </a:graphicData>
          </a:graphic>
          <wp14:sizeRelH relativeFrom="page">
            <wp14:pctWidth>0</wp14:pctWidth>
          </wp14:sizeRelH>
          <wp14:sizeRelV relativeFrom="page">
            <wp14:pctHeight>0</wp14:pctHeight>
          </wp14:sizeRelV>
        </wp:anchor>
      </w:drawing>
    </w:r>
    <w:r>
      <w:rPr>
        <w:b/>
        <w:noProof/>
        <w:sz w:val="20"/>
      </w:rPr>
      <w:drawing>
        <wp:anchor distT="0" distB="0" distL="114300" distR="114300" simplePos="0" relativeHeight="251659264" behindDoc="1" locked="0" layoutInCell="1" allowOverlap="1" wp14:anchorId="01480701" wp14:editId="08642B74">
          <wp:simplePos x="0" y="0"/>
          <wp:positionH relativeFrom="column">
            <wp:posOffset>-480060</wp:posOffset>
          </wp:positionH>
          <wp:positionV relativeFrom="paragraph">
            <wp:posOffset>-187325</wp:posOffset>
          </wp:positionV>
          <wp:extent cx="1881753" cy="651753"/>
          <wp:effectExtent l="0" t="0" r="0" b="0"/>
          <wp:wrapTight wrapText="bothSides">
            <wp:wrapPolygon edited="0">
              <wp:start x="0" y="0"/>
              <wp:lineTo x="0" y="21053"/>
              <wp:lineTo x="21432" y="21053"/>
              <wp:lineTo x="21432" y="0"/>
              <wp:lineTo x="0" y="0"/>
            </wp:wrapPolygon>
          </wp:wrapTight>
          <wp:docPr id="1084965138" name="Picture 4"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965138" name="Picture 4" descr="A close-up of a logo&#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1881753" cy="651753"/>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D854E7"/>
    <w:multiLevelType w:val="hybridMultilevel"/>
    <w:tmpl w:val="E60C1B94"/>
    <w:lvl w:ilvl="0" w:tplc="65829FBE">
      <w:start w:val="1"/>
      <w:numFmt w:val="bullet"/>
      <w:lvlText w:val="●"/>
      <w:lvlJc w:val="left"/>
      <w:pPr>
        <w:ind w:left="720" w:hanging="360"/>
      </w:pPr>
    </w:lvl>
    <w:lvl w:ilvl="1" w:tplc="D820BE50">
      <w:start w:val="1"/>
      <w:numFmt w:val="bullet"/>
      <w:lvlText w:val="○"/>
      <w:lvlJc w:val="left"/>
      <w:pPr>
        <w:ind w:left="1440" w:hanging="360"/>
      </w:pPr>
    </w:lvl>
    <w:lvl w:ilvl="2" w:tplc="9724DE92">
      <w:start w:val="1"/>
      <w:numFmt w:val="bullet"/>
      <w:lvlText w:val="■"/>
      <w:lvlJc w:val="left"/>
      <w:pPr>
        <w:ind w:left="2160" w:hanging="360"/>
      </w:pPr>
    </w:lvl>
    <w:lvl w:ilvl="3" w:tplc="44AE4560">
      <w:start w:val="1"/>
      <w:numFmt w:val="bullet"/>
      <w:lvlText w:val="●"/>
      <w:lvlJc w:val="left"/>
      <w:pPr>
        <w:ind w:left="2880" w:hanging="360"/>
      </w:pPr>
    </w:lvl>
    <w:lvl w:ilvl="4" w:tplc="F2CC09F6">
      <w:start w:val="1"/>
      <w:numFmt w:val="bullet"/>
      <w:lvlText w:val="○"/>
      <w:lvlJc w:val="left"/>
      <w:pPr>
        <w:ind w:left="3600" w:hanging="360"/>
      </w:pPr>
    </w:lvl>
    <w:lvl w:ilvl="5" w:tplc="A61035BA">
      <w:start w:val="1"/>
      <w:numFmt w:val="bullet"/>
      <w:lvlText w:val="■"/>
      <w:lvlJc w:val="left"/>
      <w:pPr>
        <w:ind w:left="4320" w:hanging="360"/>
      </w:pPr>
    </w:lvl>
    <w:lvl w:ilvl="6" w:tplc="6F5ECF18">
      <w:start w:val="1"/>
      <w:numFmt w:val="bullet"/>
      <w:lvlText w:val="●"/>
      <w:lvlJc w:val="left"/>
      <w:pPr>
        <w:ind w:left="5040" w:hanging="360"/>
      </w:pPr>
    </w:lvl>
    <w:lvl w:ilvl="7" w:tplc="6E669F58">
      <w:start w:val="1"/>
      <w:numFmt w:val="bullet"/>
      <w:lvlText w:val="●"/>
      <w:lvlJc w:val="left"/>
      <w:pPr>
        <w:ind w:left="5760" w:hanging="360"/>
      </w:pPr>
    </w:lvl>
    <w:lvl w:ilvl="8" w:tplc="8B54A40C">
      <w:start w:val="1"/>
      <w:numFmt w:val="bullet"/>
      <w:lvlText w:val="●"/>
      <w:lvlJc w:val="left"/>
      <w:pPr>
        <w:ind w:left="6480" w:hanging="360"/>
      </w:pPr>
    </w:lvl>
  </w:abstractNum>
  <w:num w:numId="1" w16cid:durableId="86201353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576B"/>
    <w:rsid w:val="000A2045"/>
    <w:rsid w:val="00336136"/>
    <w:rsid w:val="007F576B"/>
    <w:rsid w:val="00F43E1F"/>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AABF18"/>
  <w15:docId w15:val="{B99FE930-9993-4617-932D-3C1AE83D50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ml-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360" w:after="200"/>
      <w:outlineLvl w:val="0"/>
    </w:pPr>
    <w:rPr>
      <w:b/>
      <w:bCs/>
      <w:color w:val="1F3864"/>
      <w:sz w:val="32"/>
      <w:szCs w:val="32"/>
    </w:rPr>
  </w:style>
  <w:style w:type="paragraph" w:styleId="Heading2">
    <w:name w:val="heading 2"/>
    <w:uiPriority w:val="9"/>
    <w:unhideWhenUsed/>
    <w:qFormat/>
    <w:pPr>
      <w:spacing w:before="240" w:after="160"/>
      <w:outlineLvl w:val="1"/>
    </w:pPr>
    <w:rPr>
      <w:b/>
      <w:bCs/>
      <w:color w:val="2E75B6"/>
      <w:sz w:val="26"/>
      <w:szCs w:val="26"/>
    </w:rPr>
  </w:style>
  <w:style w:type="paragraph" w:styleId="Heading3">
    <w:name w:val="heading 3"/>
    <w:uiPriority w:val="9"/>
    <w:semiHidden/>
    <w:unhideWhenUsed/>
    <w:qFormat/>
    <w:pPr>
      <w:spacing w:before="200" w:after="120"/>
      <w:outlineLvl w:val="2"/>
    </w:pPr>
    <w:rPr>
      <w:b/>
      <w:bCs/>
      <w:color w:val="4472C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A2045"/>
    <w:pPr>
      <w:spacing w:after="100"/>
    </w:pPr>
  </w:style>
  <w:style w:type="paragraph" w:styleId="TOC2">
    <w:name w:val="toc 2"/>
    <w:basedOn w:val="Normal"/>
    <w:next w:val="Normal"/>
    <w:autoRedefine/>
    <w:uiPriority w:val="39"/>
    <w:unhideWhenUsed/>
    <w:rsid w:val="000A2045"/>
    <w:pPr>
      <w:spacing w:after="100"/>
      <w:ind w:left="220"/>
    </w:pPr>
  </w:style>
  <w:style w:type="character" w:customStyle="1" w:styleId="Heading1Char">
    <w:name w:val="Heading 1 Char"/>
    <w:basedOn w:val="DefaultParagraphFont"/>
    <w:link w:val="Heading1"/>
    <w:uiPriority w:val="9"/>
    <w:rsid w:val="000A2045"/>
    <w:rPr>
      <w:b/>
      <w:bCs/>
      <w:color w:val="1F3864"/>
      <w:sz w:val="32"/>
      <w:szCs w:val="32"/>
    </w:rPr>
  </w:style>
  <w:style w:type="table" w:styleId="TableGrid">
    <w:name w:val="Table Grid"/>
    <w:basedOn w:val="TableNormal"/>
    <w:uiPriority w:val="39"/>
    <w:rsid w:val="000A2045"/>
    <w:pPr>
      <w:widowControl w:val="0"/>
      <w:autoSpaceDE w:val="0"/>
      <w:autoSpaceDN w:val="0"/>
    </w:pPr>
    <w:rPr>
      <w:rFonts w:asciiTheme="minorHAnsi" w:eastAsiaTheme="minorHAnsi" w:hAnsiTheme="minorHAnsi" w:cstheme="minorBidi"/>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A2045"/>
    <w:pPr>
      <w:tabs>
        <w:tab w:val="center" w:pos="4513"/>
        <w:tab w:val="right" w:pos="9026"/>
      </w:tabs>
    </w:pPr>
  </w:style>
  <w:style w:type="character" w:customStyle="1" w:styleId="HeaderChar">
    <w:name w:val="Header Char"/>
    <w:basedOn w:val="DefaultParagraphFont"/>
    <w:link w:val="Header"/>
    <w:uiPriority w:val="99"/>
    <w:rsid w:val="000A2045"/>
  </w:style>
  <w:style w:type="paragraph" w:styleId="Footer">
    <w:name w:val="footer"/>
    <w:basedOn w:val="Normal"/>
    <w:link w:val="FooterChar"/>
    <w:uiPriority w:val="99"/>
    <w:unhideWhenUsed/>
    <w:rsid w:val="000A2045"/>
    <w:pPr>
      <w:tabs>
        <w:tab w:val="center" w:pos="4513"/>
        <w:tab w:val="right" w:pos="9026"/>
      </w:tabs>
    </w:pPr>
  </w:style>
  <w:style w:type="character" w:customStyle="1" w:styleId="FooterChar">
    <w:name w:val="Footer Char"/>
    <w:basedOn w:val="DefaultParagraphFont"/>
    <w:link w:val="Footer"/>
    <w:uiPriority w:val="99"/>
    <w:rsid w:val="000A20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2" Type="http://schemas.openxmlformats.org/officeDocument/2006/relationships/image" Target="media/image10.jpg"/><Relationship Id="rId1"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2857</Words>
  <Characters>16286</Characters>
  <Application>Microsoft Office Word</Application>
  <DocSecurity>0</DocSecurity>
  <Lines>135</Lines>
  <Paragraphs>38</Paragraphs>
  <ScaleCrop>false</ScaleCrop>
  <Company/>
  <LinksUpToDate>false</LinksUpToDate>
  <CharactersWithSpaces>19105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shamil cu</cp:lastModifiedBy>
  <cp:revision>2</cp:revision>
  <dcterms:created xsi:type="dcterms:W3CDTF">2026-04-16T16:17:00Z</dcterms:created>
  <dcterms:modified xsi:type="dcterms:W3CDTF">2026-04-28T12:35:00Z</dcterms:modified>
</cp:coreProperties>
</file>