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连晗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0-09-12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工业职业技术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子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长春理工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子信息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lianhan_cn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50377990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03年6月至今，河南工业职业技术学院工作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通信学会理事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