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9CC" w:rsidRDefault="00D109CC" w:rsidP="00D109CC">
      <w:r>
        <w:t>1. В файле logcfg.xml рекомендованная настройка технологического журнала. Основные события в одной папке. Без фильтров по базе.</w:t>
      </w:r>
    </w:p>
    <w:p w:rsidR="00D109CC" w:rsidRDefault="00D109CC" w:rsidP="00D109CC">
      <w:r>
        <w:t>Данный журнал может занимать значительн</w:t>
      </w:r>
      <w:r w:rsidR="008931D9">
        <w:t>ый</w:t>
      </w:r>
      <w:r>
        <w:t xml:space="preserve"> объем</w:t>
      </w:r>
    </w:p>
    <w:p w:rsidR="008931D9" w:rsidRDefault="008931D9" w:rsidP="00D109CC">
      <w:r>
        <w:t>+</w:t>
      </w:r>
    </w:p>
    <w:p w:rsidR="00D109CC" w:rsidRDefault="00D109CC" w:rsidP="00D109CC">
      <w:r>
        <w:t xml:space="preserve"> 2. В файле 1c_counters.txt рекомендуемые счетчики для серверов 1С. Собирать их следует с периодичностью 1 секунда.</w:t>
      </w:r>
    </w:p>
    <w:p w:rsidR="008931D9" w:rsidRPr="008931D9" w:rsidRDefault="008931D9" w:rsidP="00D109CC">
      <w:pPr>
        <w:rPr>
          <w:lang w:val="en-US"/>
        </w:rPr>
      </w:pPr>
      <w:r>
        <w:rPr>
          <w:lang w:val="en-US"/>
        </w:rPr>
        <w:t>+</w:t>
      </w:r>
    </w:p>
    <w:p w:rsidR="00D109CC" w:rsidRDefault="00D109CC" w:rsidP="00D109CC">
      <w:r>
        <w:t xml:space="preserve"> 3. В файле mssql_counters.txt рекомендуемые счетчики для сервера СУБД. Собирать их следует с периодичностью 1 секунда.</w:t>
      </w:r>
    </w:p>
    <w:p w:rsidR="006B167A" w:rsidRPr="006B167A" w:rsidRDefault="006B167A" w:rsidP="00D109CC">
      <w:pPr>
        <w:rPr>
          <w:lang w:val="en-US"/>
        </w:rPr>
      </w:pPr>
      <w:r>
        <w:rPr>
          <w:lang w:val="en-US"/>
        </w:rPr>
        <w:t>+-</w:t>
      </w:r>
    </w:p>
    <w:p w:rsidR="00D109CC" w:rsidRPr="0068521B" w:rsidRDefault="00D109CC" w:rsidP="00D109CC">
      <w:r>
        <w:t xml:space="preserve"> 4. В файле </w:t>
      </w:r>
      <w:proofErr w:type="spellStart"/>
      <w:r>
        <w:t>maxdop.sql</w:t>
      </w:r>
      <w:proofErr w:type="spellEnd"/>
      <w:r>
        <w:t xml:space="preserve">, запрос для определения оптимальной степени параллелизма на MS SQL </w:t>
      </w:r>
      <w:proofErr w:type="spellStart"/>
      <w:r>
        <w:t>Server</w:t>
      </w:r>
      <w:proofErr w:type="spellEnd"/>
      <w:r>
        <w:t>. Параметр</w:t>
      </w:r>
      <w:r w:rsidRPr="0068521B">
        <w:t xml:space="preserve"> "</w:t>
      </w:r>
      <w:r w:rsidRPr="00D109CC">
        <w:rPr>
          <w:lang w:val="en-US"/>
        </w:rPr>
        <w:t>cost</w:t>
      </w:r>
      <w:r w:rsidRPr="0068521B">
        <w:t xml:space="preserve"> </w:t>
      </w:r>
      <w:r w:rsidRPr="00D109CC">
        <w:rPr>
          <w:lang w:val="en-US"/>
        </w:rPr>
        <w:t>threshold</w:t>
      </w:r>
      <w:r w:rsidRPr="0068521B">
        <w:t xml:space="preserve"> </w:t>
      </w:r>
      <w:r w:rsidRPr="00D109CC">
        <w:rPr>
          <w:lang w:val="en-US"/>
        </w:rPr>
        <w:t>for</w:t>
      </w:r>
      <w:r w:rsidRPr="0068521B">
        <w:t xml:space="preserve"> </w:t>
      </w:r>
      <w:r w:rsidRPr="00D109CC">
        <w:rPr>
          <w:lang w:val="en-US"/>
        </w:rPr>
        <w:t>parallelism</w:t>
      </w:r>
      <w:r w:rsidRPr="0068521B">
        <w:t>" = 100.</w:t>
      </w:r>
    </w:p>
    <w:p w:rsidR="006B167A" w:rsidRPr="0068521B" w:rsidRDefault="0068521B" w:rsidP="00D109CC">
      <w:r w:rsidRPr="0068521B">
        <w:t>+</w:t>
      </w:r>
    </w:p>
    <w:p w:rsidR="00D109CC" w:rsidRDefault="00D109CC" w:rsidP="00D109CC">
      <w:r>
        <w:t xml:space="preserve">5. Рекомендуем настроить отображение PID процессов в счетчиках </w:t>
      </w:r>
      <w:hyperlink r:id="rId4" w:history="1">
        <w:r w:rsidR="0068521B" w:rsidRPr="003D721C">
          <w:rPr>
            <w:rStyle w:val="a3"/>
          </w:rPr>
          <w:t>https://infostart.ru/public/966270/</w:t>
        </w:r>
      </w:hyperlink>
    </w:p>
    <w:p w:rsidR="0068521B" w:rsidRPr="0068521B" w:rsidRDefault="0068521B" w:rsidP="00D109CC">
      <w:pPr>
        <w:rPr>
          <w:lang w:val="en-US"/>
        </w:rPr>
      </w:pPr>
      <w:r>
        <w:rPr>
          <w:lang w:val="en-US"/>
        </w:rPr>
        <w:t>+</w:t>
      </w:r>
    </w:p>
    <w:p w:rsidR="00D109CC" w:rsidRDefault="00D109CC" w:rsidP="00D109CC">
      <w:r>
        <w:t xml:space="preserve">6. Сверьтесь с чек-листом </w:t>
      </w:r>
      <w:proofErr w:type="gramStart"/>
      <w:r>
        <w:t>https://kb.1c.ru/articleView.jsp?id=88 .</w:t>
      </w:r>
      <w:proofErr w:type="gramEnd"/>
      <w:r>
        <w:t xml:space="preserve"> Если что-то актуально для вашего сервера, то проверьте данные настройки.</w:t>
      </w:r>
    </w:p>
    <w:p w:rsidR="00D109CC" w:rsidRDefault="00D109CC" w:rsidP="00D109CC">
      <w:r>
        <w:t>6 1 Настроен сбор технологических журналов на всех продукционных рабочих серверах с пла</w:t>
      </w:r>
      <w:r w:rsidR="0068521B">
        <w:t>тформой 1С:Предприятие</w:t>
      </w:r>
    </w:p>
    <w:p w:rsidR="0068521B" w:rsidRPr="0068521B" w:rsidRDefault="0068521B" w:rsidP="00D109CC">
      <w:pPr>
        <w:rPr>
          <w:lang w:val="en-US"/>
        </w:rPr>
      </w:pPr>
      <w:r>
        <w:rPr>
          <w:lang w:val="en-US"/>
        </w:rPr>
        <w:t>+</w:t>
      </w:r>
    </w:p>
    <w:p w:rsidR="00D109CC" w:rsidRDefault="00D109CC" w:rsidP="00D109CC">
      <w:r>
        <w:t xml:space="preserve">6 2 Настроен сбор счетчиков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Monitor</w:t>
      </w:r>
      <w:proofErr w:type="spellEnd"/>
      <w:r>
        <w:t xml:space="preserve"> на всех продукционных серверах</w:t>
      </w:r>
    </w:p>
    <w:p w:rsidR="0068521B" w:rsidRPr="0068521B" w:rsidRDefault="0068521B" w:rsidP="00D109CC">
      <w:pPr>
        <w:rPr>
          <w:lang w:val="en-US"/>
        </w:rPr>
      </w:pPr>
      <w:r>
        <w:rPr>
          <w:lang w:val="en-US"/>
        </w:rPr>
        <w:t>+</w:t>
      </w:r>
    </w:p>
    <w:p w:rsidR="00D109CC" w:rsidRDefault="00D109CC" w:rsidP="00D109CC">
      <w:pPr>
        <w:rPr>
          <w:lang w:val="en-US"/>
        </w:rPr>
      </w:pPr>
      <w:r w:rsidRPr="00D109CC">
        <w:rPr>
          <w:lang w:val="en-US"/>
        </w:rPr>
        <w:t xml:space="preserve">6 </w:t>
      </w:r>
      <w:proofErr w:type="gramStart"/>
      <w:r w:rsidRPr="00D109CC">
        <w:rPr>
          <w:lang w:val="en-US"/>
        </w:rPr>
        <w:t xml:space="preserve">3 </w:t>
      </w:r>
      <w:r>
        <w:t>Настроен</w:t>
      </w:r>
      <w:proofErr w:type="gramEnd"/>
      <w:r w:rsidRPr="00D109CC">
        <w:rPr>
          <w:lang w:val="en-US"/>
        </w:rPr>
        <w:t xml:space="preserve"> Windows Error Reporting Service </w:t>
      </w:r>
      <w:r>
        <w:t>на</w:t>
      </w:r>
      <w:r w:rsidRPr="00D109CC">
        <w:rPr>
          <w:lang w:val="en-US"/>
        </w:rPr>
        <w:t xml:space="preserve"> </w:t>
      </w:r>
      <w:r>
        <w:t>процессы</w:t>
      </w:r>
      <w:r w:rsidRPr="00D109CC">
        <w:rPr>
          <w:lang w:val="en-US"/>
        </w:rPr>
        <w:t xml:space="preserve"> </w:t>
      </w:r>
      <w:proofErr w:type="spellStart"/>
      <w:r w:rsidRPr="00D109CC">
        <w:rPr>
          <w:lang w:val="en-US"/>
        </w:rPr>
        <w:t>ragent</w:t>
      </w:r>
      <w:proofErr w:type="spellEnd"/>
      <w:r w:rsidRPr="00D109CC">
        <w:rPr>
          <w:lang w:val="en-US"/>
        </w:rPr>
        <w:t xml:space="preserve">, </w:t>
      </w:r>
      <w:proofErr w:type="spellStart"/>
      <w:r w:rsidRPr="00D109CC">
        <w:rPr>
          <w:lang w:val="en-US"/>
        </w:rPr>
        <w:t>rmngr</w:t>
      </w:r>
      <w:proofErr w:type="spellEnd"/>
      <w:r w:rsidRPr="00D109CC">
        <w:rPr>
          <w:lang w:val="en-US"/>
        </w:rPr>
        <w:t xml:space="preserve">, </w:t>
      </w:r>
      <w:proofErr w:type="spellStart"/>
      <w:r w:rsidRPr="00D109CC">
        <w:rPr>
          <w:lang w:val="en-US"/>
        </w:rPr>
        <w:t>rphost</w:t>
      </w:r>
      <w:proofErr w:type="spellEnd"/>
    </w:p>
    <w:p w:rsidR="0068521B" w:rsidRPr="00D109CC" w:rsidRDefault="0068521B" w:rsidP="00D109CC">
      <w:pPr>
        <w:rPr>
          <w:lang w:val="en-US"/>
        </w:rPr>
      </w:pPr>
      <w:r>
        <w:rPr>
          <w:lang w:val="en-US"/>
        </w:rPr>
        <w:t>--</w:t>
      </w:r>
    </w:p>
    <w:p w:rsidR="00D109CC" w:rsidRDefault="00D109CC" w:rsidP="00D109CC">
      <w:r>
        <w:t>6 4 На рабочих серверах есть только продукционные кластеры с продукционными базами</w:t>
      </w:r>
    </w:p>
    <w:p w:rsidR="0068521B" w:rsidRPr="0068521B" w:rsidRDefault="0068521B" w:rsidP="00D109CC">
      <w:pPr>
        <w:rPr>
          <w:lang w:val="en-US"/>
        </w:rPr>
      </w:pPr>
      <w:r>
        <w:rPr>
          <w:lang w:val="en-US"/>
        </w:rPr>
        <w:t>--</w:t>
      </w:r>
    </w:p>
    <w:p w:rsidR="00D109CC" w:rsidRDefault="00D109CC" w:rsidP="00D109CC">
      <w:r>
        <w:t>6 5 Выполнены настройки перезапуска процессов по памяти для всех серверов</w:t>
      </w:r>
    </w:p>
    <w:p w:rsidR="00D109CC" w:rsidRDefault="00D109CC" w:rsidP="00D109CC">
      <w:r>
        <w:t>Рекомендуется всегда настраивать параметры</w:t>
      </w:r>
    </w:p>
    <w:p w:rsidR="00D109CC" w:rsidRDefault="00D109CC" w:rsidP="00D109CC">
      <w:proofErr w:type="gramStart"/>
      <w:r>
        <w:t>&gt;Безопасный</w:t>
      </w:r>
      <w:proofErr w:type="gramEnd"/>
      <w:r>
        <w:t xml:space="preserve"> расход 100000000байт = 100Мб</w:t>
      </w:r>
    </w:p>
    <w:p w:rsidR="00D109CC" w:rsidRDefault="00D109CC" w:rsidP="00D109CC">
      <w:proofErr w:type="gramStart"/>
      <w:r>
        <w:t>&gt;Критический</w:t>
      </w:r>
      <w:proofErr w:type="gramEnd"/>
      <w:r>
        <w:t xml:space="preserve"> объем памяти = </w:t>
      </w:r>
      <w:r w:rsidRPr="00D109CC">
        <w:t>32</w:t>
      </w:r>
      <w:r>
        <w:t xml:space="preserve"> - </w:t>
      </w:r>
      <w:r w:rsidR="00CA27B4" w:rsidRPr="001F0B64">
        <w:t>16</w:t>
      </w:r>
      <w:r>
        <w:t xml:space="preserve"> - </w:t>
      </w:r>
      <w:r w:rsidRPr="00D109CC">
        <w:t>2</w:t>
      </w:r>
      <w:r>
        <w:t xml:space="preserve"> * 3 = </w:t>
      </w:r>
      <w:r w:rsidR="00CA27B4" w:rsidRPr="001F0B64">
        <w:t>10</w:t>
      </w:r>
      <w:r>
        <w:t xml:space="preserve"> Гб = </w:t>
      </w:r>
      <w:r w:rsidR="00CA27B4" w:rsidRPr="001F0B64">
        <w:t>10</w:t>
      </w:r>
      <w:r>
        <w:t>000000000</w:t>
      </w:r>
    </w:p>
    <w:p w:rsidR="00D109CC" w:rsidRDefault="00D109CC" w:rsidP="00D109CC">
      <w:r>
        <w:t xml:space="preserve">&gt;Временно допустимый объем памяти = </w:t>
      </w:r>
      <w:r w:rsidR="001F0B64" w:rsidRPr="001F0B64">
        <w:t>10</w:t>
      </w:r>
      <w:r>
        <w:t xml:space="preserve">  </w:t>
      </w:r>
      <w:r w:rsidRPr="00D109CC">
        <w:t>+ 2</w:t>
      </w:r>
      <w:r>
        <w:t xml:space="preserve">*100Мб = </w:t>
      </w:r>
      <w:r w:rsidR="001F0B64">
        <w:rPr>
          <w:lang w:val="en-US"/>
        </w:rPr>
        <w:t>11</w:t>
      </w:r>
      <w:bookmarkStart w:id="0" w:name="_GoBack"/>
      <w:bookmarkEnd w:id="0"/>
      <w:r>
        <w:t xml:space="preserve"> Гб</w:t>
      </w:r>
    </w:p>
    <w:p w:rsidR="00D109CC" w:rsidRDefault="00D109CC" w:rsidP="00D109CC">
      <w:proofErr w:type="gramStart"/>
      <w:r>
        <w:t>&gt;Интервал</w:t>
      </w:r>
      <w:proofErr w:type="gramEnd"/>
      <w:r>
        <w:t xml:space="preserve"> превышения допустимого объема памяти 300 </w:t>
      </w:r>
    </w:p>
    <w:p w:rsidR="00CA27B4" w:rsidRDefault="00CA27B4" w:rsidP="00D109CC"/>
    <w:p w:rsidR="00D109CC" w:rsidRPr="00D109CC" w:rsidRDefault="00D109CC" w:rsidP="00D109CC">
      <w:pPr>
        <w:rPr>
          <w:lang w:val="en-US"/>
        </w:rPr>
      </w:pPr>
      <w:r w:rsidRPr="00D109CC">
        <w:rPr>
          <w:lang w:val="en-US"/>
        </w:rPr>
        <w:t xml:space="preserve">6 </w:t>
      </w:r>
      <w:proofErr w:type="gramStart"/>
      <w:r w:rsidRPr="00D109CC">
        <w:rPr>
          <w:lang w:val="en-US"/>
        </w:rPr>
        <w:t xml:space="preserve">6 </w:t>
      </w:r>
      <w:r>
        <w:t>Наличие</w:t>
      </w:r>
      <w:proofErr w:type="gramEnd"/>
      <w:r w:rsidRPr="00D109CC">
        <w:rPr>
          <w:lang w:val="en-US"/>
        </w:rPr>
        <w:t xml:space="preserve"> </w:t>
      </w:r>
      <w:r>
        <w:t>утилит</w:t>
      </w:r>
    </w:p>
    <w:p w:rsidR="00D109CC" w:rsidRPr="00D109CC" w:rsidRDefault="00D109CC" w:rsidP="00D109CC">
      <w:pPr>
        <w:rPr>
          <w:lang w:val="en-US"/>
        </w:rPr>
      </w:pPr>
      <w:r w:rsidRPr="00D109CC">
        <w:rPr>
          <w:lang w:val="en-US"/>
        </w:rPr>
        <w:lastRenderedPageBreak/>
        <w:t>Process Explorer;</w:t>
      </w:r>
    </w:p>
    <w:p w:rsidR="00D109CC" w:rsidRPr="00D109CC" w:rsidRDefault="00D109CC" w:rsidP="00D109CC">
      <w:pPr>
        <w:rPr>
          <w:lang w:val="en-US"/>
        </w:rPr>
      </w:pPr>
      <w:proofErr w:type="spellStart"/>
      <w:r w:rsidRPr="00D109CC">
        <w:rPr>
          <w:lang w:val="en-US"/>
        </w:rPr>
        <w:t>RAMMap</w:t>
      </w:r>
      <w:proofErr w:type="spellEnd"/>
      <w:r w:rsidRPr="00D109CC">
        <w:rPr>
          <w:lang w:val="en-US"/>
        </w:rPr>
        <w:t>;</w:t>
      </w:r>
    </w:p>
    <w:p w:rsidR="00D109CC" w:rsidRDefault="00D109CC" w:rsidP="00D109CC">
      <w:proofErr w:type="spellStart"/>
      <w:r>
        <w:t>ProcDump</w:t>
      </w:r>
      <w:proofErr w:type="spellEnd"/>
    </w:p>
    <w:p w:rsidR="0068521B" w:rsidRPr="0068521B" w:rsidRDefault="0068521B" w:rsidP="00D109CC">
      <w:pPr>
        <w:rPr>
          <w:lang w:val="en-US"/>
        </w:rPr>
      </w:pPr>
      <w:r>
        <w:rPr>
          <w:lang w:val="en-US"/>
        </w:rPr>
        <w:t>+</w:t>
      </w:r>
    </w:p>
    <w:p w:rsidR="00D109CC" w:rsidRDefault="00D109CC" w:rsidP="00D109CC">
      <w:r>
        <w:t>6 7 Наличие скриптов автоматизации в определенной директории.</w:t>
      </w:r>
    </w:p>
    <w:p w:rsidR="0068521B" w:rsidRPr="0068521B" w:rsidRDefault="0068521B" w:rsidP="00D109CC">
      <w:pPr>
        <w:rPr>
          <w:lang w:val="en-US"/>
        </w:rPr>
      </w:pPr>
      <w:r>
        <w:rPr>
          <w:lang w:val="en-US"/>
        </w:rPr>
        <w:t>--</w:t>
      </w:r>
    </w:p>
    <w:p w:rsidR="00D109CC" w:rsidRDefault="00D109CC" w:rsidP="00D109CC">
      <w:r>
        <w:t>6 8 Настроена контрольная процедура «Контроль подключений» для всех продукционных баз в Центре Контроля Качества</w:t>
      </w:r>
    </w:p>
    <w:p w:rsidR="0068521B" w:rsidRPr="00E75E93" w:rsidRDefault="00E75E93" w:rsidP="00D109CC">
      <w:pPr>
        <w:rPr>
          <w:lang w:val="en-US"/>
        </w:rPr>
      </w:pPr>
      <w:r>
        <w:rPr>
          <w:lang w:val="en-US"/>
        </w:rPr>
        <w:t>+</w:t>
      </w:r>
    </w:p>
    <w:p w:rsidR="00D109CC" w:rsidRDefault="00D109CC" w:rsidP="00D109CC">
      <w:r>
        <w:t>6 10 Настроен сбор данных по загруженности оборудования для всех серверов продукционной площадки в ЦКК из Мастера настройки в ЦКК</w:t>
      </w:r>
    </w:p>
    <w:p w:rsidR="00E75E93" w:rsidRPr="00E75E93" w:rsidRDefault="00E75E93" w:rsidP="00D109CC">
      <w:pPr>
        <w:rPr>
          <w:lang w:val="en-US"/>
        </w:rPr>
      </w:pPr>
      <w:r>
        <w:rPr>
          <w:lang w:val="en-US"/>
        </w:rPr>
        <w:t>+</w:t>
      </w:r>
    </w:p>
    <w:p w:rsidR="00D109CC" w:rsidRDefault="00D109CC" w:rsidP="00D109CC">
      <w:r>
        <w:t>6 11 Настроены оповещения в ЦКК</w:t>
      </w:r>
    </w:p>
    <w:p w:rsidR="0068521B" w:rsidRPr="0068521B" w:rsidRDefault="0068521B" w:rsidP="00D109CC">
      <w:pPr>
        <w:rPr>
          <w:lang w:val="en-US"/>
        </w:rPr>
      </w:pPr>
      <w:r>
        <w:rPr>
          <w:lang w:val="en-US"/>
        </w:rPr>
        <w:t>--</w:t>
      </w:r>
    </w:p>
    <w:p w:rsidR="00D109CC" w:rsidRDefault="00D109CC" w:rsidP="00D109CC">
      <w:r>
        <w:t>6 12 Проведен успешный тест отправки e-</w:t>
      </w:r>
      <w:proofErr w:type="spellStart"/>
      <w:r>
        <w:t>mail</w:t>
      </w:r>
      <w:proofErr w:type="spellEnd"/>
      <w:r>
        <w:t xml:space="preserve"> или смс из рабочего Центра Контроля Качества</w:t>
      </w:r>
    </w:p>
    <w:p w:rsidR="00E75E93" w:rsidRPr="00E75E93" w:rsidRDefault="00E75E93" w:rsidP="00D109CC">
      <w:pPr>
        <w:rPr>
          <w:lang w:val="en-US"/>
        </w:rPr>
      </w:pPr>
      <w:r>
        <w:rPr>
          <w:lang w:val="en-US"/>
        </w:rPr>
        <w:t>--</w:t>
      </w:r>
    </w:p>
    <w:p w:rsidR="00D109CC" w:rsidRDefault="00D109CC" w:rsidP="00D109CC">
      <w:r>
        <w:t xml:space="preserve">6 13 На веб серверах настроен сбор </w:t>
      </w:r>
      <w:proofErr w:type="spellStart"/>
      <w:r>
        <w:t>access</w:t>
      </w:r>
      <w:proofErr w:type="spellEnd"/>
      <w:r>
        <w:t xml:space="preserve"> и </w:t>
      </w:r>
      <w:proofErr w:type="spellStart"/>
      <w:r>
        <w:t>error</w:t>
      </w:r>
      <w:proofErr w:type="spellEnd"/>
      <w:r>
        <w:t xml:space="preserve"> логов IIS или </w:t>
      </w:r>
      <w:proofErr w:type="spellStart"/>
      <w:r>
        <w:t>Apache</w:t>
      </w:r>
      <w:proofErr w:type="spellEnd"/>
      <w:r>
        <w:t>.</w:t>
      </w:r>
    </w:p>
    <w:p w:rsidR="00E75E93" w:rsidRPr="00E75E93" w:rsidRDefault="00E75E93" w:rsidP="00D109CC">
      <w:pPr>
        <w:rPr>
          <w:lang w:val="en-US"/>
        </w:rPr>
      </w:pPr>
      <w:r>
        <w:rPr>
          <w:lang w:val="en-US"/>
        </w:rPr>
        <w:t>--</w:t>
      </w:r>
    </w:p>
    <w:p w:rsidR="00D109CC" w:rsidRDefault="00D109CC" w:rsidP="00D109CC">
      <w:r>
        <w:t>6 14 Настроены регламентные процедуры на SQL:</w:t>
      </w:r>
    </w:p>
    <w:p w:rsidR="00D109CC" w:rsidRDefault="00D109CC" w:rsidP="00D109CC">
      <w:r>
        <w:t>Обновление статистик;</w:t>
      </w:r>
      <w:r w:rsidR="005D5A77" w:rsidRPr="005D5A77">
        <w:t xml:space="preserve"> +</w:t>
      </w:r>
      <w:r>
        <w:t xml:space="preserve"> </w:t>
      </w:r>
    </w:p>
    <w:p w:rsidR="00D109CC" w:rsidRPr="006670FB" w:rsidRDefault="00D109CC" w:rsidP="00D109CC">
      <w:r>
        <w:t xml:space="preserve">Очистка процедурного </w:t>
      </w:r>
      <w:proofErr w:type="gramStart"/>
      <w:r>
        <w:t xml:space="preserve">КЭШа; </w:t>
      </w:r>
      <w:r w:rsidR="005D5A77" w:rsidRPr="005D5A77">
        <w:t xml:space="preserve"> </w:t>
      </w:r>
      <w:r w:rsidR="005D5A77" w:rsidRPr="006670FB">
        <w:t>+</w:t>
      </w:r>
      <w:proofErr w:type="gramEnd"/>
    </w:p>
    <w:p w:rsidR="00D109CC" w:rsidRDefault="00D109CC" w:rsidP="00D109CC">
      <w:r>
        <w:t xml:space="preserve">Дефрагментация индексов; </w:t>
      </w:r>
      <w:r w:rsidR="006670FB">
        <w:t>+</w:t>
      </w:r>
    </w:p>
    <w:p w:rsidR="00D109CC" w:rsidRDefault="00D109CC" w:rsidP="00D109CC">
      <w:r>
        <w:t xml:space="preserve">Реиндексация таблиц базы данных; </w:t>
      </w:r>
      <w:r w:rsidR="006670FB">
        <w:t>+</w:t>
      </w:r>
    </w:p>
    <w:p w:rsidR="00D109CC" w:rsidRPr="006670FB" w:rsidRDefault="00D109CC" w:rsidP="00D109CC">
      <w:pPr>
        <w:rPr>
          <w:lang w:val="en-US"/>
        </w:rPr>
      </w:pPr>
      <w:r>
        <w:t xml:space="preserve">Создание </w:t>
      </w:r>
      <w:proofErr w:type="spellStart"/>
      <w:r>
        <w:t>бэкапов</w:t>
      </w:r>
      <w:proofErr w:type="spellEnd"/>
      <w:r w:rsidR="006670FB">
        <w:t xml:space="preserve"> -</w:t>
      </w:r>
    </w:p>
    <w:p w:rsidR="00D109CC" w:rsidRDefault="00D109CC" w:rsidP="00D109CC">
      <w:r>
        <w:t xml:space="preserve">6 15 Установлен Windows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Toolkit</w:t>
      </w:r>
      <w:proofErr w:type="spellEnd"/>
      <w:r>
        <w:t xml:space="preserve"> на всех рабочих (1С) Windows серверах</w:t>
      </w:r>
    </w:p>
    <w:p w:rsidR="006670FB" w:rsidRPr="006670FB" w:rsidRDefault="006670FB" w:rsidP="00D109CC">
      <w:pPr>
        <w:rPr>
          <w:lang w:val="en-US"/>
        </w:rPr>
      </w:pPr>
      <w:r>
        <w:rPr>
          <w:lang w:val="en-US"/>
        </w:rPr>
        <w:t>--</w:t>
      </w:r>
    </w:p>
    <w:p w:rsidR="00D109CC" w:rsidRDefault="00D109CC" w:rsidP="00D109CC">
      <w:r>
        <w:t xml:space="preserve">7. Настройку СУБД проверьте по методике https://kb.1c.ru/articleView.jsp?id=100 (кроме </w:t>
      </w:r>
      <w:proofErr w:type="spellStart"/>
      <w:r>
        <w:t>maxdop</w:t>
      </w:r>
      <w:proofErr w:type="spellEnd"/>
      <w:r>
        <w:t>)</w:t>
      </w:r>
    </w:p>
    <w:p w:rsidR="006670FB" w:rsidRPr="006670FB" w:rsidRDefault="006670FB" w:rsidP="00D109CC">
      <w:pPr>
        <w:rPr>
          <w:lang w:val="en-US"/>
        </w:rPr>
      </w:pPr>
      <w:r>
        <w:rPr>
          <w:lang w:val="en-US"/>
        </w:rPr>
        <w:t>+</w:t>
      </w:r>
    </w:p>
    <w:p w:rsidR="00D109CC" w:rsidRDefault="00D109CC" w:rsidP="00D109CC">
      <w:r>
        <w:t>8. Настройте сбор ожиданий на блокировках по инструкции из файла "Блокировки СУБД.doc"</w:t>
      </w:r>
    </w:p>
    <w:p w:rsidR="007F0897" w:rsidRDefault="007F0897" w:rsidP="00D109CC"/>
    <w:p w:rsidR="00CB0513" w:rsidRDefault="00CB0513" w:rsidP="00D109CC"/>
    <w:sectPr w:rsidR="00CB0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CC"/>
    <w:rsid w:val="001F0B64"/>
    <w:rsid w:val="005D5A77"/>
    <w:rsid w:val="006670FB"/>
    <w:rsid w:val="0068521B"/>
    <w:rsid w:val="006B167A"/>
    <w:rsid w:val="007F0897"/>
    <w:rsid w:val="008931D9"/>
    <w:rsid w:val="00CA27B4"/>
    <w:rsid w:val="00CB0513"/>
    <w:rsid w:val="00D109CC"/>
    <w:rsid w:val="00E7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288E4"/>
  <w15:chartTrackingRefBased/>
  <w15:docId w15:val="{1446C8C9-9623-48EE-804A-DE9F87A7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52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fostart.ru/public/96627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</dc:creator>
  <cp:keywords/>
  <dc:description/>
  <cp:lastModifiedBy>Ринат</cp:lastModifiedBy>
  <cp:revision>4</cp:revision>
  <dcterms:created xsi:type="dcterms:W3CDTF">2020-07-19T07:11:00Z</dcterms:created>
  <dcterms:modified xsi:type="dcterms:W3CDTF">2020-07-19T09:55:00Z</dcterms:modified>
</cp:coreProperties>
</file>