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AF4B77" w:rsidRPr="00AF4B77">
        <w:rPr>
          <w:rStyle w:val="TitleChar"/>
          <w:rFonts w:ascii="Buxton Sketch" w:hAnsi="Buxton Sketch"/>
          <w:b/>
        </w:rPr>
        <w:t>394</w:t>
      </w:r>
      <w:r w:rsidR="00AF4B77" w:rsidRPr="00AF4B77">
        <w:rPr>
          <w:rStyle w:val="TitleChar"/>
          <w:rFonts w:ascii="Buxton Sketch" w:hAnsi="Buxton Sketch"/>
        </w:rPr>
        <w:t xml:space="preserve">: </w:t>
      </w:r>
      <w:r w:rsidR="00AF4B77">
        <w:rPr>
          <w:rFonts w:ascii="Buxton Sketch" w:hAnsi="Buxton Sketch"/>
        </w:rPr>
        <w:t>Crisscross II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76A" w:rsidRDefault="00F9476A" w:rsidP="0007387E">
      <w:r>
        <w:separator/>
      </w:r>
    </w:p>
  </w:endnote>
  <w:endnote w:type="continuationSeparator" w:id="0">
    <w:p w:rsidR="00F9476A" w:rsidRDefault="00F9476A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F9476A">
      <w:fldChar w:fldCharType="begin"/>
    </w:r>
    <w:r w:rsidR="00F9476A">
      <w:instrText xml:space="preserve"> AUTHOR  \* Caps  \* MERGEFORMAT </w:instrText>
    </w:r>
    <w:r w:rsidR="00F9476A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F947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76A" w:rsidRDefault="00F9476A" w:rsidP="0007387E">
      <w:r>
        <w:separator/>
      </w:r>
    </w:p>
  </w:footnote>
  <w:footnote w:type="continuationSeparator" w:id="0">
    <w:p w:rsidR="00F9476A" w:rsidRDefault="00F9476A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67209"/>
    <w:rsid w:val="00376BEF"/>
    <w:rsid w:val="003811FB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87ADF"/>
    <w:rsid w:val="008A187F"/>
    <w:rsid w:val="008A56A7"/>
    <w:rsid w:val="009374FB"/>
    <w:rsid w:val="0099612E"/>
    <w:rsid w:val="009D7C62"/>
    <w:rsid w:val="00A62BE1"/>
    <w:rsid w:val="00A6797E"/>
    <w:rsid w:val="00AA2202"/>
    <w:rsid w:val="00AC3441"/>
    <w:rsid w:val="00AD37B9"/>
    <w:rsid w:val="00AF4B77"/>
    <w:rsid w:val="00B528C1"/>
    <w:rsid w:val="00BD4407"/>
    <w:rsid w:val="00C37C88"/>
    <w:rsid w:val="00D6338F"/>
    <w:rsid w:val="00DC19EE"/>
    <w:rsid w:val="00E2582C"/>
    <w:rsid w:val="00E33F2A"/>
    <w:rsid w:val="00E442D7"/>
    <w:rsid w:val="00E92ACF"/>
    <w:rsid w:val="00EC2D55"/>
    <w:rsid w:val="00EC6A3D"/>
    <w:rsid w:val="00EC7196"/>
    <w:rsid w:val="00F24813"/>
    <w:rsid w:val="00F9476A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FA4129-57FB-490B-BF2E-F722BF51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148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203: Crisscross I</vt:lpstr>
    </vt:vector>
  </TitlesOfParts>
  <Company>Microsoft Corporation</Company>
  <LinksUpToDate>false</LinksUpToDate>
  <CharactersWithSpaces>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394: Crisscross II</dc:title>
  <dc:creator>Joseph Joy (Rinworks)</dc:creator>
  <cp:keywords>EAS Puzzle Circle 2015</cp:keywords>
  <dc:description>Based on Microsoft Puzzle Safari 2015 puzzle template</dc:description>
  <cp:lastModifiedBy>Joseph Joy</cp:lastModifiedBy>
  <cp:revision>15</cp:revision>
  <dcterms:created xsi:type="dcterms:W3CDTF">2015-10-21T06:08:00Z</dcterms:created>
  <dcterms:modified xsi:type="dcterms:W3CDTF">2015-11-14T02:53:00Z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