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99E" w:rsidRDefault="00C76728" w:rsidP="00B9799E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RESPEITO À DIVERSIDADE</w:t>
      </w:r>
    </w:p>
    <w:p w:rsidR="00C76728" w:rsidRPr="00C76728" w:rsidRDefault="00C76728" w:rsidP="00B9799E">
      <w:pPr>
        <w:rPr>
          <w:rFonts w:ascii="Trebuchet MS" w:hAnsi="Trebuchet MS"/>
        </w:rPr>
      </w:pPr>
      <w:r w:rsidRPr="00C76728">
        <w:rPr>
          <w:rFonts w:ascii="Trebuchet MS" w:hAnsi="Trebuchet MS"/>
        </w:rPr>
        <w:t>Criar uma cultura de respeito pela Diversidade que, durante os Eventos Teste, reflita um ambiente diverso e inclusivo para todos os clientes dos Jogos.</w:t>
      </w:r>
    </w:p>
    <w:p w:rsidR="00B9799E" w:rsidRPr="00112B0D" w:rsidRDefault="00B9799E" w:rsidP="00B9799E">
      <w:pPr>
        <w:rPr>
          <w:rFonts w:ascii="Trebuchet MS" w:hAnsi="Trebuchet MS"/>
        </w:rPr>
      </w:pPr>
      <w:r w:rsidRPr="00112B0D">
        <w:rPr>
          <w:rFonts w:ascii="Trebuchet MS" w:hAnsi="Trebuchet MS"/>
        </w:rPr>
        <w:t xml:space="preserve">Diversidade é composta por um conjunto de características, semelhanças e diferenças, que torna cada pessoa única, seja por sua cultura, raça, cor, gênero, etnia, crença, idade, orientação sexual, religião, nacionalidade, deficiência, renda, etc. Inclusão define a cultura de valorização da diversidade criada para que todas as pessoas se sintam acolhidas, respeitadas e confortáveis em um ambiente. </w:t>
      </w:r>
    </w:p>
    <w:p w:rsidR="00C76728" w:rsidRPr="00C76728" w:rsidRDefault="00C76728" w:rsidP="00C76728">
      <w:pPr>
        <w:rPr>
          <w:rFonts w:ascii="Trebuchet MS" w:hAnsi="Trebuchet MS"/>
        </w:rPr>
      </w:pPr>
      <w:r w:rsidRPr="00C76728">
        <w:rPr>
          <w:rFonts w:ascii="Trebuchet MS" w:hAnsi="Trebuchet MS"/>
        </w:rPr>
        <w:t>Neste ambiente n</w:t>
      </w:r>
      <w:r w:rsidRPr="00C76728">
        <w:rPr>
          <w:rFonts w:ascii="Trebuchet MS" w:hAnsi="Trebuchet MS"/>
          <w:lang w:val="pt-PT"/>
        </w:rPr>
        <w:t xml:space="preserve">ão é permitido, em nenhuma circunstância, qualquer discriminação por raça, cor, orientação sexual e identidade de gênero, religião, deficiência, idade, entre </w:t>
      </w:r>
      <w:r w:rsidRPr="00C76728">
        <w:rPr>
          <w:rFonts w:ascii="Trebuchet MS" w:hAnsi="Trebuchet MS"/>
        </w:rPr>
        <w:t>outras características que componham a diversidade humana</w:t>
      </w:r>
      <w:r w:rsidRPr="00C76728">
        <w:rPr>
          <w:rFonts w:ascii="Trebuchet MS" w:hAnsi="Trebuchet MS"/>
          <w:lang w:val="pt-PT"/>
        </w:rPr>
        <w:t>.</w:t>
      </w:r>
    </w:p>
    <w:p w:rsidR="00C51388" w:rsidRPr="00C76728" w:rsidRDefault="00A657DB" w:rsidP="00C76728">
      <w:pPr>
        <w:rPr>
          <w:rFonts w:ascii="Trebuchet MS" w:hAnsi="Trebuchet MS"/>
        </w:rPr>
      </w:pPr>
      <w:r w:rsidRPr="00C76728">
        <w:rPr>
          <w:rFonts w:ascii="Trebuchet MS" w:hAnsi="Trebuchet MS"/>
          <w:lang w:val="pt-PT"/>
        </w:rPr>
        <w:t xml:space="preserve">Não são admitidos comentários de teor racista, sexista, homofóbico, xenófobo, preconceituoso ou </w:t>
      </w:r>
      <w:r w:rsidR="00C76728">
        <w:rPr>
          <w:rFonts w:ascii="Trebuchet MS" w:hAnsi="Trebuchet MS"/>
        </w:rPr>
        <w:t xml:space="preserve">qualquer forma de desrespeito por isto não </w:t>
      </w:r>
      <w:r w:rsidRPr="00C76728">
        <w:rPr>
          <w:rFonts w:ascii="Trebuchet MS" w:hAnsi="Trebuchet MS"/>
        </w:rPr>
        <w:t>toleramos piada</w:t>
      </w:r>
      <w:r w:rsidR="00C76728">
        <w:rPr>
          <w:rFonts w:ascii="Trebuchet MS" w:hAnsi="Trebuchet MS"/>
        </w:rPr>
        <w:t>s e comentários pejorativos.</w:t>
      </w:r>
    </w:p>
    <w:p w:rsidR="00C51388" w:rsidRPr="00C76728" w:rsidRDefault="00C76728" w:rsidP="00C76728">
      <w:pPr>
        <w:rPr>
          <w:rFonts w:ascii="Trebuchet MS" w:hAnsi="Trebuchet MS"/>
        </w:rPr>
      </w:pPr>
      <w:r>
        <w:rPr>
          <w:rFonts w:ascii="Trebuchet MS" w:hAnsi="Trebuchet MS"/>
        </w:rPr>
        <w:t>Desta forma, durante os Eventos Teste, t</w:t>
      </w:r>
      <w:r w:rsidR="00A657DB" w:rsidRPr="00C76728">
        <w:rPr>
          <w:rFonts w:ascii="Trebuchet MS" w:hAnsi="Trebuchet MS"/>
        </w:rPr>
        <w:t>odos somos responsáveis por pr</w:t>
      </w:r>
      <w:r>
        <w:rPr>
          <w:rFonts w:ascii="Trebuchet MS" w:hAnsi="Trebuchet MS"/>
        </w:rPr>
        <w:t>omover a diversidade e inclusão, dentro de uma cultura de respeito.</w:t>
      </w:r>
    </w:p>
    <w:p w:rsidR="0013558D" w:rsidRDefault="0013558D" w:rsidP="00AB6C4E">
      <w:pPr>
        <w:rPr>
          <w:rFonts w:ascii="Trebuchet MS" w:hAnsi="Trebuchet MS"/>
        </w:rPr>
      </w:pPr>
    </w:p>
    <w:p w:rsidR="003B048B" w:rsidRPr="003B048B" w:rsidRDefault="003B048B" w:rsidP="00AB6C4E">
      <w:pPr>
        <w:rPr>
          <w:rFonts w:ascii="Trebuchet MS" w:hAnsi="Trebuchet MS"/>
          <w:b/>
        </w:rPr>
      </w:pPr>
      <w:r w:rsidRPr="003B048B">
        <w:rPr>
          <w:rFonts w:ascii="Trebuchet MS" w:hAnsi="Trebuchet MS"/>
          <w:b/>
        </w:rPr>
        <w:t>DICAS DE CONVIVÊNCIA</w:t>
      </w:r>
    </w:p>
    <w:p w:rsidR="003B048B" w:rsidRPr="00112B0D" w:rsidRDefault="003B048B" w:rsidP="00AB6C4E">
      <w:pPr>
        <w:rPr>
          <w:rFonts w:ascii="Trebuchet MS" w:hAnsi="Trebuchet MS"/>
        </w:rPr>
      </w:pPr>
    </w:p>
    <w:p w:rsidR="00213D77" w:rsidRPr="00112B0D" w:rsidRDefault="003B048B" w:rsidP="00AB6C4E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PESSOA COM DEFICIÊNCIA</w:t>
      </w:r>
    </w:p>
    <w:p w:rsidR="00213D77" w:rsidRPr="00112B0D" w:rsidRDefault="00213D77" w:rsidP="00AB6C4E">
      <w:pPr>
        <w:autoSpaceDE w:val="0"/>
        <w:autoSpaceDN w:val="0"/>
        <w:adjustRightInd w:val="0"/>
        <w:rPr>
          <w:rFonts w:ascii="Trebuchet MS" w:hAnsi="Trebuchet MS" w:cs="AGaramondPro-Regular"/>
        </w:rPr>
      </w:pPr>
      <w:r w:rsidRPr="00112B0D">
        <w:rPr>
          <w:rFonts w:ascii="Trebuchet MS" w:hAnsi="Trebuchet MS" w:cs="AGaramondPro-Regular"/>
        </w:rPr>
        <w:t>Não tenha medo. Algumas situações podem parecer embaraçosas, mas tudo vai depender da forma como você lidará com elas. Uma coisa, entretanto, tem de estar muito clara: nunca subestime a eficiência de uma pessoa com deficiência e nem superestime as dificuldades. Ter uma deficiência não faz com que a pessoa seja melhor ou pior, somente impõe a necessidade de algum tipo de adaptação.</w:t>
      </w:r>
    </w:p>
    <w:p w:rsidR="00213D77" w:rsidRPr="00112B0D" w:rsidRDefault="00213D77" w:rsidP="00AB6C4E">
      <w:pPr>
        <w:autoSpaceDE w:val="0"/>
        <w:autoSpaceDN w:val="0"/>
        <w:adjustRightInd w:val="0"/>
        <w:rPr>
          <w:rFonts w:ascii="Trebuchet MS" w:hAnsi="Trebuchet MS" w:cs="AGaramondPro-Regular"/>
        </w:rPr>
      </w:pPr>
      <w:r w:rsidRPr="00112B0D">
        <w:rPr>
          <w:rFonts w:ascii="Trebuchet MS" w:hAnsi="Trebuchet MS" w:cs="AGaramondPro-Regular"/>
        </w:rPr>
        <w:t>Ofereça ajuda mas, antes de fazê-lo, pergunte como a pessoa quer ser ajudada. Se não soubermos exatamente como ajudar, acabamos atrapalhando.</w:t>
      </w:r>
      <w:r w:rsidR="009A73DF" w:rsidRPr="00112B0D">
        <w:rPr>
          <w:rFonts w:ascii="Trebuchet MS" w:hAnsi="Trebuchet MS" w:cs="AGaramondPro-Regular"/>
        </w:rPr>
        <w:t xml:space="preserve"> Porém não se sinta mal se a pessoa recusar a sua ajuda.</w:t>
      </w:r>
    </w:p>
    <w:p w:rsidR="00033AB9" w:rsidRPr="00112B0D" w:rsidRDefault="00033AB9" w:rsidP="00AB6C4E">
      <w:pPr>
        <w:autoSpaceDE w:val="0"/>
        <w:autoSpaceDN w:val="0"/>
        <w:adjustRightInd w:val="0"/>
        <w:rPr>
          <w:rFonts w:ascii="Trebuchet MS" w:hAnsi="Trebuchet MS" w:cs="AGaramondPro-Regular"/>
          <w:b/>
        </w:rPr>
      </w:pPr>
    </w:p>
    <w:p w:rsidR="009A73DF" w:rsidRPr="00112B0D" w:rsidRDefault="009A73DF" w:rsidP="00AB6C4E">
      <w:pPr>
        <w:autoSpaceDE w:val="0"/>
        <w:autoSpaceDN w:val="0"/>
        <w:adjustRightInd w:val="0"/>
        <w:rPr>
          <w:rFonts w:ascii="Trebuchet MS" w:hAnsi="Trebuchet MS" w:cs="AGaramondPro-Regular"/>
        </w:rPr>
      </w:pPr>
      <w:r w:rsidRPr="00112B0D">
        <w:rPr>
          <w:rFonts w:ascii="Trebuchet MS" w:hAnsi="Trebuchet MS" w:cs="AGaramondPro-Regular"/>
          <w:b/>
        </w:rPr>
        <w:t>Deficiência física</w:t>
      </w:r>
      <w:r w:rsidRPr="00112B0D">
        <w:rPr>
          <w:rFonts w:ascii="Trebuchet MS" w:hAnsi="Trebuchet MS" w:cs="AGaramondPro-Regular"/>
        </w:rPr>
        <w:t>: as causas da deficiência física são diversas e podem estar ligadas a problemas genéticos, complicações na gestação ou gravidez, doenças infantis ou acidentes. As limitações mais comuns são:</w:t>
      </w:r>
    </w:p>
    <w:p w:rsidR="009A73DF" w:rsidRPr="00112B0D" w:rsidRDefault="009A73DF" w:rsidP="00AB6C4E">
      <w:pPr>
        <w:autoSpaceDE w:val="0"/>
        <w:autoSpaceDN w:val="0"/>
        <w:adjustRightInd w:val="0"/>
        <w:rPr>
          <w:rFonts w:ascii="Trebuchet MS" w:hAnsi="Trebuchet MS" w:cs="AGaramondPro-Regular"/>
        </w:rPr>
      </w:pPr>
      <w:r w:rsidRPr="00112B0D">
        <w:rPr>
          <w:rFonts w:ascii="Trebuchet MS" w:hAnsi="Trebuchet MS" w:cs="AGaramondPro-Bold"/>
          <w:bCs/>
          <w:u w:val="single"/>
        </w:rPr>
        <w:t>Paraplegia</w:t>
      </w:r>
      <w:r w:rsidRPr="00112B0D">
        <w:rPr>
          <w:rFonts w:ascii="Trebuchet MS" w:hAnsi="Trebuchet MS" w:cs="AGaramondPro-Bold"/>
          <w:b/>
          <w:bCs/>
        </w:rPr>
        <w:t xml:space="preserve">: </w:t>
      </w:r>
      <w:r w:rsidRPr="00112B0D">
        <w:rPr>
          <w:rFonts w:ascii="Trebuchet MS" w:hAnsi="Trebuchet MS" w:cs="AGaramondPro-Regular"/>
        </w:rPr>
        <w:t>paralisia total ou parcial dos membros inferiores, comprometendo a função das pernas, tronco e outras funções fisiológicas.</w:t>
      </w:r>
    </w:p>
    <w:p w:rsidR="009A73DF" w:rsidRPr="00112B0D" w:rsidRDefault="009A73DF" w:rsidP="00AB6C4E">
      <w:pPr>
        <w:autoSpaceDE w:val="0"/>
        <w:autoSpaceDN w:val="0"/>
        <w:adjustRightInd w:val="0"/>
        <w:rPr>
          <w:rFonts w:ascii="Trebuchet MS" w:hAnsi="Trebuchet MS" w:cs="AGaramondPro-Regular"/>
        </w:rPr>
      </w:pPr>
      <w:r w:rsidRPr="00112B0D">
        <w:rPr>
          <w:rFonts w:ascii="Trebuchet MS" w:hAnsi="Trebuchet MS" w:cs="AGaramondPro-Bold"/>
          <w:bCs/>
          <w:u w:val="single"/>
        </w:rPr>
        <w:t>Tetraplegia</w:t>
      </w:r>
      <w:r w:rsidRPr="00112B0D">
        <w:rPr>
          <w:rFonts w:ascii="Trebuchet MS" w:hAnsi="Trebuchet MS" w:cs="AGaramondPro-Bold"/>
          <w:b/>
          <w:bCs/>
        </w:rPr>
        <w:t xml:space="preserve">: </w:t>
      </w:r>
      <w:r w:rsidRPr="00112B0D">
        <w:rPr>
          <w:rFonts w:ascii="Trebuchet MS" w:hAnsi="Trebuchet MS" w:cs="AGaramondPro-Regular"/>
        </w:rPr>
        <w:t>paralisia total ou parcial do corpo, comprometendo a função dos braços e das pernas. O grau de imobilidade dos membros superiores depende da altura da lesão.</w:t>
      </w:r>
    </w:p>
    <w:p w:rsidR="009A73DF" w:rsidRPr="00112B0D" w:rsidRDefault="009A73DF" w:rsidP="00AB6C4E">
      <w:pPr>
        <w:autoSpaceDE w:val="0"/>
        <w:autoSpaceDN w:val="0"/>
        <w:adjustRightInd w:val="0"/>
        <w:rPr>
          <w:rFonts w:ascii="Trebuchet MS" w:hAnsi="Trebuchet MS" w:cs="AGaramondPro-Regular"/>
        </w:rPr>
      </w:pPr>
      <w:r w:rsidRPr="00112B0D">
        <w:rPr>
          <w:rFonts w:ascii="Trebuchet MS" w:hAnsi="Trebuchet MS" w:cs="AGaramondPro-Bold"/>
          <w:bCs/>
          <w:u w:val="single"/>
        </w:rPr>
        <w:t>Hemiplegia</w:t>
      </w:r>
      <w:r w:rsidRPr="00112B0D">
        <w:rPr>
          <w:rFonts w:ascii="Trebuchet MS" w:hAnsi="Trebuchet MS" w:cs="AGaramondPro-Bold"/>
          <w:b/>
          <w:bCs/>
        </w:rPr>
        <w:t xml:space="preserve">: </w:t>
      </w:r>
      <w:r w:rsidRPr="00112B0D">
        <w:rPr>
          <w:rFonts w:ascii="Trebuchet MS" w:hAnsi="Trebuchet MS" w:cs="AGaramondPro-Regular"/>
        </w:rPr>
        <w:t>paralisia total ou parcial das funções de um lado do corpo como consequência de lesões cerebrais.</w:t>
      </w:r>
    </w:p>
    <w:p w:rsidR="009A73DF" w:rsidRPr="00112B0D" w:rsidRDefault="009A73DF" w:rsidP="00AB6C4E">
      <w:pPr>
        <w:autoSpaceDE w:val="0"/>
        <w:autoSpaceDN w:val="0"/>
        <w:adjustRightInd w:val="0"/>
        <w:rPr>
          <w:rFonts w:ascii="Trebuchet MS" w:hAnsi="Trebuchet MS" w:cs="AGaramondPro-Regular"/>
        </w:rPr>
      </w:pPr>
      <w:r w:rsidRPr="00112B0D">
        <w:rPr>
          <w:rFonts w:ascii="Trebuchet MS" w:hAnsi="Trebuchet MS" w:cs="AGaramondPro-Bold"/>
          <w:bCs/>
          <w:u w:val="single"/>
        </w:rPr>
        <w:t>Paralisia cerebral</w:t>
      </w:r>
      <w:r w:rsidRPr="00112B0D">
        <w:rPr>
          <w:rFonts w:ascii="Trebuchet MS" w:hAnsi="Trebuchet MS" w:cs="AGaramondPro-Bold"/>
          <w:b/>
          <w:bCs/>
        </w:rPr>
        <w:t xml:space="preserve">: </w:t>
      </w:r>
      <w:r w:rsidRPr="00112B0D">
        <w:rPr>
          <w:rFonts w:ascii="Trebuchet MS" w:hAnsi="Trebuchet MS" w:cs="AGaramondPro-Regular"/>
        </w:rPr>
        <w:t>termo amplo para designar um grupo de limitações resultantes de uma lesão no sistema nervoso central que podem causar movimentos involuntários e rigidez da musculatura.</w:t>
      </w:r>
    </w:p>
    <w:p w:rsidR="009A73DF" w:rsidRPr="00112B0D" w:rsidRDefault="009A73DF" w:rsidP="00AB6C4E">
      <w:pPr>
        <w:autoSpaceDE w:val="0"/>
        <w:autoSpaceDN w:val="0"/>
        <w:adjustRightInd w:val="0"/>
        <w:rPr>
          <w:rFonts w:ascii="Trebuchet MS" w:hAnsi="Trebuchet MS" w:cs="AGaramondPro-Regular"/>
        </w:rPr>
      </w:pPr>
      <w:r w:rsidRPr="00112B0D">
        <w:rPr>
          <w:rFonts w:ascii="Trebuchet MS" w:hAnsi="Trebuchet MS" w:cs="AGaramondPro-Bold"/>
          <w:bCs/>
          <w:u w:val="single"/>
        </w:rPr>
        <w:t>Amputação</w:t>
      </w:r>
      <w:r w:rsidRPr="00112B0D">
        <w:rPr>
          <w:rFonts w:ascii="Trebuchet MS" w:hAnsi="Trebuchet MS" w:cs="AGaramondPro-Bold"/>
          <w:b/>
          <w:bCs/>
        </w:rPr>
        <w:t xml:space="preserve">: </w:t>
      </w:r>
      <w:r w:rsidRPr="00112B0D">
        <w:rPr>
          <w:rFonts w:ascii="Trebuchet MS" w:hAnsi="Trebuchet MS" w:cs="AGaramondPro-Regular"/>
        </w:rPr>
        <w:t>perda total ou parcial de um ou mais membros do corpo.</w:t>
      </w:r>
    </w:p>
    <w:p w:rsidR="009A73DF" w:rsidRPr="00112B0D" w:rsidRDefault="009A73DF" w:rsidP="00AB6C4E">
      <w:pPr>
        <w:autoSpaceDE w:val="0"/>
        <w:autoSpaceDN w:val="0"/>
        <w:adjustRightInd w:val="0"/>
        <w:rPr>
          <w:rFonts w:ascii="Trebuchet MS" w:hAnsi="Trebuchet MS" w:cs="AGaramondPro-Regular"/>
        </w:rPr>
      </w:pPr>
      <w:r w:rsidRPr="00112B0D">
        <w:rPr>
          <w:rFonts w:ascii="Trebuchet MS" w:hAnsi="Trebuchet MS" w:cs="AGaramondPro-Regular"/>
        </w:rPr>
        <w:lastRenderedPageBreak/>
        <w:t xml:space="preserve">Deficiência física não é doença então lembre-se de algumas regras importantes: ao encontrar uma pessoa com deficiência física e que esteja acompanhada, sempre que você quiser saber algo sobre ela, </w:t>
      </w:r>
      <w:r w:rsidRPr="00112B0D">
        <w:rPr>
          <w:rFonts w:ascii="Trebuchet MS" w:hAnsi="Trebuchet MS" w:cs="AGaramondPro-Regular"/>
          <w:b/>
        </w:rPr>
        <w:t>diri</w:t>
      </w:r>
      <w:r w:rsidR="00035470" w:rsidRPr="00112B0D">
        <w:rPr>
          <w:rFonts w:ascii="Trebuchet MS" w:hAnsi="Trebuchet MS" w:cs="AGaramondPro-Regular"/>
          <w:b/>
        </w:rPr>
        <w:t>ja-se diretamente a ela</w:t>
      </w:r>
      <w:r w:rsidR="00035470" w:rsidRPr="00112B0D">
        <w:rPr>
          <w:rFonts w:ascii="Trebuchet MS" w:hAnsi="Trebuchet MS" w:cs="AGaramondPro-Regular"/>
        </w:rPr>
        <w:t>.</w:t>
      </w:r>
    </w:p>
    <w:p w:rsidR="00035470" w:rsidRPr="00112B0D" w:rsidRDefault="00035470" w:rsidP="00AB6C4E">
      <w:pPr>
        <w:autoSpaceDE w:val="0"/>
        <w:autoSpaceDN w:val="0"/>
        <w:adjustRightInd w:val="0"/>
        <w:rPr>
          <w:rFonts w:ascii="Trebuchet MS" w:hAnsi="Trebuchet MS" w:cs="AGaramondPro-Regular"/>
        </w:rPr>
      </w:pPr>
      <w:r w:rsidRPr="00112B0D">
        <w:rPr>
          <w:rFonts w:ascii="Trebuchet MS" w:hAnsi="Trebuchet MS" w:cs="AGaramondPro-Regular"/>
        </w:rPr>
        <w:t>Quando você for guiar uma cadeira de rodas lembre-se sempre de fazê-lo com cuidado e segurança, lembrando sempre que você está guiando uma pessoa.</w:t>
      </w:r>
    </w:p>
    <w:p w:rsidR="00035470" w:rsidRPr="00112B0D" w:rsidRDefault="00035470" w:rsidP="00AB6C4E">
      <w:pPr>
        <w:autoSpaceDE w:val="0"/>
        <w:autoSpaceDN w:val="0"/>
        <w:adjustRightInd w:val="0"/>
        <w:rPr>
          <w:rFonts w:ascii="Trebuchet MS" w:hAnsi="Trebuchet MS" w:cs="AGaramondPro-Regular"/>
        </w:rPr>
      </w:pPr>
      <w:r w:rsidRPr="00112B0D">
        <w:rPr>
          <w:rFonts w:ascii="Trebuchet MS" w:hAnsi="Trebuchet MS" w:cs="AGaramondPro-Regular"/>
          <w:b/>
        </w:rPr>
        <w:t>Quando for ajudar uma pessoa na</w:t>
      </w:r>
      <w:r w:rsidRPr="00112B0D">
        <w:rPr>
          <w:rFonts w:ascii="Trebuchet MS" w:hAnsi="Trebuchet MS" w:cs="AGaramondPro-Regular"/>
        </w:rPr>
        <w:t xml:space="preserve"> </w:t>
      </w:r>
      <w:r w:rsidRPr="00112B0D">
        <w:rPr>
          <w:rFonts w:ascii="Trebuchet MS" w:hAnsi="Trebuchet MS" w:cs="AGaramondPro-Regular"/>
          <w:b/>
        </w:rPr>
        <w:t>cadeira de rodas a subir um degrau</w:t>
      </w:r>
      <w:r w:rsidRPr="00112B0D">
        <w:rPr>
          <w:rFonts w:ascii="Trebuchet MS" w:hAnsi="Trebuchet MS" w:cs="AGaramondPro-Regular"/>
        </w:rPr>
        <w:t xml:space="preserve">, apoie na manopla da cadeira e levante as rodinhas que ficam à frente da cadeira de modo a alcançar o desnível. Transposto o obstáculo com as primeiras rodas, as duas outras, maiores, tendem a </w:t>
      </w:r>
      <w:r w:rsidR="00AB6C4E" w:rsidRPr="00112B0D">
        <w:rPr>
          <w:rFonts w:ascii="Trebuchet MS" w:hAnsi="Trebuchet MS" w:cs="AGaramondPro-Regular"/>
        </w:rPr>
        <w:t>passar com mais facilidade. Mas cuidado pois e</w:t>
      </w:r>
      <w:r w:rsidRPr="00112B0D">
        <w:rPr>
          <w:rFonts w:ascii="Trebuchet MS" w:hAnsi="Trebuchet MS" w:cs="AGaramondPro-Regular"/>
        </w:rPr>
        <w:t>ssa manobra requer força e muita segurança. Se for ajudar uma pessoa tetraplégica a descer um degrau ou qualquer inclinação, procure sempre fazer de marcha ré. Assim, o cadeirante fica encostado na cadeira e mais seguro com o seu próprio corpo. No caso de pessoas com paraplegia, elas preferem transpor os degraus de frente. Neste caso, só ajude-a se lhe for solicitado.</w:t>
      </w:r>
    </w:p>
    <w:p w:rsidR="00035470" w:rsidRPr="00112B0D" w:rsidRDefault="00AB6C4E" w:rsidP="00AB6C4E">
      <w:pPr>
        <w:autoSpaceDE w:val="0"/>
        <w:autoSpaceDN w:val="0"/>
        <w:adjustRightInd w:val="0"/>
        <w:rPr>
          <w:rFonts w:ascii="Trebuchet MS" w:hAnsi="Trebuchet MS" w:cs="AGaramondPro-Regular"/>
        </w:rPr>
      </w:pPr>
      <w:r w:rsidRPr="00112B0D">
        <w:rPr>
          <w:rFonts w:ascii="Trebuchet MS" w:hAnsi="Trebuchet MS" w:cs="AGaramondPro-Regular"/>
          <w:b/>
        </w:rPr>
        <w:t xml:space="preserve">Se você presenciar uma queda </w:t>
      </w:r>
      <w:r w:rsidR="00035470" w:rsidRPr="00112B0D">
        <w:rPr>
          <w:rFonts w:ascii="Trebuchet MS" w:hAnsi="Trebuchet MS" w:cs="AGaramondPro-Regular"/>
          <w:b/>
        </w:rPr>
        <w:t>de uma pessoa com deficiência</w:t>
      </w:r>
      <w:r w:rsidR="00035470" w:rsidRPr="00112B0D">
        <w:rPr>
          <w:rFonts w:ascii="Trebuchet MS" w:hAnsi="Trebuchet MS" w:cs="AGaramondPro-Regular"/>
        </w:rPr>
        <w:t xml:space="preserve"> ofereça ajuda imediatamente, mas nunca ajude sem perguntar se e como deve fazê-lo. Saiba que a pessoa que está ali no chão não consegue fazer alguns movimentos e precisa, se ela quiser, de um apoio para se recolocar na cadeira ou se levantar.</w:t>
      </w:r>
    </w:p>
    <w:p w:rsidR="00035470" w:rsidRPr="00112B0D" w:rsidRDefault="00035470" w:rsidP="00AB6C4E">
      <w:pPr>
        <w:autoSpaceDE w:val="0"/>
        <w:autoSpaceDN w:val="0"/>
        <w:adjustRightInd w:val="0"/>
        <w:rPr>
          <w:rFonts w:ascii="Trebuchet MS" w:hAnsi="Trebuchet MS" w:cs="AGaramondPro-Regular"/>
        </w:rPr>
      </w:pPr>
      <w:r w:rsidRPr="00112B0D">
        <w:rPr>
          <w:rFonts w:ascii="Trebuchet MS" w:hAnsi="Trebuchet MS" w:cs="AGaramondPro-Regular"/>
          <w:b/>
        </w:rPr>
        <w:t>Paralisia cerebral não quer dizer deficiência intelectual.</w:t>
      </w:r>
      <w:r w:rsidRPr="00112B0D">
        <w:rPr>
          <w:rFonts w:ascii="Trebuchet MS" w:hAnsi="Trebuchet MS" w:cs="AGaramondPro-Regular"/>
        </w:rPr>
        <w:t xml:space="preserve"> Devido a alguma lesão, o cérebro envia informações em desordem para a realização de movimentos físicos. Assim, uma pessoa com PC pode apresentar expressões estranhas no rosto, dificuldades na fala, gestos involuntários e dificuldades de locomoção, mas não se intimide com isso. Elas mantêm a inteligência absolutamente intacta. Portanto, não as subestimem: elas raciocinam como você. </w:t>
      </w:r>
      <w:r w:rsidRPr="00112B0D">
        <w:rPr>
          <w:rFonts w:ascii="Trebuchet MS" w:hAnsi="Trebuchet MS" w:cs="AGaramondPro-Regular"/>
          <w:b/>
        </w:rPr>
        <w:t>Tenha paciência em ouvi-las, compreendê-las e acompanhar seu ritmo.</w:t>
      </w:r>
      <w:r w:rsidRPr="00112B0D">
        <w:rPr>
          <w:rFonts w:ascii="Trebuchet MS" w:hAnsi="Trebuchet MS" w:cs="AGaramondPro-Regular"/>
        </w:rPr>
        <w:t xml:space="preserve"> Se a fala estiver muito enrolada, peça que repita. Se não conseguir compreender, pergunte. Procure sempre ter tempo para acompanhar essa pessoa, pois seu ritmo é bem mais lento. Agora, o mais importante: </w:t>
      </w:r>
      <w:r w:rsidRPr="00112B0D">
        <w:rPr>
          <w:rFonts w:ascii="Trebuchet MS" w:hAnsi="Trebuchet MS" w:cs="AGaramondPro-Regular"/>
          <w:b/>
        </w:rPr>
        <w:t>não a trate como uma criança.</w:t>
      </w:r>
      <w:r w:rsidRPr="00112B0D">
        <w:rPr>
          <w:rFonts w:ascii="Trebuchet MS" w:hAnsi="Trebuchet MS" w:cs="AGaramondPro-Regular"/>
        </w:rPr>
        <w:t xml:space="preserve"> A dificuldade do corpo em compreender as ordens do cérebro já é imensa, portanto, procure facilitar a sua relação com essa pessoa não tratando-a com infantilidade.</w:t>
      </w:r>
    </w:p>
    <w:p w:rsidR="0009728E" w:rsidRPr="00112B0D" w:rsidRDefault="00EA4B4D" w:rsidP="00AB6C4E">
      <w:pPr>
        <w:autoSpaceDE w:val="0"/>
        <w:autoSpaceDN w:val="0"/>
        <w:adjustRightInd w:val="0"/>
        <w:rPr>
          <w:rFonts w:ascii="Trebuchet MS" w:hAnsi="Trebuchet MS" w:cs="AGaramondPro-Regular"/>
        </w:rPr>
      </w:pPr>
      <w:r w:rsidRPr="00112B0D">
        <w:rPr>
          <w:rFonts w:ascii="Trebuchet MS" w:hAnsi="Trebuchet MS" w:cs="AGaramondPro-Regular"/>
        </w:rPr>
        <w:t xml:space="preserve">Ao caminhar, </w:t>
      </w:r>
      <w:r w:rsidRPr="00112B0D">
        <w:rPr>
          <w:rFonts w:ascii="Trebuchet MS" w:hAnsi="Trebuchet MS" w:cs="AGaramondPro-Regular"/>
          <w:b/>
        </w:rPr>
        <w:t>respeite o ritmo de andar da pessoa com deficiência</w:t>
      </w:r>
      <w:r w:rsidRPr="00112B0D">
        <w:rPr>
          <w:rFonts w:ascii="Trebuchet MS" w:hAnsi="Trebuchet MS" w:cs="AGaramondPro-Regular"/>
        </w:rPr>
        <w:t>, mantenha-se ao seu lado, mas não atrapalhe seu espaço de deslocamento.</w:t>
      </w:r>
    </w:p>
    <w:p w:rsidR="0031032F" w:rsidRPr="00112B0D" w:rsidRDefault="00EA4B4D" w:rsidP="00AB6C4E">
      <w:pPr>
        <w:autoSpaceDE w:val="0"/>
        <w:autoSpaceDN w:val="0"/>
        <w:adjustRightInd w:val="0"/>
        <w:rPr>
          <w:rFonts w:ascii="Trebuchet MS" w:hAnsi="Trebuchet MS" w:cs="AGaramondPro-Regular"/>
        </w:rPr>
      </w:pPr>
      <w:r w:rsidRPr="00112B0D">
        <w:rPr>
          <w:rFonts w:ascii="Trebuchet MS" w:hAnsi="Trebuchet MS" w:cs="AGaramondPro-Regular"/>
        </w:rPr>
        <w:t>Os anões são pessoas com estatura reduzida, eles atingem entre 70 cm e 1,40</w:t>
      </w:r>
      <w:r w:rsidR="0009728E" w:rsidRPr="00112B0D">
        <w:rPr>
          <w:rFonts w:ascii="Trebuchet MS" w:hAnsi="Trebuchet MS" w:cs="AGaramondPro-Regular"/>
        </w:rPr>
        <w:t>m na idade adulta. Por causa da baixa estatura os anões sofrem bastante com o preconceito. Muitas pessoas têm medo deles ou os tratam com infantilidade ou ridicularização. Lembre-se sempre dos nossos valores de diversidade e inclusão e trate-os com respeito e consideração.</w:t>
      </w:r>
    </w:p>
    <w:p w:rsidR="00033AB9" w:rsidRPr="00112B0D" w:rsidRDefault="00033AB9" w:rsidP="00AB6C4E">
      <w:pPr>
        <w:autoSpaceDE w:val="0"/>
        <w:autoSpaceDN w:val="0"/>
        <w:adjustRightInd w:val="0"/>
        <w:rPr>
          <w:rFonts w:ascii="Trebuchet MS" w:hAnsi="Trebuchet MS" w:cs="AGaramondPro-Regular"/>
          <w:b/>
        </w:rPr>
      </w:pPr>
    </w:p>
    <w:p w:rsidR="0031032F" w:rsidRPr="00112B0D" w:rsidRDefault="0031032F" w:rsidP="00AB6C4E">
      <w:pPr>
        <w:autoSpaceDE w:val="0"/>
        <w:autoSpaceDN w:val="0"/>
        <w:adjustRightInd w:val="0"/>
        <w:rPr>
          <w:rFonts w:ascii="Trebuchet MS" w:hAnsi="Trebuchet MS" w:cs="AGaramondPro-Regular"/>
        </w:rPr>
      </w:pPr>
      <w:r w:rsidRPr="00112B0D">
        <w:rPr>
          <w:rFonts w:ascii="Trebuchet MS" w:hAnsi="Trebuchet MS" w:cs="AGaramondPro-Regular"/>
          <w:b/>
        </w:rPr>
        <w:t>Deficiência visual:</w:t>
      </w:r>
      <w:r w:rsidRPr="00112B0D">
        <w:rPr>
          <w:rFonts w:ascii="Trebuchet MS" w:hAnsi="Trebuchet MS" w:cs="AGaramondPro-Regular"/>
        </w:rPr>
        <w:t xml:space="preserve"> Há muitos tipos de deficiência visual mas consideramos duas nomenclaturas: cegueira e baixa visão.</w:t>
      </w:r>
    </w:p>
    <w:p w:rsidR="009359A5" w:rsidRPr="00112B0D" w:rsidRDefault="0031032F" w:rsidP="00AB6C4E">
      <w:pPr>
        <w:autoSpaceDE w:val="0"/>
        <w:autoSpaceDN w:val="0"/>
        <w:adjustRightInd w:val="0"/>
        <w:rPr>
          <w:rFonts w:ascii="Trebuchet MS" w:hAnsi="Trebuchet MS" w:cs="AGaramondPro-Regular"/>
        </w:rPr>
      </w:pPr>
      <w:r w:rsidRPr="00112B0D">
        <w:rPr>
          <w:rFonts w:ascii="Trebuchet MS" w:hAnsi="Trebuchet MS" w:cs="AGaramondPro-Regular"/>
        </w:rPr>
        <w:t xml:space="preserve">Ao se </w:t>
      </w:r>
      <w:r w:rsidRPr="00112B0D">
        <w:rPr>
          <w:rFonts w:ascii="Trebuchet MS" w:hAnsi="Trebuchet MS" w:cs="AGaramondPro-Regular"/>
          <w:b/>
        </w:rPr>
        <w:t>encontrar com uma pessoa cega</w:t>
      </w:r>
      <w:r w:rsidRPr="00112B0D">
        <w:rPr>
          <w:rFonts w:ascii="Trebuchet MS" w:hAnsi="Trebuchet MS" w:cs="AGaramondPro-Regular"/>
        </w:rPr>
        <w:t>, caso você não a conheça, toque em seu braço, se apresente e então inicie a conversa. Se você já conhecê-la, toque no seu braço e diga o seu nome. Um beijinho e um aperto de mão também são bem-vindos.</w:t>
      </w:r>
      <w:r w:rsidR="009359A5" w:rsidRPr="00112B0D">
        <w:rPr>
          <w:rFonts w:ascii="Trebuchet MS" w:hAnsi="Trebuchet MS" w:cs="AGaramondPro-Regular"/>
        </w:rPr>
        <w:t xml:space="preserve"> Outra coisa importante, </w:t>
      </w:r>
      <w:r w:rsidR="009359A5" w:rsidRPr="00112B0D">
        <w:rPr>
          <w:rFonts w:ascii="Trebuchet MS" w:hAnsi="Trebuchet MS" w:cs="AGaramondPro-Regular"/>
          <w:b/>
        </w:rPr>
        <w:t>nunca se afastar sem anunciar que está saindo do lado dela</w:t>
      </w:r>
      <w:r w:rsidR="009359A5" w:rsidRPr="00112B0D">
        <w:rPr>
          <w:rFonts w:ascii="Trebuchet MS" w:hAnsi="Trebuchet MS" w:cs="AGaramondPro-Regular"/>
        </w:rPr>
        <w:t>.</w:t>
      </w:r>
    </w:p>
    <w:p w:rsidR="009359A5" w:rsidRPr="00112B0D" w:rsidRDefault="009359A5" w:rsidP="00AB6C4E">
      <w:pPr>
        <w:autoSpaceDE w:val="0"/>
        <w:autoSpaceDN w:val="0"/>
        <w:adjustRightInd w:val="0"/>
        <w:rPr>
          <w:rFonts w:ascii="Trebuchet MS" w:hAnsi="Trebuchet MS" w:cs="AGaramondPro-Regular"/>
        </w:rPr>
      </w:pPr>
      <w:r w:rsidRPr="00112B0D">
        <w:rPr>
          <w:rFonts w:ascii="Trebuchet MS" w:hAnsi="Trebuchet MS" w:cs="AGaramondPro-Regular"/>
          <w:b/>
        </w:rPr>
        <w:t>Caso a pessoa cega precise de auxílio para se locomover</w:t>
      </w:r>
      <w:r w:rsidRPr="00112B0D">
        <w:rPr>
          <w:rFonts w:ascii="Trebuchet MS" w:hAnsi="Trebuchet MS" w:cs="AGaramondPro-Regular"/>
        </w:rPr>
        <w:t xml:space="preserve"> e tenha aceitado a sua ajuda, coloque a mão dela no seu cotovelo dobrado ou no seu ombro e deixe que ela acompanhe o seu corpo enquanto vai andando. Avise, sempre </w:t>
      </w:r>
      <w:r w:rsidR="003E1FC5" w:rsidRPr="00112B0D">
        <w:rPr>
          <w:rFonts w:ascii="Trebuchet MS" w:hAnsi="Trebuchet MS" w:cs="AGaramondPro-Regular"/>
        </w:rPr>
        <w:t>com antecedência, se existire</w:t>
      </w:r>
      <w:r w:rsidRPr="00112B0D">
        <w:rPr>
          <w:rFonts w:ascii="Trebuchet MS" w:hAnsi="Trebuchet MS" w:cs="AGaramondPro-Regular"/>
        </w:rPr>
        <w:t xml:space="preserve">m degraus, pisos escorregadios, buracos ou qualquer outro obstáculo que possa impedir a livre circulação de vocês durante o trajeto. Em um corredor estreito, onde só pode passar uma pessoa, vá à frente e coloque seu braço para trás de modo que a </w:t>
      </w:r>
      <w:r w:rsidRPr="00112B0D">
        <w:rPr>
          <w:rFonts w:ascii="Trebuchet MS" w:hAnsi="Trebuchet MS" w:cs="AGaramondPro-Regular"/>
        </w:rPr>
        <w:lastRenderedPageBreak/>
        <w:t xml:space="preserve">pessoa cega possa continuar a seguir você. </w:t>
      </w:r>
      <w:r w:rsidRPr="00112B0D">
        <w:rPr>
          <w:rFonts w:ascii="Trebuchet MS" w:hAnsi="Trebuchet MS" w:cs="AGaramondPro-Regular"/>
          <w:b/>
        </w:rPr>
        <w:t>A bengala</w:t>
      </w:r>
      <w:r w:rsidRPr="00112B0D">
        <w:rPr>
          <w:rFonts w:ascii="Trebuchet MS" w:hAnsi="Trebuchet MS" w:cs="AGaramondPro-Regular"/>
        </w:rPr>
        <w:t xml:space="preserve"> é como uma extensão da pessoa com deficiência visual. Portanto, não a puxe pela bengala e nem tente guiá-la por esse equipamento.</w:t>
      </w:r>
    </w:p>
    <w:p w:rsidR="00033AB9" w:rsidRPr="00112B0D" w:rsidRDefault="00033AB9" w:rsidP="00AB6C4E">
      <w:pPr>
        <w:autoSpaceDE w:val="0"/>
        <w:autoSpaceDN w:val="0"/>
        <w:adjustRightInd w:val="0"/>
        <w:rPr>
          <w:rFonts w:ascii="Trebuchet MS" w:hAnsi="Trebuchet MS" w:cs="AGaramondPro-Regular"/>
        </w:rPr>
      </w:pPr>
      <w:r w:rsidRPr="00112B0D">
        <w:rPr>
          <w:rFonts w:ascii="Trebuchet MS" w:hAnsi="Trebuchet MS" w:cs="AGaramondPro-Regular"/>
          <w:b/>
        </w:rPr>
        <w:t>Ao conduzir uma pessoa cega para se sentar</w:t>
      </w:r>
      <w:r w:rsidRPr="00112B0D">
        <w:rPr>
          <w:rFonts w:ascii="Trebuchet MS" w:hAnsi="Trebuchet MS" w:cs="AGaramondPro-Regular"/>
        </w:rPr>
        <w:t>, direcione suas mãos por trás do encosto do assento, seja uma cadeira, banco etc. Não esqueça de avisá-la se o assento tem ou não braços, assim ela pode se orientar em relação ao espaço e às pessoas presentes.</w:t>
      </w:r>
    </w:p>
    <w:p w:rsidR="00033AB9" w:rsidRPr="00112B0D" w:rsidRDefault="00033AB9" w:rsidP="00AB6C4E">
      <w:pPr>
        <w:autoSpaceDE w:val="0"/>
        <w:autoSpaceDN w:val="0"/>
        <w:adjustRightInd w:val="0"/>
        <w:rPr>
          <w:rFonts w:ascii="Trebuchet MS" w:hAnsi="Trebuchet MS" w:cs="AGaramondPro-Regular"/>
        </w:rPr>
      </w:pPr>
      <w:r w:rsidRPr="00112B0D">
        <w:rPr>
          <w:rFonts w:ascii="Trebuchet MS" w:hAnsi="Trebuchet MS" w:cs="AGaramondPro-Regular"/>
          <w:b/>
        </w:rPr>
        <w:t>O cão-guia</w:t>
      </w:r>
      <w:r w:rsidRPr="00112B0D">
        <w:rPr>
          <w:rFonts w:ascii="Trebuchet MS" w:hAnsi="Trebuchet MS" w:cs="AGaramondPro-Regular"/>
        </w:rPr>
        <w:t xml:space="preserve"> acompanha o deficiente visual servindo-lhe de olhos e é responsável pela autonomia do cego. Bem treinado, ele enfrenta com domínio e tranquilidade o desafio de facilitar o acesso e conduzir com segurança as pessoas com deficiência visual.</w:t>
      </w:r>
    </w:p>
    <w:p w:rsidR="00033AB9" w:rsidRPr="00112B0D" w:rsidRDefault="00033AB9" w:rsidP="00AB6C4E">
      <w:pPr>
        <w:autoSpaceDE w:val="0"/>
        <w:autoSpaceDN w:val="0"/>
        <w:adjustRightInd w:val="0"/>
        <w:rPr>
          <w:rFonts w:ascii="Trebuchet MS" w:hAnsi="Trebuchet MS" w:cs="AGaramondPro-Regular"/>
        </w:rPr>
      </w:pPr>
      <w:r w:rsidRPr="00112B0D">
        <w:rPr>
          <w:rFonts w:ascii="Trebuchet MS" w:hAnsi="Trebuchet MS" w:cs="AGaramondPro-Regular"/>
          <w:b/>
        </w:rPr>
        <w:t>Nunca acaricie ou dê alimentos a esse animal.</w:t>
      </w:r>
      <w:r w:rsidRPr="00112B0D">
        <w:rPr>
          <w:rFonts w:ascii="Trebuchet MS" w:hAnsi="Trebuchet MS" w:cs="AGaramondPro-Regular"/>
        </w:rPr>
        <w:t xml:space="preserve"> Os cães-guia têm um trabalho de muita responsabilidade e, de acordo com seu treinamento, qualquer recompensa – seja comida ou carinho - é uma forma de avisá-lo que está em seu momento de folga. Essas interferências desmobilizam a guarda e atenção do cão.</w:t>
      </w:r>
    </w:p>
    <w:p w:rsidR="00033AB9" w:rsidRPr="00112B0D" w:rsidRDefault="00033AB9" w:rsidP="00AB6C4E">
      <w:pPr>
        <w:autoSpaceDE w:val="0"/>
        <w:autoSpaceDN w:val="0"/>
        <w:adjustRightInd w:val="0"/>
        <w:rPr>
          <w:rFonts w:ascii="Trebuchet MS" w:hAnsi="Trebuchet MS" w:cs="AGaramondPro-Regular"/>
        </w:rPr>
      </w:pPr>
    </w:p>
    <w:p w:rsidR="00033AB9" w:rsidRPr="00112B0D" w:rsidRDefault="00033AB9" w:rsidP="00AB6C4E">
      <w:pPr>
        <w:autoSpaceDE w:val="0"/>
        <w:autoSpaceDN w:val="0"/>
        <w:adjustRightInd w:val="0"/>
        <w:rPr>
          <w:rFonts w:ascii="Trebuchet MS" w:hAnsi="Trebuchet MS" w:cs="AGaramondPro-Regular"/>
        </w:rPr>
      </w:pPr>
      <w:r w:rsidRPr="00112B0D">
        <w:rPr>
          <w:rFonts w:ascii="Trebuchet MS" w:hAnsi="Trebuchet MS" w:cs="AGaramondPro-Regular"/>
          <w:b/>
        </w:rPr>
        <w:t>Deficiência auditiva:</w:t>
      </w:r>
      <w:r w:rsidRPr="00112B0D">
        <w:rPr>
          <w:rFonts w:ascii="Trebuchet MS" w:hAnsi="Trebuchet MS" w:cs="AGaramondPro-Regular"/>
        </w:rPr>
        <w:t xml:space="preserve"> é a redução ou ausência da capacidade de ouvir determinados sons, em diferentes graus de intensidade.</w:t>
      </w:r>
    </w:p>
    <w:p w:rsidR="00033AB9" w:rsidRPr="00112B0D" w:rsidRDefault="00033AB9" w:rsidP="00AB6C4E">
      <w:pPr>
        <w:autoSpaceDE w:val="0"/>
        <w:autoSpaceDN w:val="0"/>
        <w:adjustRightInd w:val="0"/>
        <w:rPr>
          <w:rFonts w:ascii="Trebuchet MS" w:hAnsi="Trebuchet MS" w:cs="AGaramondPro-Regular"/>
        </w:rPr>
      </w:pPr>
      <w:r w:rsidRPr="00112B0D">
        <w:rPr>
          <w:rFonts w:ascii="Trebuchet MS" w:hAnsi="Trebuchet MS" w:cs="AGaramondPro-Regular"/>
          <w:b/>
        </w:rPr>
        <w:t>Risque da agenda os termos surdo-mudo, surdinho, mudinho.</w:t>
      </w:r>
      <w:r w:rsidRPr="00112B0D">
        <w:rPr>
          <w:rFonts w:ascii="Trebuchet MS" w:hAnsi="Trebuchet MS" w:cs="AGaramondPro-Regular"/>
        </w:rPr>
        <w:t xml:space="preserve"> Mudo é quem não consegue falar. O surdo pode falar, mas isso depende do quanto ele percebe auditivamente a fala e do quanto ele sabe sobre a Língua Portuguesa. Além disso, ele se comunica, sim, mas usa uma língua diferente da que nós, ouvintes, usamos. Ele usa a Língua </w:t>
      </w:r>
      <w:r w:rsidR="003E1FC5" w:rsidRPr="00112B0D">
        <w:rPr>
          <w:rFonts w:ascii="Trebuchet MS" w:hAnsi="Trebuchet MS" w:cs="AGaramondPro-Regular"/>
        </w:rPr>
        <w:t xml:space="preserve">Brasileira </w:t>
      </w:r>
      <w:r w:rsidRPr="00112B0D">
        <w:rPr>
          <w:rFonts w:ascii="Trebuchet MS" w:hAnsi="Trebuchet MS" w:cs="AGaramondPro-Regular"/>
        </w:rPr>
        <w:t>de Sinais (LIBRAS). Não subestime as diferentes formas de comunicação que as pessoas podem desenvolver.</w:t>
      </w:r>
    </w:p>
    <w:p w:rsidR="00456946" w:rsidRPr="00112B0D" w:rsidRDefault="00A855D5" w:rsidP="00AB6C4E">
      <w:pPr>
        <w:autoSpaceDE w:val="0"/>
        <w:autoSpaceDN w:val="0"/>
        <w:adjustRightInd w:val="0"/>
        <w:rPr>
          <w:rFonts w:ascii="Trebuchet MS" w:hAnsi="Trebuchet MS" w:cs="AGaramondPro-Regular"/>
        </w:rPr>
      </w:pPr>
      <w:r w:rsidRPr="00112B0D">
        <w:rPr>
          <w:rFonts w:ascii="Trebuchet MS" w:hAnsi="Trebuchet MS" w:cs="AGaramondPro-Regular"/>
        </w:rPr>
        <w:t xml:space="preserve">Os surdos mais oralizados, muitas vezes, preferem se comunicar por meio da fala e da leitura </w:t>
      </w:r>
      <w:r w:rsidR="003E1FC5" w:rsidRPr="00112B0D">
        <w:rPr>
          <w:rFonts w:ascii="Trebuchet MS" w:hAnsi="Trebuchet MS" w:cs="AGaramondPro-Regular"/>
        </w:rPr>
        <w:t>orofacial</w:t>
      </w:r>
      <w:r w:rsidRPr="00112B0D">
        <w:rPr>
          <w:rFonts w:ascii="Trebuchet MS" w:hAnsi="Trebuchet MS" w:cs="AGaramondPro-Regular"/>
        </w:rPr>
        <w:t xml:space="preserve"> (dos movimentos dos lábios e dos músculos da face).</w:t>
      </w:r>
    </w:p>
    <w:p w:rsidR="00A855D5" w:rsidRPr="00112B0D" w:rsidRDefault="00456946" w:rsidP="00AB6C4E">
      <w:pPr>
        <w:autoSpaceDE w:val="0"/>
        <w:autoSpaceDN w:val="0"/>
        <w:adjustRightInd w:val="0"/>
        <w:rPr>
          <w:rFonts w:ascii="Trebuchet MS" w:hAnsi="Trebuchet MS" w:cs="AGaramondPro-Regular"/>
        </w:rPr>
      </w:pPr>
      <w:r w:rsidRPr="00112B0D">
        <w:rPr>
          <w:rFonts w:ascii="Trebuchet MS" w:hAnsi="Trebuchet MS" w:cs="AGaramondPro-Regular"/>
          <w:b/>
        </w:rPr>
        <w:t>Quando se aproximar de uma pessoa com deficiência auditiva</w:t>
      </w:r>
      <w:r w:rsidRPr="00112B0D">
        <w:rPr>
          <w:rFonts w:ascii="Trebuchet MS" w:hAnsi="Trebuchet MS" w:cs="AGaramondPro-Regular"/>
        </w:rPr>
        <w:t xml:space="preserve">, toque no seu braço ou acene para chamar sua atenção. Quando for conversar com o surdo, fique de frente para ele, o que facilita a leitura labial. </w:t>
      </w:r>
      <w:r w:rsidRPr="00112B0D">
        <w:rPr>
          <w:rFonts w:ascii="Trebuchet MS" w:hAnsi="Trebuchet MS" w:cs="AGaramondPro-Regular"/>
          <w:b/>
        </w:rPr>
        <w:t>Fale normalmente</w:t>
      </w:r>
      <w:r w:rsidRPr="00112B0D">
        <w:rPr>
          <w:rFonts w:ascii="Trebuchet MS" w:hAnsi="Trebuchet MS" w:cs="AGaramondPro-Regular"/>
        </w:rPr>
        <w:t xml:space="preserve">, não adianta gritar, e </w:t>
      </w:r>
      <w:r w:rsidRPr="00112B0D">
        <w:rPr>
          <w:rFonts w:ascii="Trebuchet MS" w:hAnsi="Trebuchet MS" w:cs="AGaramondPro-Regular"/>
          <w:b/>
        </w:rPr>
        <w:t>pausadamente</w:t>
      </w:r>
      <w:r w:rsidRPr="00112B0D">
        <w:rPr>
          <w:rFonts w:ascii="Trebuchet MS" w:hAnsi="Trebuchet MS" w:cs="AGaramondPro-Regular"/>
        </w:rPr>
        <w:t xml:space="preserve">, palavra por palavra. </w:t>
      </w:r>
      <w:r w:rsidRPr="00112B0D">
        <w:rPr>
          <w:rFonts w:ascii="Trebuchet MS" w:hAnsi="Trebuchet MS" w:cs="AGaramondPro-Regular"/>
          <w:b/>
        </w:rPr>
        <w:t>Procure não desviar o olhar</w:t>
      </w:r>
      <w:r w:rsidRPr="00112B0D">
        <w:rPr>
          <w:rFonts w:ascii="Trebuchet MS" w:hAnsi="Trebuchet MS" w:cs="AGaramondPro-Regular"/>
        </w:rPr>
        <w:t xml:space="preserve">. Se você o fizer, o surdo pode achar que a conversa terminou. A expressão facial é fundamental para a comunicação com a pessoa surda. Portanto, </w:t>
      </w:r>
      <w:r w:rsidRPr="00112B0D">
        <w:rPr>
          <w:rFonts w:ascii="Trebuchet MS" w:hAnsi="Trebuchet MS" w:cs="AGaramondPro-Regular"/>
          <w:b/>
        </w:rPr>
        <w:t>seja expressivo ao falar, mas não exagere</w:t>
      </w:r>
      <w:r w:rsidRPr="00112B0D">
        <w:rPr>
          <w:rFonts w:ascii="Trebuchet MS" w:hAnsi="Trebuchet MS" w:cs="AGaramondPro-Regular"/>
        </w:rPr>
        <w:t>.</w:t>
      </w:r>
    </w:p>
    <w:p w:rsidR="00C10F3A" w:rsidRPr="00112B0D" w:rsidRDefault="00C10F3A" w:rsidP="007711E1">
      <w:pPr>
        <w:autoSpaceDE w:val="0"/>
        <w:autoSpaceDN w:val="0"/>
        <w:adjustRightInd w:val="0"/>
        <w:rPr>
          <w:rFonts w:ascii="Trebuchet MS" w:hAnsi="Trebuchet MS" w:cs="AGaramondPro-Regular"/>
        </w:rPr>
      </w:pPr>
      <w:bookmarkStart w:id="0" w:name="_GoBack"/>
      <w:bookmarkEnd w:id="0"/>
    </w:p>
    <w:sectPr w:rsidR="00C10F3A" w:rsidRPr="00112B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GaramondPro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GaramondPr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12E62"/>
    <w:multiLevelType w:val="hybridMultilevel"/>
    <w:tmpl w:val="2ED87D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214CB8"/>
    <w:multiLevelType w:val="hybridMultilevel"/>
    <w:tmpl w:val="05363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CB0B7F"/>
    <w:multiLevelType w:val="hybridMultilevel"/>
    <w:tmpl w:val="7AC8B76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72074C5D"/>
    <w:multiLevelType w:val="hybridMultilevel"/>
    <w:tmpl w:val="9F145CAE"/>
    <w:lvl w:ilvl="0" w:tplc="DA84A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6CFA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425C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36C0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649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2CEA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A5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8A7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CA7E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5F21CA4"/>
    <w:multiLevelType w:val="hybridMultilevel"/>
    <w:tmpl w:val="11E60C0E"/>
    <w:lvl w:ilvl="0" w:tplc="B6A09B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58C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6C95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BED2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C41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3CD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64C6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38E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4C31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58D"/>
    <w:rsid w:val="00033AB9"/>
    <w:rsid w:val="00035470"/>
    <w:rsid w:val="0009728E"/>
    <w:rsid w:val="000F198A"/>
    <w:rsid w:val="00112B0D"/>
    <w:rsid w:val="0013558D"/>
    <w:rsid w:val="001B5F13"/>
    <w:rsid w:val="00213D77"/>
    <w:rsid w:val="002326C0"/>
    <w:rsid w:val="0031032F"/>
    <w:rsid w:val="0035488B"/>
    <w:rsid w:val="003B048B"/>
    <w:rsid w:val="003E1FC5"/>
    <w:rsid w:val="00456946"/>
    <w:rsid w:val="006A338D"/>
    <w:rsid w:val="00764338"/>
    <w:rsid w:val="007711E1"/>
    <w:rsid w:val="007B775A"/>
    <w:rsid w:val="009359A5"/>
    <w:rsid w:val="00956BF8"/>
    <w:rsid w:val="009A73DF"/>
    <w:rsid w:val="00A4084F"/>
    <w:rsid w:val="00A657DB"/>
    <w:rsid w:val="00A855D5"/>
    <w:rsid w:val="00AB6C4E"/>
    <w:rsid w:val="00B44DB2"/>
    <w:rsid w:val="00B9799E"/>
    <w:rsid w:val="00C10F3A"/>
    <w:rsid w:val="00C1394C"/>
    <w:rsid w:val="00C51388"/>
    <w:rsid w:val="00C76728"/>
    <w:rsid w:val="00CF0EC5"/>
    <w:rsid w:val="00E74933"/>
    <w:rsid w:val="00EA4B4D"/>
    <w:rsid w:val="00F22F5F"/>
    <w:rsid w:val="00F6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B48734-A9A7-43EA-86D0-FE4CBABA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7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8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7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43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7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1332</Words>
  <Characters>7197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Lucyana Moreira</dc:creator>
  <cp:keywords/>
  <dc:description/>
  <cp:lastModifiedBy>Lucyana Moreira</cp:lastModifiedBy>
  <cp:revision>2</cp:revision>
  <dcterms:created xsi:type="dcterms:W3CDTF">2015-08-26T18:27:00Z</dcterms:created>
  <dcterms:modified xsi:type="dcterms:W3CDTF">2015-08-26T18:27:00Z</dcterms:modified>
</cp:coreProperties>
</file>