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EB3" w:rsidRDefault="00EE6C3A">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TECNOLOGIA NO ESPORTE PARALÍMPICO</w:t>
      </w:r>
    </w:p>
    <w:p w:rsidR="00EE6C3A" w:rsidRDefault="00EE6C3A">
      <w:pPr>
        <w:rPr>
          <w:rFonts w:ascii="Trebuchet MS" w:hAnsi="Trebuchet MS"/>
          <w:color w:val="333333"/>
          <w:sz w:val="32"/>
          <w:szCs w:val="32"/>
          <w:shd w:val="clear" w:color="auto" w:fill="FFFFFF"/>
        </w:rPr>
      </w:pPr>
    </w:p>
    <w:p w:rsidR="00EE6C3A" w:rsidRDefault="00EE6C3A">
      <w:pPr>
        <w:rPr>
          <w:rFonts w:ascii="Trebuchet MS" w:hAnsi="Trebuchet MS"/>
          <w:color w:val="333333"/>
          <w:sz w:val="32"/>
          <w:szCs w:val="32"/>
          <w:shd w:val="clear" w:color="auto" w:fill="FFFFFF"/>
        </w:rPr>
      </w:pPr>
    </w:p>
    <w:p w:rsidR="00CE70E1" w:rsidRDefault="00CE70E1">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A tecnologia é essen</w:t>
      </w:r>
      <w:r w:rsidR="00EE6C3A">
        <w:rPr>
          <w:rFonts w:ascii="Trebuchet MS" w:hAnsi="Trebuchet MS"/>
          <w:color w:val="333333"/>
          <w:sz w:val="32"/>
          <w:szCs w:val="32"/>
          <w:shd w:val="clear" w:color="auto" w:fill="FFFFFF"/>
        </w:rPr>
        <w:t>cial para o esporte paraolímpico p</w:t>
      </w:r>
      <w:r>
        <w:rPr>
          <w:rFonts w:ascii="Trebuchet MS" w:hAnsi="Trebuchet MS"/>
          <w:color w:val="333333"/>
          <w:sz w:val="32"/>
          <w:szCs w:val="32"/>
          <w:shd w:val="clear" w:color="auto" w:fill="FFFFFF"/>
        </w:rPr>
        <w:t>ara locomoção, com próteses e cadeiras de rodas (com variações).</w:t>
      </w:r>
    </w:p>
    <w:p w:rsidR="008A4509" w:rsidRDefault="00CE70E1">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E</w:t>
      </w:r>
      <w:r w:rsidR="00C35FD2">
        <w:rPr>
          <w:rFonts w:ascii="Trebuchet MS" w:hAnsi="Trebuchet MS"/>
          <w:color w:val="333333"/>
          <w:sz w:val="32"/>
          <w:szCs w:val="32"/>
          <w:shd w:val="clear" w:color="auto" w:fill="FFFFFF"/>
        </w:rPr>
        <w:t xml:space="preserve"> também</w:t>
      </w:r>
      <w:r>
        <w:rPr>
          <w:rFonts w:ascii="Trebuchet MS" w:hAnsi="Trebuchet MS"/>
          <w:color w:val="333333"/>
          <w:sz w:val="32"/>
          <w:szCs w:val="32"/>
          <w:shd w:val="clear" w:color="auto" w:fill="FFFFFF"/>
        </w:rPr>
        <w:t xml:space="preserve"> para orientação (no caso dos </w:t>
      </w:r>
      <w:proofErr w:type="spellStart"/>
      <w:r>
        <w:rPr>
          <w:rFonts w:ascii="Trebuchet MS" w:hAnsi="Trebuchet MS"/>
          <w:color w:val="333333"/>
          <w:sz w:val="32"/>
          <w:szCs w:val="32"/>
          <w:shd w:val="clear" w:color="auto" w:fill="FFFFFF"/>
        </w:rPr>
        <w:t>guisos</w:t>
      </w:r>
      <w:proofErr w:type="spellEnd"/>
      <w:r>
        <w:rPr>
          <w:rFonts w:ascii="Trebuchet MS" w:hAnsi="Trebuchet MS"/>
          <w:color w:val="333333"/>
          <w:sz w:val="32"/>
          <w:szCs w:val="32"/>
          <w:shd w:val="clear" w:color="auto" w:fill="FFFFFF"/>
        </w:rPr>
        <w:t xml:space="preserve"> nas bolas para futebol de 5 e </w:t>
      </w:r>
      <w:proofErr w:type="spellStart"/>
      <w:r>
        <w:rPr>
          <w:rFonts w:ascii="Trebuchet MS" w:hAnsi="Trebuchet MS"/>
          <w:color w:val="333333"/>
          <w:sz w:val="32"/>
          <w:szCs w:val="32"/>
          <w:shd w:val="clear" w:color="auto" w:fill="FFFFFF"/>
        </w:rPr>
        <w:t>goalball</w:t>
      </w:r>
      <w:proofErr w:type="spellEnd"/>
      <w:r>
        <w:rPr>
          <w:rFonts w:ascii="Trebuchet MS" w:hAnsi="Trebuchet MS"/>
          <w:color w:val="333333"/>
          <w:sz w:val="32"/>
          <w:szCs w:val="32"/>
          <w:shd w:val="clear" w:color="auto" w:fill="FFFFFF"/>
        </w:rPr>
        <w:t xml:space="preserve"> – disputados por deficientes visuais)</w:t>
      </w:r>
    </w:p>
    <w:p w:rsidR="008A4509" w:rsidRDefault="008A4509">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 xml:space="preserve">As bolas de </w:t>
      </w:r>
      <w:proofErr w:type="spellStart"/>
      <w:r>
        <w:rPr>
          <w:rFonts w:ascii="Trebuchet MS" w:hAnsi="Trebuchet MS"/>
          <w:color w:val="333333"/>
          <w:sz w:val="32"/>
          <w:szCs w:val="32"/>
          <w:shd w:val="clear" w:color="auto" w:fill="FFFFFF"/>
        </w:rPr>
        <w:t>guisos</w:t>
      </w:r>
      <w:proofErr w:type="spellEnd"/>
      <w:r>
        <w:rPr>
          <w:rFonts w:ascii="Trebuchet MS" w:hAnsi="Trebuchet MS"/>
          <w:color w:val="333333"/>
          <w:sz w:val="32"/>
          <w:szCs w:val="32"/>
          <w:shd w:val="clear" w:color="auto" w:fill="FFFFFF"/>
        </w:rPr>
        <w:t xml:space="preserve"> são fabricadas no Brasil, por presidiários da Bahia e do Paraná (a partir de um programa governamental), e são reconhecidas internacionalmente pela </w:t>
      </w:r>
      <w:proofErr w:type="spellStart"/>
      <w:r>
        <w:rPr>
          <w:rFonts w:ascii="Trebuchet MS" w:hAnsi="Trebuchet MS"/>
          <w:color w:val="333333"/>
          <w:sz w:val="32"/>
          <w:szCs w:val="32"/>
          <w:shd w:val="clear" w:color="auto" w:fill="FFFFFF"/>
        </w:rPr>
        <w:t>International</w:t>
      </w:r>
      <w:proofErr w:type="spellEnd"/>
      <w:r>
        <w:rPr>
          <w:rFonts w:ascii="Trebuchet MS" w:hAnsi="Trebuchet MS"/>
          <w:color w:val="333333"/>
          <w:sz w:val="32"/>
          <w:szCs w:val="32"/>
          <w:shd w:val="clear" w:color="auto" w:fill="FFFFFF"/>
        </w:rPr>
        <w:t xml:space="preserve"> </w:t>
      </w:r>
      <w:proofErr w:type="spellStart"/>
      <w:r>
        <w:rPr>
          <w:rFonts w:ascii="Trebuchet MS" w:hAnsi="Trebuchet MS"/>
          <w:color w:val="333333"/>
          <w:sz w:val="32"/>
          <w:szCs w:val="32"/>
          <w:shd w:val="clear" w:color="auto" w:fill="FFFFFF"/>
        </w:rPr>
        <w:t>Blinder</w:t>
      </w:r>
      <w:proofErr w:type="spellEnd"/>
      <w:r>
        <w:rPr>
          <w:rFonts w:ascii="Trebuchet MS" w:hAnsi="Trebuchet MS"/>
          <w:color w:val="333333"/>
          <w:sz w:val="32"/>
          <w:szCs w:val="32"/>
          <w:shd w:val="clear" w:color="auto" w:fill="FFFFFF"/>
        </w:rPr>
        <w:t xml:space="preserve"> </w:t>
      </w:r>
      <w:proofErr w:type="spellStart"/>
      <w:r>
        <w:rPr>
          <w:rFonts w:ascii="Trebuchet MS" w:hAnsi="Trebuchet MS"/>
          <w:color w:val="333333"/>
          <w:sz w:val="32"/>
          <w:szCs w:val="32"/>
          <w:shd w:val="clear" w:color="auto" w:fill="FFFFFF"/>
        </w:rPr>
        <w:t>Association</w:t>
      </w:r>
      <w:proofErr w:type="spellEnd"/>
      <w:r>
        <w:rPr>
          <w:rFonts w:ascii="Trebuchet MS" w:hAnsi="Trebuchet MS"/>
          <w:color w:val="333333"/>
          <w:sz w:val="32"/>
          <w:szCs w:val="32"/>
          <w:shd w:val="clear" w:color="auto" w:fill="FFFFFF"/>
        </w:rPr>
        <w:t xml:space="preserve">, entidade desportiva voltada para </w:t>
      </w:r>
      <w:r w:rsidR="002936D5">
        <w:rPr>
          <w:rFonts w:ascii="Trebuchet MS" w:hAnsi="Trebuchet MS"/>
          <w:color w:val="333333"/>
          <w:sz w:val="32"/>
          <w:szCs w:val="32"/>
          <w:shd w:val="clear" w:color="auto" w:fill="FFFFFF"/>
        </w:rPr>
        <w:t>cegos</w:t>
      </w:r>
    </w:p>
    <w:p w:rsidR="008A4509" w:rsidRDefault="00EE6C3A">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Link com imagem</w:t>
      </w:r>
    </w:p>
    <w:p w:rsidR="008A4509" w:rsidRDefault="008A4509">
      <w:pPr>
        <w:rPr>
          <w:rFonts w:ascii="Trebuchet MS" w:hAnsi="Trebuchet MS"/>
          <w:color w:val="333333"/>
          <w:sz w:val="32"/>
          <w:szCs w:val="32"/>
          <w:shd w:val="clear" w:color="auto" w:fill="FFFFFF"/>
        </w:rPr>
      </w:pPr>
      <w:r w:rsidRPr="008A4509">
        <w:rPr>
          <w:rFonts w:ascii="Trebuchet MS" w:hAnsi="Trebuchet MS"/>
          <w:color w:val="333333"/>
          <w:sz w:val="32"/>
          <w:szCs w:val="32"/>
          <w:shd w:val="clear" w:color="auto" w:fill="FFFFFF"/>
        </w:rPr>
        <w:t>http://www.civiam.com.br/civiam/index.php/necessidadesespeciais/cegos/bolas-com-guizo/goalball-bola-de-goalball-com-sinos.html</w:t>
      </w:r>
    </w:p>
    <w:p w:rsidR="00C35FD2" w:rsidRDefault="008A4509">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PRÓTESES</w:t>
      </w:r>
    </w:p>
    <w:p w:rsidR="00CE70E1" w:rsidRDefault="00CE70E1">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As próteses evoluíram</w:t>
      </w:r>
      <w:r w:rsidR="00303FBB">
        <w:rPr>
          <w:rFonts w:ascii="Trebuchet MS" w:hAnsi="Trebuchet MS"/>
          <w:color w:val="333333"/>
          <w:sz w:val="32"/>
          <w:szCs w:val="32"/>
          <w:shd w:val="clear" w:color="auto" w:fill="FFFFFF"/>
        </w:rPr>
        <w:t xml:space="preserve"> bastante, com salto significativo a partir de 1996, com</w:t>
      </w:r>
      <w:r w:rsidR="00C35FD2">
        <w:rPr>
          <w:rFonts w:ascii="Trebuchet MS" w:hAnsi="Trebuchet MS"/>
          <w:color w:val="333333"/>
          <w:sz w:val="32"/>
          <w:szCs w:val="32"/>
          <w:shd w:val="clear" w:color="auto" w:fill="FFFFFF"/>
        </w:rPr>
        <w:t xml:space="preserve"> produtos lançados por duas </w:t>
      </w:r>
      <w:proofErr w:type="gramStart"/>
      <w:r w:rsidR="00C35FD2">
        <w:rPr>
          <w:rFonts w:ascii="Trebuchet MS" w:hAnsi="Trebuchet MS"/>
          <w:color w:val="333333"/>
          <w:sz w:val="32"/>
          <w:szCs w:val="32"/>
          <w:shd w:val="clear" w:color="auto" w:fill="FFFFFF"/>
        </w:rPr>
        <w:t xml:space="preserve">empresas, </w:t>
      </w:r>
      <w:r w:rsidR="004D16DB">
        <w:rPr>
          <w:rFonts w:ascii="Trebuchet MS" w:hAnsi="Trebuchet MS"/>
          <w:color w:val="333333"/>
          <w:sz w:val="32"/>
          <w:szCs w:val="32"/>
          <w:shd w:val="clear" w:color="auto" w:fill="FFFFFF"/>
        </w:rPr>
        <w:t xml:space="preserve"> a</w:t>
      </w:r>
      <w:proofErr w:type="gramEnd"/>
      <w:r w:rsidR="004D16DB">
        <w:rPr>
          <w:rFonts w:ascii="Trebuchet MS" w:hAnsi="Trebuchet MS"/>
          <w:color w:val="333333"/>
          <w:sz w:val="32"/>
          <w:szCs w:val="32"/>
          <w:shd w:val="clear" w:color="auto" w:fill="FFFFFF"/>
        </w:rPr>
        <w:t xml:space="preserve"> alemã </w:t>
      </w:r>
      <w:proofErr w:type="spellStart"/>
      <w:r w:rsidR="00C35FD2">
        <w:rPr>
          <w:rFonts w:ascii="Trebuchet MS" w:hAnsi="Trebuchet MS"/>
          <w:color w:val="333333"/>
          <w:sz w:val="32"/>
          <w:szCs w:val="32"/>
          <w:shd w:val="clear" w:color="auto" w:fill="FFFFFF"/>
        </w:rPr>
        <w:t>Ottobox</w:t>
      </w:r>
      <w:proofErr w:type="spellEnd"/>
      <w:r w:rsidR="00C35FD2">
        <w:rPr>
          <w:rFonts w:ascii="Trebuchet MS" w:hAnsi="Trebuchet MS"/>
          <w:color w:val="333333"/>
          <w:sz w:val="32"/>
          <w:szCs w:val="32"/>
          <w:shd w:val="clear" w:color="auto" w:fill="FFFFFF"/>
        </w:rPr>
        <w:t xml:space="preserve"> e</w:t>
      </w:r>
      <w:r w:rsidR="004D16DB">
        <w:rPr>
          <w:rFonts w:ascii="Trebuchet MS" w:hAnsi="Trebuchet MS"/>
          <w:color w:val="333333"/>
          <w:sz w:val="32"/>
          <w:szCs w:val="32"/>
          <w:shd w:val="clear" w:color="auto" w:fill="FFFFFF"/>
        </w:rPr>
        <w:t xml:space="preserve"> a islandesa </w:t>
      </w:r>
      <w:proofErr w:type="spellStart"/>
      <w:r w:rsidR="004D16DB">
        <w:rPr>
          <w:rFonts w:ascii="Trebuchet MS" w:hAnsi="Trebuchet MS"/>
          <w:color w:val="333333"/>
          <w:sz w:val="32"/>
          <w:szCs w:val="32"/>
          <w:shd w:val="clear" w:color="auto" w:fill="FFFFFF"/>
        </w:rPr>
        <w:t>Ö</w:t>
      </w:r>
      <w:r w:rsidR="00C35FD2">
        <w:rPr>
          <w:rFonts w:ascii="Trebuchet MS" w:hAnsi="Trebuchet MS"/>
          <w:color w:val="333333"/>
          <w:sz w:val="32"/>
          <w:szCs w:val="32"/>
          <w:shd w:val="clear" w:color="auto" w:fill="FFFFFF"/>
        </w:rPr>
        <w:t>ssur</w:t>
      </w:r>
      <w:proofErr w:type="spellEnd"/>
      <w:r w:rsidR="004D16DB">
        <w:rPr>
          <w:rFonts w:ascii="Trebuchet MS" w:hAnsi="Trebuchet MS"/>
          <w:color w:val="333333"/>
          <w:sz w:val="32"/>
          <w:szCs w:val="32"/>
          <w:shd w:val="clear" w:color="auto" w:fill="FFFFFF"/>
        </w:rPr>
        <w:t>.</w:t>
      </w:r>
    </w:p>
    <w:p w:rsidR="002C4B29" w:rsidRDefault="002C4B29">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 xml:space="preserve">Link com imagem </w:t>
      </w:r>
    </w:p>
    <w:p w:rsidR="002C4B29" w:rsidRDefault="002C4B29">
      <w:pPr>
        <w:rPr>
          <w:rFonts w:ascii="Trebuchet MS" w:hAnsi="Trebuchet MS"/>
          <w:color w:val="333333"/>
          <w:sz w:val="32"/>
          <w:szCs w:val="32"/>
          <w:shd w:val="clear" w:color="auto" w:fill="FFFFFF"/>
        </w:rPr>
      </w:pPr>
      <w:r w:rsidRPr="002C4B29">
        <w:rPr>
          <w:rFonts w:ascii="Trebuchet MS" w:hAnsi="Trebuchet MS"/>
          <w:color w:val="333333"/>
          <w:sz w:val="32"/>
          <w:szCs w:val="32"/>
          <w:shd w:val="clear" w:color="auto" w:fill="FFFFFF"/>
        </w:rPr>
        <w:t>http://www.ottobock.com.br/prosthetics/membros-inferiores/solu%C3%A7%C3%B5es/sistema-de-pr%C3%B3tese-esportiva/</w:t>
      </w:r>
    </w:p>
    <w:p w:rsidR="004D16DB" w:rsidRDefault="004D16DB">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São feitas de fibra de vidro ou carbono.</w:t>
      </w:r>
    </w:p>
    <w:p w:rsidR="00303FBB" w:rsidRDefault="004D16DB">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Elas podem ser específicas para longa distância e para provas de velocidade</w:t>
      </w:r>
    </w:p>
    <w:p w:rsidR="00303FBB" w:rsidRDefault="00303FBB">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lastRenderedPageBreak/>
        <w:t>E</w:t>
      </w:r>
      <w:r w:rsidR="00EE6C3A">
        <w:rPr>
          <w:rFonts w:ascii="Trebuchet MS" w:hAnsi="Trebuchet MS"/>
          <w:color w:val="333333"/>
          <w:sz w:val="32"/>
          <w:szCs w:val="32"/>
          <w:shd w:val="clear" w:color="auto" w:fill="FFFFFF"/>
        </w:rPr>
        <w:t xml:space="preserve">las se dividem em duas partes. Uma, industrial; outra, artesanal, </w:t>
      </w:r>
      <w:r>
        <w:rPr>
          <w:rFonts w:ascii="Trebuchet MS" w:hAnsi="Trebuchet MS"/>
          <w:color w:val="333333"/>
          <w:sz w:val="32"/>
          <w:szCs w:val="32"/>
          <w:shd w:val="clear" w:color="auto" w:fill="FFFFFF"/>
        </w:rPr>
        <w:t>a parte do encaixe, feita com silicone a partir de moldes dos cotos do atleta.</w:t>
      </w:r>
    </w:p>
    <w:p w:rsidR="002936D5" w:rsidRDefault="002936D5">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A parte do encaixe é feita artesanalmente, no Brasil, por protéticos especializados</w:t>
      </w:r>
    </w:p>
    <w:p w:rsidR="00303FBB" w:rsidRDefault="00303FBB">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É importante que o atleta não varie muito o peso, porque tudo é feito sob medida (e as próteses custam caro, cerca de 18 mil reais)</w:t>
      </w:r>
    </w:p>
    <w:p w:rsidR="00303FBB" w:rsidRDefault="00303FBB">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O esporte paraolímpico não permite uso de próteses eletrônicas, porque elas auxiliam o movimento e são vistas como antidesportivas.</w:t>
      </w:r>
    </w:p>
    <w:p w:rsidR="00303FBB" w:rsidRDefault="00303FBB">
      <w:pPr>
        <w:rPr>
          <w:rFonts w:ascii="Trebuchet MS" w:hAnsi="Trebuchet MS"/>
          <w:color w:val="333333"/>
          <w:sz w:val="32"/>
          <w:szCs w:val="32"/>
          <w:shd w:val="clear" w:color="auto" w:fill="FFFFFF"/>
        </w:rPr>
      </w:pPr>
    </w:p>
    <w:p w:rsidR="004D16DB" w:rsidRDefault="004D16DB">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 xml:space="preserve"> </w:t>
      </w:r>
    </w:p>
    <w:p w:rsidR="004D16DB" w:rsidRDefault="00303FBB">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A parte do encaixe</w:t>
      </w:r>
    </w:p>
    <w:p w:rsidR="004D16DB" w:rsidRDefault="004D16DB">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 xml:space="preserve">Link com imagens: </w:t>
      </w:r>
      <w:r w:rsidRPr="004D16DB">
        <w:rPr>
          <w:rFonts w:ascii="Trebuchet MS" w:hAnsi="Trebuchet MS"/>
          <w:color w:val="333333"/>
          <w:sz w:val="32"/>
          <w:szCs w:val="32"/>
          <w:shd w:val="clear" w:color="auto" w:fill="FFFFFF"/>
        </w:rPr>
        <w:t>http://www.ossur.com.br/?PageID=14450</w:t>
      </w:r>
    </w:p>
    <w:p w:rsidR="004D16DB" w:rsidRPr="004D16DB" w:rsidRDefault="004D16DB">
      <w:pPr>
        <w:rPr>
          <w:rFonts w:ascii="Trebuchet MS" w:hAnsi="Trebuchet MS"/>
          <w:color w:val="333333"/>
          <w:sz w:val="32"/>
          <w:szCs w:val="32"/>
          <w:shd w:val="clear" w:color="auto" w:fill="FFFFFF"/>
        </w:rPr>
      </w:pPr>
      <w:proofErr w:type="spellStart"/>
      <w:r w:rsidRPr="004D16DB">
        <w:rPr>
          <w:rFonts w:ascii="Trebuchet MS" w:hAnsi="Trebuchet MS"/>
          <w:color w:val="333333"/>
          <w:sz w:val="32"/>
          <w:szCs w:val="32"/>
          <w:shd w:val="clear" w:color="auto" w:fill="FFFFFF"/>
        </w:rPr>
        <w:t>Liners</w:t>
      </w:r>
      <w:proofErr w:type="spellEnd"/>
      <w:r w:rsidRPr="004D16DB">
        <w:rPr>
          <w:rFonts w:ascii="Trebuchet MS" w:hAnsi="Trebuchet MS"/>
          <w:color w:val="333333"/>
          <w:sz w:val="32"/>
          <w:szCs w:val="32"/>
          <w:shd w:val="clear" w:color="auto" w:fill="FFFFFF"/>
        </w:rPr>
        <w:t xml:space="preserve"> (interfaces de silicone entre o coto e o encaixe r</w:t>
      </w:r>
      <w:r>
        <w:rPr>
          <w:rFonts w:ascii="Trebuchet MS" w:hAnsi="Trebuchet MS"/>
          <w:color w:val="333333"/>
          <w:sz w:val="32"/>
          <w:szCs w:val="32"/>
          <w:shd w:val="clear" w:color="auto" w:fill="FFFFFF"/>
        </w:rPr>
        <w:t>ígido da prótese)</w:t>
      </w:r>
    </w:p>
    <w:p w:rsidR="004D16DB" w:rsidRPr="004D16DB" w:rsidRDefault="004D16DB">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 xml:space="preserve">Link com imagens:  </w:t>
      </w:r>
      <w:r w:rsidRPr="004D16DB">
        <w:rPr>
          <w:rFonts w:ascii="Trebuchet MS" w:hAnsi="Trebuchet MS"/>
          <w:color w:val="333333"/>
          <w:sz w:val="32"/>
          <w:szCs w:val="32"/>
          <w:shd w:val="clear" w:color="auto" w:fill="FFFFFF"/>
        </w:rPr>
        <w:t>http://www.ossur.com.br/?PageID=13716</w:t>
      </w:r>
    </w:p>
    <w:p w:rsidR="00303FBB" w:rsidRDefault="00303FBB">
      <w:pPr>
        <w:rPr>
          <w:rFonts w:ascii="Trebuchet MS" w:hAnsi="Trebuchet MS"/>
          <w:color w:val="333333"/>
          <w:sz w:val="32"/>
          <w:szCs w:val="32"/>
          <w:shd w:val="clear" w:color="auto" w:fill="FFFFFF"/>
        </w:rPr>
      </w:pPr>
    </w:p>
    <w:p w:rsidR="00303FBB" w:rsidRPr="004D16DB" w:rsidRDefault="00303FBB">
      <w:pPr>
        <w:rPr>
          <w:rFonts w:ascii="Trebuchet MS" w:hAnsi="Trebuchet MS"/>
          <w:color w:val="333333"/>
          <w:sz w:val="32"/>
          <w:szCs w:val="32"/>
          <w:shd w:val="clear" w:color="auto" w:fill="FFFFFF"/>
        </w:rPr>
      </w:pPr>
    </w:p>
    <w:p w:rsidR="00CE70E1" w:rsidRDefault="004D16DB">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CALHAS PARA BOCHA</w:t>
      </w:r>
    </w:p>
    <w:p w:rsidR="00CE70E1" w:rsidRDefault="004D16DB">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t>Calhas</w:t>
      </w:r>
      <w:r w:rsidR="00C35FD2">
        <w:rPr>
          <w:rFonts w:ascii="Trebuchet MS" w:hAnsi="Trebuchet MS"/>
          <w:color w:val="333333"/>
          <w:sz w:val="32"/>
          <w:szCs w:val="32"/>
          <w:shd w:val="clear" w:color="auto" w:fill="FFFFFF"/>
        </w:rPr>
        <w:t xml:space="preserve"> para bocha paraolímpica (atletas com paralisia cerebral e limitações severas de movimento, que jogam a bola com pés ou mesmo a boca): lançadas por equipe inglesa em 2012, são fabricadas manualmente e são feitas de fibra de carbono, material usado nos chassis dos carros de Fórmula 1</w:t>
      </w:r>
    </w:p>
    <w:p w:rsidR="00C35FD2" w:rsidRDefault="00C35FD2">
      <w:pPr>
        <w:rPr>
          <w:rFonts w:ascii="Trebuchet MS" w:hAnsi="Trebuchet MS"/>
          <w:color w:val="333333"/>
          <w:sz w:val="32"/>
          <w:szCs w:val="32"/>
          <w:shd w:val="clear" w:color="auto" w:fill="FFFFFF"/>
        </w:rPr>
      </w:pPr>
      <w:r>
        <w:rPr>
          <w:rFonts w:ascii="Trebuchet MS" w:hAnsi="Trebuchet MS"/>
          <w:color w:val="333333"/>
          <w:sz w:val="32"/>
          <w:szCs w:val="32"/>
          <w:shd w:val="clear" w:color="auto" w:fill="FFFFFF"/>
        </w:rPr>
        <w:lastRenderedPageBreak/>
        <w:t>Link com imagens</w:t>
      </w:r>
      <w:r w:rsidR="004D16DB">
        <w:rPr>
          <w:rFonts w:ascii="Trebuchet MS" w:hAnsi="Trebuchet MS"/>
          <w:color w:val="333333"/>
          <w:sz w:val="32"/>
          <w:szCs w:val="32"/>
          <w:shd w:val="clear" w:color="auto" w:fill="FFFFFF"/>
        </w:rPr>
        <w:t xml:space="preserve"> das calhas (</w:t>
      </w:r>
      <w:proofErr w:type="spellStart"/>
      <w:r w:rsidR="004D16DB">
        <w:rPr>
          <w:rFonts w:ascii="Trebuchet MS" w:hAnsi="Trebuchet MS"/>
          <w:color w:val="333333"/>
          <w:sz w:val="32"/>
          <w:szCs w:val="32"/>
          <w:shd w:val="clear" w:color="auto" w:fill="FFFFFF"/>
        </w:rPr>
        <w:t>ramps</w:t>
      </w:r>
      <w:proofErr w:type="spellEnd"/>
      <w:r w:rsidR="004D16DB">
        <w:rPr>
          <w:rFonts w:ascii="Trebuchet MS" w:hAnsi="Trebuchet MS"/>
          <w:color w:val="333333"/>
          <w:sz w:val="32"/>
          <w:szCs w:val="32"/>
          <w:shd w:val="clear" w:color="auto" w:fill="FFFFFF"/>
        </w:rPr>
        <w:t>)</w:t>
      </w:r>
      <w:r>
        <w:rPr>
          <w:rFonts w:ascii="Trebuchet MS" w:hAnsi="Trebuchet MS"/>
          <w:color w:val="333333"/>
          <w:sz w:val="32"/>
          <w:szCs w:val="32"/>
          <w:shd w:val="clear" w:color="auto" w:fill="FFFFFF"/>
        </w:rPr>
        <w:t xml:space="preserve"> e sua estrutura: </w:t>
      </w:r>
    </w:p>
    <w:p w:rsidR="004E6EB3" w:rsidRDefault="00C35FD2">
      <w:pPr>
        <w:rPr>
          <w:rFonts w:ascii="Trebuchet MS" w:hAnsi="Trebuchet MS"/>
          <w:color w:val="333333"/>
          <w:sz w:val="32"/>
          <w:szCs w:val="32"/>
          <w:shd w:val="clear" w:color="auto" w:fill="FFFFFF"/>
        </w:rPr>
      </w:pPr>
      <w:r w:rsidRPr="00C35FD2">
        <w:rPr>
          <w:rFonts w:ascii="Trebuchet MS" w:hAnsi="Trebuchet MS"/>
          <w:color w:val="333333"/>
          <w:sz w:val="32"/>
          <w:szCs w:val="32"/>
          <w:shd w:val="clear" w:color="auto" w:fill="FFFFFF"/>
        </w:rPr>
        <w:t>https://bocciaengland.org.uk/shop/demand-nova-ramp-boccia/</w:t>
      </w:r>
    </w:p>
    <w:p w:rsidR="00104434" w:rsidRDefault="00DE1E70">
      <w:pPr>
        <w:rPr>
          <w:rFonts w:ascii="Trebuchet MS" w:hAnsi="Trebuchet MS"/>
          <w:color w:val="000000"/>
          <w:sz w:val="32"/>
          <w:szCs w:val="32"/>
          <w:bdr w:val="none" w:sz="0" w:space="0" w:color="auto" w:frame="1"/>
          <w:shd w:val="clear" w:color="auto" w:fill="FFFFFF"/>
        </w:rPr>
      </w:pPr>
      <w:r w:rsidRPr="004E6EB3">
        <w:rPr>
          <w:rFonts w:ascii="Trebuchet MS" w:hAnsi="Trebuchet MS"/>
          <w:color w:val="333333"/>
          <w:sz w:val="32"/>
          <w:szCs w:val="32"/>
          <w:shd w:val="clear" w:color="auto" w:fill="FFFFFF"/>
        </w:rPr>
        <w:t xml:space="preserve">A Bocha </w:t>
      </w:r>
      <w:proofErr w:type="spellStart"/>
      <w:r w:rsidRPr="004E6EB3">
        <w:rPr>
          <w:rFonts w:ascii="Trebuchet MS" w:hAnsi="Trebuchet MS"/>
          <w:color w:val="333333"/>
          <w:sz w:val="32"/>
          <w:szCs w:val="32"/>
          <w:shd w:val="clear" w:color="auto" w:fill="FFFFFF"/>
        </w:rPr>
        <w:t>Paralímpica</w:t>
      </w:r>
      <w:proofErr w:type="spellEnd"/>
      <w:r w:rsidRPr="004E6EB3">
        <w:rPr>
          <w:rFonts w:ascii="Trebuchet MS" w:hAnsi="Trebuchet MS"/>
          <w:color w:val="333333"/>
          <w:sz w:val="32"/>
          <w:szCs w:val="32"/>
          <w:shd w:val="clear" w:color="auto" w:fill="FFFFFF"/>
        </w:rPr>
        <w:t xml:space="preserve"> é dividida em 4 classes, de acordo com o grau da </w:t>
      </w:r>
      <w:proofErr w:type="gramStart"/>
      <w:r w:rsidRPr="004E6EB3">
        <w:rPr>
          <w:rFonts w:ascii="Trebuchet MS" w:hAnsi="Trebuchet MS"/>
          <w:color w:val="333333"/>
          <w:sz w:val="32"/>
          <w:szCs w:val="32"/>
          <w:shd w:val="clear" w:color="auto" w:fill="FFFFFF"/>
        </w:rPr>
        <w:t>deficiência:</w:t>
      </w:r>
      <w:r w:rsidRPr="004E6EB3">
        <w:rPr>
          <w:rFonts w:ascii="Trebuchet MS" w:hAnsi="Trebuchet MS"/>
          <w:color w:val="333333"/>
          <w:sz w:val="32"/>
          <w:szCs w:val="32"/>
        </w:rPr>
        <w:br/>
      </w:r>
      <w:r w:rsidRPr="004E6EB3">
        <w:rPr>
          <w:rStyle w:val="Forte"/>
          <w:rFonts w:ascii="inherit" w:hAnsi="inherit"/>
          <w:color w:val="000000"/>
          <w:sz w:val="32"/>
          <w:szCs w:val="32"/>
          <w:bdr w:val="none" w:sz="0" w:space="0" w:color="auto" w:frame="1"/>
          <w:shd w:val="clear" w:color="auto" w:fill="FFFFFF"/>
        </w:rPr>
        <w:t>Classe</w:t>
      </w:r>
      <w:proofErr w:type="gramEnd"/>
      <w:r w:rsidRPr="004E6EB3">
        <w:rPr>
          <w:rStyle w:val="Forte"/>
          <w:rFonts w:ascii="inherit" w:hAnsi="inherit"/>
          <w:color w:val="000000"/>
          <w:sz w:val="32"/>
          <w:szCs w:val="32"/>
          <w:bdr w:val="none" w:sz="0" w:space="0" w:color="auto" w:frame="1"/>
          <w:shd w:val="clear" w:color="auto" w:fill="FFFFFF"/>
        </w:rPr>
        <w:t xml:space="preserve"> BC 1</w:t>
      </w:r>
      <w:r w:rsidRPr="004E6EB3">
        <w:rPr>
          <w:rStyle w:val="apple-converted-space"/>
          <w:rFonts w:ascii="Trebuchet MS" w:hAnsi="Trebuchet MS"/>
          <w:color w:val="000000"/>
          <w:sz w:val="32"/>
          <w:szCs w:val="32"/>
          <w:bdr w:val="none" w:sz="0" w:space="0" w:color="auto" w:frame="1"/>
          <w:shd w:val="clear" w:color="auto" w:fill="FFFFFF"/>
        </w:rPr>
        <w:t> </w:t>
      </w:r>
      <w:r w:rsidRPr="004E6EB3">
        <w:rPr>
          <w:rFonts w:ascii="Trebuchet MS" w:hAnsi="Trebuchet MS"/>
          <w:color w:val="000000"/>
          <w:sz w:val="32"/>
          <w:szCs w:val="32"/>
          <w:bdr w:val="none" w:sz="0" w:space="0" w:color="auto" w:frame="1"/>
          <w:shd w:val="clear" w:color="auto" w:fill="FFFFFF"/>
        </w:rPr>
        <w:t>–</w:t>
      </w:r>
      <w:r w:rsidRPr="004E6EB3">
        <w:rPr>
          <w:rStyle w:val="apple-converted-space"/>
          <w:rFonts w:ascii="Trebuchet MS" w:hAnsi="Trebuchet MS"/>
          <w:color w:val="000000"/>
          <w:sz w:val="32"/>
          <w:szCs w:val="32"/>
          <w:bdr w:val="none" w:sz="0" w:space="0" w:color="auto" w:frame="1"/>
          <w:shd w:val="clear" w:color="auto" w:fill="FFFFFF"/>
        </w:rPr>
        <w:t> </w:t>
      </w:r>
      <w:r w:rsidRPr="004E6EB3">
        <w:rPr>
          <w:rFonts w:ascii="Trebuchet MS" w:hAnsi="Trebuchet MS"/>
          <w:color w:val="000000"/>
          <w:sz w:val="32"/>
          <w:szCs w:val="32"/>
          <w:bdr w:val="none" w:sz="0" w:space="0" w:color="auto" w:frame="1"/>
          <w:shd w:val="clear" w:color="auto" w:fill="FFFFFF"/>
        </w:rPr>
        <w:t>Destinada apenas para atletas com paralisia cerebral, que podem jogar com as mãos ou com os pés. Podem ter um auxiliar para entregar a bola. É permitido um auxiliar.</w:t>
      </w:r>
      <w:r w:rsidRPr="004E6EB3">
        <w:rPr>
          <w:rFonts w:ascii="Trebuchet MS" w:hAnsi="Trebuchet MS"/>
          <w:color w:val="000000"/>
          <w:sz w:val="32"/>
          <w:szCs w:val="32"/>
          <w:bdr w:val="none" w:sz="0" w:space="0" w:color="auto" w:frame="1"/>
          <w:shd w:val="clear" w:color="auto" w:fill="FFFFFF"/>
        </w:rPr>
        <w:br/>
      </w:r>
      <w:r w:rsidRPr="004E6EB3">
        <w:rPr>
          <w:rStyle w:val="Forte"/>
          <w:rFonts w:ascii="inherit" w:hAnsi="inherit"/>
          <w:color w:val="000000"/>
          <w:sz w:val="32"/>
          <w:szCs w:val="32"/>
          <w:bdr w:val="none" w:sz="0" w:space="0" w:color="auto" w:frame="1"/>
          <w:shd w:val="clear" w:color="auto" w:fill="FFFFFF"/>
        </w:rPr>
        <w:t>Classes BC2 e BC4</w:t>
      </w:r>
      <w:r w:rsidRPr="004E6EB3">
        <w:rPr>
          <w:rStyle w:val="apple-converted-space"/>
          <w:rFonts w:ascii="Trebuchet MS" w:hAnsi="Trebuchet MS"/>
          <w:color w:val="000000"/>
          <w:sz w:val="32"/>
          <w:szCs w:val="32"/>
          <w:bdr w:val="none" w:sz="0" w:space="0" w:color="auto" w:frame="1"/>
          <w:shd w:val="clear" w:color="auto" w:fill="FFFFFF"/>
        </w:rPr>
        <w:t> </w:t>
      </w:r>
      <w:r w:rsidRPr="004E6EB3">
        <w:rPr>
          <w:rFonts w:ascii="Trebuchet MS" w:hAnsi="Trebuchet MS"/>
          <w:color w:val="000000"/>
          <w:sz w:val="32"/>
          <w:szCs w:val="32"/>
          <w:bdr w:val="none" w:sz="0" w:space="0" w:color="auto" w:frame="1"/>
          <w:shd w:val="clear" w:color="auto" w:fill="FFFFFF"/>
        </w:rPr>
        <w:t>–</w:t>
      </w:r>
      <w:r w:rsidRPr="004E6EB3">
        <w:rPr>
          <w:rStyle w:val="apple-converted-space"/>
          <w:rFonts w:ascii="Trebuchet MS" w:hAnsi="Trebuchet MS"/>
          <w:color w:val="000000"/>
          <w:sz w:val="32"/>
          <w:szCs w:val="32"/>
          <w:bdr w:val="none" w:sz="0" w:space="0" w:color="auto" w:frame="1"/>
          <w:shd w:val="clear" w:color="auto" w:fill="FFFFFF"/>
        </w:rPr>
        <w:t> </w:t>
      </w:r>
      <w:r w:rsidRPr="004E6EB3">
        <w:rPr>
          <w:rFonts w:ascii="Trebuchet MS" w:hAnsi="Trebuchet MS"/>
          <w:color w:val="000000"/>
          <w:sz w:val="32"/>
          <w:szCs w:val="32"/>
          <w:bdr w:val="none" w:sz="0" w:space="0" w:color="auto" w:frame="1"/>
          <w:shd w:val="clear" w:color="auto" w:fill="FFFFFF"/>
        </w:rPr>
        <w:t xml:space="preserve">Para os atletas BC2 e BC4, não é permitido nenhum tipo de ajuda externa. O que ocorre com </w:t>
      </w:r>
      <w:proofErr w:type="spellStart"/>
      <w:r w:rsidRPr="004E6EB3">
        <w:rPr>
          <w:rFonts w:ascii="Trebuchet MS" w:hAnsi="Trebuchet MS"/>
          <w:color w:val="000000"/>
          <w:sz w:val="32"/>
          <w:szCs w:val="32"/>
          <w:bdr w:val="none" w:sz="0" w:space="0" w:color="auto" w:frame="1"/>
          <w:shd w:val="clear" w:color="auto" w:fill="FFFFFF"/>
        </w:rPr>
        <w:t>freqüência</w:t>
      </w:r>
      <w:proofErr w:type="spellEnd"/>
      <w:r w:rsidRPr="004E6EB3">
        <w:rPr>
          <w:rFonts w:ascii="Trebuchet MS" w:hAnsi="Trebuchet MS"/>
          <w:color w:val="000000"/>
          <w:sz w:val="32"/>
          <w:szCs w:val="32"/>
          <w:bdr w:val="none" w:sz="0" w:space="0" w:color="auto" w:frame="1"/>
          <w:shd w:val="clear" w:color="auto" w:fill="FFFFFF"/>
        </w:rPr>
        <w:t xml:space="preserve"> é a adaptação de um suporte ou cesto para as bolas, fixos ou não na cadeira de rodas, de modo que facilite ao atleta no momento de pegar as bolas para arremessar. Isso é muito utilizado em atletas da classe BC4 com lesão medular e com grande comprometimento nos membros superiores.</w:t>
      </w:r>
      <w:r w:rsidRPr="004E6EB3">
        <w:rPr>
          <w:rFonts w:ascii="Trebuchet MS" w:hAnsi="Trebuchet MS"/>
          <w:color w:val="000000"/>
          <w:sz w:val="32"/>
          <w:szCs w:val="32"/>
          <w:bdr w:val="none" w:sz="0" w:space="0" w:color="auto" w:frame="1"/>
          <w:shd w:val="clear" w:color="auto" w:fill="FFFFFF"/>
        </w:rPr>
        <w:br/>
      </w:r>
      <w:r w:rsidRPr="004E6EB3">
        <w:rPr>
          <w:rFonts w:ascii="Trebuchet MS" w:hAnsi="Trebuchet MS"/>
          <w:color w:val="333333"/>
          <w:sz w:val="32"/>
          <w:szCs w:val="32"/>
          <w:shd w:val="clear" w:color="auto" w:fill="FFFFFF"/>
        </w:rPr>
        <w:t>A principal diferença entre atletas das classes BC2 e BC4, é que na classe BC2 o atleta apresenta quadro de paralisia cerebral e na classe BC4 o atleta apresenta qualquer outro quadro de origem não cerebral (distrofia muscular progressiva; esclerose múltipla; Ataxia de Friedrich; lesão medular com tetraplegia), mas com o grau de comprometimento similar ao da classe BC2.</w:t>
      </w:r>
      <w:r w:rsidRPr="004E6EB3">
        <w:rPr>
          <w:rFonts w:ascii="Trebuchet MS" w:hAnsi="Trebuchet MS"/>
          <w:color w:val="333333"/>
          <w:sz w:val="32"/>
          <w:szCs w:val="32"/>
        </w:rPr>
        <w:br/>
      </w:r>
      <w:r w:rsidRPr="004E6EB3">
        <w:rPr>
          <w:rStyle w:val="Forte"/>
          <w:rFonts w:ascii="inherit" w:hAnsi="inherit"/>
          <w:color w:val="000000"/>
          <w:sz w:val="32"/>
          <w:szCs w:val="32"/>
          <w:bdr w:val="none" w:sz="0" w:space="0" w:color="auto" w:frame="1"/>
          <w:shd w:val="clear" w:color="auto" w:fill="FFFFFF"/>
        </w:rPr>
        <w:t>Classe BC3</w:t>
      </w:r>
      <w:r w:rsidRPr="004E6EB3">
        <w:rPr>
          <w:rStyle w:val="apple-converted-space"/>
          <w:rFonts w:ascii="Trebuchet MS" w:hAnsi="Trebuchet MS"/>
          <w:color w:val="000000"/>
          <w:sz w:val="32"/>
          <w:szCs w:val="32"/>
          <w:bdr w:val="none" w:sz="0" w:space="0" w:color="auto" w:frame="1"/>
          <w:shd w:val="clear" w:color="auto" w:fill="FFFFFF"/>
        </w:rPr>
        <w:t> </w:t>
      </w:r>
      <w:r w:rsidRPr="004E6EB3">
        <w:rPr>
          <w:rFonts w:ascii="Trebuchet MS" w:hAnsi="Trebuchet MS"/>
          <w:color w:val="000000"/>
          <w:sz w:val="32"/>
          <w:szCs w:val="32"/>
          <w:bdr w:val="none" w:sz="0" w:space="0" w:color="auto" w:frame="1"/>
          <w:shd w:val="clear" w:color="auto" w:fill="FFFFFF"/>
        </w:rPr>
        <w:t>–</w:t>
      </w:r>
      <w:r w:rsidRPr="004E6EB3">
        <w:rPr>
          <w:rStyle w:val="apple-converted-space"/>
          <w:rFonts w:ascii="Trebuchet MS" w:hAnsi="Trebuchet MS"/>
          <w:color w:val="000000"/>
          <w:sz w:val="32"/>
          <w:szCs w:val="32"/>
          <w:bdr w:val="none" w:sz="0" w:space="0" w:color="auto" w:frame="1"/>
          <w:shd w:val="clear" w:color="auto" w:fill="FFFFFF"/>
        </w:rPr>
        <w:t> </w:t>
      </w:r>
      <w:r w:rsidRPr="004E6EB3">
        <w:rPr>
          <w:rFonts w:ascii="Trebuchet MS" w:hAnsi="Trebuchet MS"/>
          <w:color w:val="000000"/>
          <w:sz w:val="32"/>
          <w:szCs w:val="32"/>
          <w:bdr w:val="none" w:sz="0" w:space="0" w:color="auto" w:frame="1"/>
          <w:shd w:val="clear" w:color="auto" w:fill="FFFFFF"/>
        </w:rPr>
        <w:t>É o atleta de bocha que apresenta maior grau de comprometimento motor. São elegíveis para esta categoria atletas com paralisia cerebral e de condições similares, com origem não cerebral. O jogador é assistido por uma pessoa que tem como função direcionar a calha (dispositivo auxiliar), pela qual a bola será lançada, seguindo rigorosamente as indicações do jogador (de acordo com a direção que o atleta indicar).</w:t>
      </w:r>
    </w:p>
    <w:p w:rsidR="00303FBB" w:rsidRDefault="00303FBB">
      <w:pPr>
        <w:rPr>
          <w:rFonts w:ascii="Trebuchet MS" w:hAnsi="Trebuchet MS"/>
          <w:color w:val="000000"/>
          <w:sz w:val="32"/>
          <w:szCs w:val="32"/>
          <w:bdr w:val="none" w:sz="0" w:space="0" w:color="auto" w:frame="1"/>
          <w:shd w:val="clear" w:color="auto" w:fill="FFFFFF"/>
        </w:rPr>
      </w:pPr>
    </w:p>
    <w:p w:rsidR="00303FBB" w:rsidRDefault="00303FBB">
      <w:pPr>
        <w:rPr>
          <w:rFonts w:ascii="Trebuchet MS" w:hAnsi="Trebuchet MS"/>
          <w:color w:val="000000"/>
          <w:sz w:val="32"/>
          <w:szCs w:val="32"/>
          <w:bdr w:val="none" w:sz="0" w:space="0" w:color="auto" w:frame="1"/>
          <w:shd w:val="clear" w:color="auto" w:fill="FFFFFF"/>
        </w:rPr>
      </w:pPr>
      <w:r>
        <w:rPr>
          <w:rFonts w:ascii="Trebuchet MS" w:hAnsi="Trebuchet MS"/>
          <w:color w:val="000000"/>
          <w:sz w:val="32"/>
          <w:szCs w:val="32"/>
          <w:bdr w:val="none" w:sz="0" w:space="0" w:color="auto" w:frame="1"/>
          <w:shd w:val="clear" w:color="auto" w:fill="FFFFFF"/>
        </w:rPr>
        <w:lastRenderedPageBreak/>
        <w:t>LANÇAMENTO DE DISCO, DARDO E PESO</w:t>
      </w:r>
    </w:p>
    <w:p w:rsidR="00303FBB" w:rsidRDefault="00303FBB">
      <w:pPr>
        <w:rPr>
          <w:rFonts w:ascii="Trebuchet MS" w:hAnsi="Trebuchet MS"/>
          <w:color w:val="000000"/>
          <w:sz w:val="32"/>
          <w:szCs w:val="32"/>
          <w:bdr w:val="none" w:sz="0" w:space="0" w:color="auto" w:frame="1"/>
          <w:shd w:val="clear" w:color="auto" w:fill="FFFFFF"/>
        </w:rPr>
      </w:pPr>
      <w:r>
        <w:rPr>
          <w:rFonts w:ascii="Trebuchet MS" w:hAnsi="Trebuchet MS"/>
          <w:color w:val="000000"/>
          <w:sz w:val="32"/>
          <w:szCs w:val="32"/>
          <w:bdr w:val="none" w:sz="0" w:space="0" w:color="auto" w:frame="1"/>
          <w:shd w:val="clear" w:color="auto" w:fill="FFFFFF"/>
        </w:rPr>
        <w:t xml:space="preserve">Em 2014, houve mudança na regra: os atletas não podem mais levantar ao final do </w:t>
      </w:r>
      <w:proofErr w:type="spellStart"/>
      <w:r>
        <w:rPr>
          <w:rFonts w:ascii="Trebuchet MS" w:hAnsi="Trebuchet MS"/>
          <w:color w:val="000000"/>
          <w:sz w:val="32"/>
          <w:szCs w:val="32"/>
          <w:bdr w:val="none" w:sz="0" w:space="0" w:color="auto" w:frame="1"/>
          <w:shd w:val="clear" w:color="auto" w:fill="FFFFFF"/>
        </w:rPr>
        <w:t>arremesmo</w:t>
      </w:r>
      <w:proofErr w:type="spellEnd"/>
      <w:r>
        <w:rPr>
          <w:rFonts w:ascii="Trebuchet MS" w:hAnsi="Trebuchet MS"/>
          <w:color w:val="000000"/>
          <w:sz w:val="32"/>
          <w:szCs w:val="32"/>
          <w:bdr w:val="none" w:sz="0" w:space="0" w:color="auto" w:frame="1"/>
          <w:shd w:val="clear" w:color="auto" w:fill="FFFFFF"/>
        </w:rPr>
        <w:t>. Eles precisam ficar sentados</w:t>
      </w:r>
    </w:p>
    <w:p w:rsidR="00303FBB" w:rsidRDefault="00303FBB">
      <w:pPr>
        <w:rPr>
          <w:rFonts w:ascii="Trebuchet MS" w:hAnsi="Trebuchet MS"/>
          <w:color w:val="000000"/>
          <w:sz w:val="32"/>
          <w:szCs w:val="32"/>
          <w:bdr w:val="none" w:sz="0" w:space="0" w:color="auto" w:frame="1"/>
          <w:shd w:val="clear" w:color="auto" w:fill="FFFFFF"/>
        </w:rPr>
      </w:pPr>
      <w:r>
        <w:rPr>
          <w:rFonts w:ascii="Trebuchet MS" w:hAnsi="Trebuchet MS"/>
          <w:color w:val="000000"/>
          <w:sz w:val="32"/>
          <w:szCs w:val="32"/>
          <w:bdr w:val="none" w:sz="0" w:space="0" w:color="auto" w:frame="1"/>
          <w:shd w:val="clear" w:color="auto" w:fill="FFFFFF"/>
        </w:rPr>
        <w:t>Cresce a importância das estruturas de alumínio criadas para dar estabilidade ao atleta</w:t>
      </w:r>
    </w:p>
    <w:p w:rsidR="00303FBB" w:rsidRPr="004E6EB3" w:rsidRDefault="00303FBB">
      <w:pPr>
        <w:rPr>
          <w:sz w:val="32"/>
          <w:szCs w:val="32"/>
        </w:rPr>
      </w:pPr>
      <w:r w:rsidRPr="00303FBB">
        <w:rPr>
          <w:sz w:val="32"/>
          <w:szCs w:val="32"/>
        </w:rPr>
        <w:t>http://in.reuters.com/article/2008/08/02/idINIndia-34792920080802</w:t>
      </w:r>
      <w:bookmarkStart w:id="0" w:name="_GoBack"/>
      <w:bookmarkEnd w:id="0"/>
    </w:p>
    <w:sectPr w:rsidR="00303FBB" w:rsidRPr="004E6E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70"/>
    <w:rsid w:val="00104434"/>
    <w:rsid w:val="002936D5"/>
    <w:rsid w:val="002C4B29"/>
    <w:rsid w:val="00303FBB"/>
    <w:rsid w:val="004D16DB"/>
    <w:rsid w:val="004E6EB3"/>
    <w:rsid w:val="008A4509"/>
    <w:rsid w:val="00C35FD2"/>
    <w:rsid w:val="00CE70E1"/>
    <w:rsid w:val="00DE1E70"/>
    <w:rsid w:val="00EE6C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67C0F-285C-4517-B87A-4C892204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D16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D16D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E1E70"/>
    <w:rPr>
      <w:b/>
      <w:bCs/>
    </w:rPr>
  </w:style>
  <w:style w:type="character" w:customStyle="1" w:styleId="apple-converted-space">
    <w:name w:val="apple-converted-space"/>
    <w:basedOn w:val="Fontepargpadro"/>
    <w:rsid w:val="00DE1E70"/>
  </w:style>
  <w:style w:type="character" w:customStyle="1" w:styleId="Ttulo1Char">
    <w:name w:val="Título 1 Char"/>
    <w:basedOn w:val="Fontepargpadro"/>
    <w:link w:val="Ttulo1"/>
    <w:uiPriority w:val="9"/>
    <w:rsid w:val="004D16D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D16D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D16D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654699">
      <w:bodyDiv w:val="1"/>
      <w:marLeft w:val="0"/>
      <w:marRight w:val="0"/>
      <w:marTop w:val="0"/>
      <w:marBottom w:val="0"/>
      <w:divBdr>
        <w:top w:val="none" w:sz="0" w:space="0" w:color="auto"/>
        <w:left w:val="none" w:sz="0" w:space="0" w:color="auto"/>
        <w:bottom w:val="none" w:sz="0" w:space="0" w:color="auto"/>
        <w:right w:val="none" w:sz="0" w:space="0" w:color="auto"/>
      </w:divBdr>
    </w:div>
    <w:div w:id="146210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620</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Magaldi</dc:creator>
  <cp:keywords/>
  <dc:description/>
  <cp:lastModifiedBy>Elisa Magaldi</cp:lastModifiedBy>
  <cp:revision>6</cp:revision>
  <dcterms:created xsi:type="dcterms:W3CDTF">2015-08-27T22:14:00Z</dcterms:created>
  <dcterms:modified xsi:type="dcterms:W3CDTF">2015-08-27T23:26:00Z</dcterms:modified>
</cp:coreProperties>
</file>