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Ubuntu" w:hAnsi="Ubuntu"/>
          <w:sz w:val="30"/>
          <w:szCs w:val="30"/>
        </w:rPr>
      </w:pPr>
      <w:r>
        <w:rPr>
          <w:rFonts w:ascii="Ubuntu" w:hAnsi="Ubuntu"/>
          <w:b/>
          <w:sz w:val="30"/>
          <w:szCs w:val="30"/>
          <w:u w:val="single"/>
        </w:rPr>
        <w:t>Bank of America Encryption plan</w:t>
      </w:r>
    </w:p>
    <w:p>
      <w:pPr>
        <w:pStyle w:val="Normal"/>
        <w:rPr>
          <w:rFonts w:asciiTheme="majorHAnsi" w:hAnsiTheme="majorHAnsi"/>
          <w:b/>
          <w:b/>
          <w:u w:val="single"/>
        </w:rPr>
      </w:pPr>
      <w:r>
        <w:rPr>
          <w:rFonts w:ascii="Ubuntu" w:hAnsi="Ubuntu"/>
          <w:sz w:val="30"/>
          <w:szCs w:val="30"/>
        </w:rPr>
      </w:r>
    </w:p>
    <w:p>
      <w:pPr>
        <w:pStyle w:val="Normal"/>
        <w:rPr>
          <w:rFonts w:ascii="Ubuntu" w:hAnsi="Ubuntu"/>
          <w:sz w:val="30"/>
          <w:szCs w:val="30"/>
        </w:rPr>
      </w:pPr>
      <w:r>
        <w:rPr>
          <w:rFonts w:ascii="Ubuntu" w:hAnsi="Ubuntu"/>
          <w:b/>
          <w:sz w:val="30"/>
          <w:szCs w:val="30"/>
          <w:u w:val="single"/>
        </w:rPr>
        <w:t>Project plan:</w:t>
      </w:r>
    </w:p>
    <w:p>
      <w:pPr>
        <w:pStyle w:val="Normal"/>
        <w:rPr>
          <w:rFonts w:asciiTheme="majorHAnsi" w:hAnsiTheme="majorHAnsi"/>
          <w:b/>
          <w:b/>
          <w:u w:val="single"/>
        </w:rPr>
      </w:pPr>
      <w:r>
        <w:rPr>
          <w:rFonts w:ascii="Ubuntu" w:hAnsi="Ubuntu"/>
          <w:sz w:val="30"/>
          <w:szCs w:val="30"/>
        </w:rPr>
      </w:r>
    </w:p>
    <w:p>
      <w:pPr>
        <w:pStyle w:val="Normal"/>
        <w:rPr>
          <w:rFonts w:ascii="Ubuntu" w:hAnsi="Ubuntu"/>
          <w:sz w:val="30"/>
          <w:szCs w:val="30"/>
        </w:rPr>
      </w:pPr>
      <w:r>
        <w:rPr>
          <w:rFonts w:ascii="Ubuntu" w:hAnsi="Ubuntu"/>
          <w:b/>
          <w:sz w:val="30"/>
          <w:szCs w:val="30"/>
          <w:u w:val="single"/>
        </w:rPr>
        <w:t>Aim:</w:t>
      </w:r>
    </w:p>
    <w:p>
      <w:pPr>
        <w:pStyle w:val="Normal"/>
        <w:rPr>
          <w:rFonts w:asciiTheme="majorHAnsi" w:hAnsiTheme="majorHAnsi"/>
          <w:b/>
          <w:b/>
          <w:u w:val="none"/>
        </w:rPr>
      </w:pPr>
      <w:r>
        <w:rPr>
          <w:rFonts w:ascii="Ubuntu" w:hAnsi="Ubuntu"/>
          <w:sz w:val="30"/>
          <w:szCs w:val="30"/>
        </w:rPr>
      </w:r>
    </w:p>
    <w:p>
      <w:pPr>
        <w:pStyle w:val="TextBody"/>
        <w:rPr/>
      </w:pPr>
      <w:r>
        <w:rPr>
          <w:rStyle w:val="StrongEmphasis"/>
          <w:rFonts w:ascii="Ubuntu" w:hAnsi="Ubuntu"/>
          <w:b w:val="false"/>
          <w:bCs w:val="false"/>
          <w:i/>
          <w:iCs/>
          <w:sz w:val="30"/>
          <w:szCs w:val="30"/>
          <w:u w:val="none"/>
        </w:rPr>
        <w:tab/>
        <w:t xml:space="preserve">“Data security is fundamental. </w:t>
      </w:r>
      <w:r>
        <w:rPr>
          <w:rFonts w:ascii="Ubuntu" w:hAnsi="Ubuntu"/>
          <w:b w:val="false"/>
          <w:bCs w:val="false"/>
          <w:i/>
          <w:iCs/>
          <w:sz w:val="30"/>
          <w:szCs w:val="30"/>
          <w:u w:val="none"/>
        </w:rPr>
        <w:t xml:space="preserve">All new and existing business and data processes should include a data security review. This ensures MIT data is safe from loss and secured against unauthorized access.” </w:t>
      </w:r>
    </w:p>
    <w:p>
      <w:pPr>
        <w:pStyle w:val="TextBody"/>
        <w:rPr/>
      </w:pPr>
      <w:r>
        <w:rPr>
          <w:rFonts w:ascii="Ubuntu" w:hAnsi="Ubuntu"/>
          <w:b w:val="false"/>
          <w:bCs w:val="false"/>
          <w:i/>
          <w:iCs/>
          <w:sz w:val="30"/>
          <w:szCs w:val="30"/>
          <w:u w:val="none"/>
        </w:rPr>
        <w:t>Important Things:</w:t>
      </w:r>
    </w:p>
    <w:p>
      <w:pPr>
        <w:pStyle w:val="TextBody"/>
        <w:numPr>
          <w:ilvl w:val="0"/>
          <w:numId w:val="1"/>
        </w:numPr>
        <w:rPr/>
      </w:pPr>
      <w:r>
        <w:rPr>
          <w:rFonts w:ascii="Ubuntu" w:hAnsi="Ubuntu"/>
          <w:b w:val="false"/>
          <w:bCs w:val="false"/>
          <w:i/>
          <w:iCs/>
          <w:sz w:val="30"/>
          <w:szCs w:val="30"/>
          <w:u w:val="none"/>
        </w:rPr>
        <w:t>1. Know your Data</w:t>
      </w:r>
    </w:p>
    <w:p>
      <w:pPr>
        <w:pStyle w:val="TextBody"/>
        <w:numPr>
          <w:ilvl w:val="0"/>
          <w:numId w:val="1"/>
        </w:numPr>
        <w:rPr/>
      </w:pPr>
      <w:r>
        <w:rPr>
          <w:rFonts w:ascii="Ubuntu" w:hAnsi="Ubuntu"/>
          <w:b w:val="false"/>
          <w:bCs w:val="false"/>
          <w:i/>
          <w:iCs/>
          <w:sz w:val="30"/>
          <w:szCs w:val="30"/>
          <w:u w:val="none"/>
        </w:rPr>
        <w:t>2.Plan Ahead</w:t>
      </w:r>
    </w:p>
    <w:p>
      <w:pPr>
        <w:pStyle w:val="TextBody"/>
        <w:numPr>
          <w:ilvl w:val="0"/>
          <w:numId w:val="1"/>
        </w:numPr>
        <w:rPr/>
      </w:pPr>
      <w:r>
        <w:rPr>
          <w:rFonts w:ascii="Ubuntu" w:hAnsi="Ubuntu"/>
          <w:b w:val="false"/>
          <w:bCs w:val="false"/>
          <w:i/>
          <w:iCs/>
          <w:sz w:val="30"/>
          <w:szCs w:val="30"/>
          <w:u w:val="none"/>
        </w:rPr>
        <w:t>3.Scale down</w:t>
      </w:r>
    </w:p>
    <w:p>
      <w:pPr>
        <w:pStyle w:val="TextBody"/>
        <w:numPr>
          <w:ilvl w:val="0"/>
          <w:numId w:val="1"/>
        </w:numPr>
        <w:rPr/>
      </w:pPr>
      <w:r>
        <w:rPr>
          <w:rFonts w:ascii="Ubuntu" w:hAnsi="Ubuntu"/>
          <w:b w:val="false"/>
          <w:bCs w:val="false"/>
          <w:i/>
          <w:iCs/>
          <w:sz w:val="30"/>
          <w:szCs w:val="30"/>
          <w:u w:val="none"/>
        </w:rPr>
        <w:t>4. lock it up and back it u</w:t>
      </w:r>
      <w:r>
        <w:rPr>
          <w:rFonts w:ascii="Ubuntu" w:hAnsi="Ubuntu"/>
          <w:b w:val="false"/>
          <w:bCs w:val="false"/>
          <w:i/>
          <w:iCs/>
          <w:sz w:val="30"/>
          <w:szCs w:val="30"/>
          <w:u w:val="none"/>
        </w:rPr>
        <w:t>p</w:t>
      </w:r>
    </w:p>
    <w:p>
      <w:pPr>
        <w:pStyle w:val="TextBody"/>
        <w:numPr>
          <w:ilvl w:val="0"/>
          <w:numId w:val="0"/>
        </w:numPr>
        <w:ind w:left="720" w:hanging="0"/>
        <w:rPr>
          <w:rFonts w:ascii="Ubuntu" w:hAnsi="Ubuntu"/>
          <w:b w:val="false"/>
          <w:b w:val="false"/>
          <w:bCs w:val="false"/>
          <w:i/>
          <w:i/>
          <w:iCs/>
          <w:sz w:val="30"/>
          <w:szCs w:val="30"/>
          <w:u w:val="none"/>
        </w:rPr>
      </w:pPr>
      <w:r>
        <w:rPr/>
      </w:r>
    </w:p>
    <w:p>
      <w:pPr>
        <w:pStyle w:val="TextBody"/>
        <w:rPr/>
      </w:pPr>
      <w:r>
        <w:rPr>
          <w:rStyle w:val="StrongEmphasis"/>
          <w:rFonts w:ascii="Ubuntu" w:hAnsi="Ubuntu"/>
          <w:sz w:val="30"/>
          <w:szCs w:val="30"/>
          <w:u w:val="single"/>
        </w:rPr>
        <w:t>Know your data:</w:t>
      </w:r>
    </w:p>
    <w:p>
      <w:pPr>
        <w:pStyle w:val="TextBody"/>
        <w:spacing w:before="0" w:after="0"/>
        <w:jc w:val="left"/>
        <w:rPr>
          <w:rFonts w:ascii="Ubuntu" w:hAnsi="Ubuntu"/>
          <w:sz w:val="30"/>
          <w:szCs w:val="30"/>
        </w:rPr>
      </w:pPr>
      <w:r>
        <w:rPr>
          <w:rFonts w:ascii="Ubuntu" w:hAnsi="Ubuntu"/>
          <w:b w:val="false"/>
          <w:bCs w:val="false"/>
          <w:i/>
          <w:iCs/>
          <w:sz w:val="30"/>
          <w:szCs w:val="30"/>
          <w:u w:val="none"/>
        </w:rPr>
        <w:tab/>
        <w:t>“Know what data you have and what levels of protection are required to keep the data both confidential and safe from loss. “</w:t>
      </w:r>
    </w:p>
    <w:p>
      <w:pPr>
        <w:pStyle w:val="TextBody"/>
        <w:spacing w:before="0" w:after="0"/>
        <w:jc w:val="left"/>
        <w:rPr>
          <w:rFonts w:asciiTheme="majorHAnsi" w:hAnsiTheme="majorHAnsi"/>
          <w:b w:val="false"/>
          <w:b w:val="false"/>
          <w:bCs w:val="false"/>
          <w:i/>
          <w:i/>
          <w:iCs/>
          <w:u w:val="none"/>
        </w:rPr>
      </w:pPr>
      <w:r>
        <w:rPr>
          <w:rFonts w:ascii="Ubuntu" w:hAnsi="Ubuntu"/>
          <w:sz w:val="30"/>
          <w:szCs w:val="30"/>
        </w:rPr>
      </w:r>
    </w:p>
    <w:p>
      <w:pPr>
        <w:pStyle w:val="TextBody"/>
        <w:spacing w:before="0" w:after="0"/>
        <w:jc w:val="left"/>
        <w:rPr/>
      </w:pPr>
      <w:r>
        <w:rPr>
          <w:rStyle w:val="StrongEmphasis"/>
          <w:rFonts w:ascii="Ubuntu" w:hAnsi="Ubuntu"/>
          <w:sz w:val="30"/>
          <w:szCs w:val="30"/>
          <w:u w:val="single"/>
        </w:rPr>
        <w:t>Plan ahead:</w:t>
      </w:r>
    </w:p>
    <w:p>
      <w:pPr>
        <w:pStyle w:val="TextBody"/>
        <w:spacing w:before="0" w:after="0"/>
        <w:jc w:val="left"/>
        <w:rPr>
          <w:rStyle w:val="StrongEmphasis"/>
          <w:rFonts w:ascii="Ubuntu" w:hAnsi="Ubuntu"/>
          <w:sz w:val="30"/>
          <w:szCs w:val="30"/>
          <w:u w:val="single"/>
        </w:rPr>
      </w:pPr>
      <w:r>
        <w:rPr/>
      </w:r>
    </w:p>
    <w:p>
      <w:pPr>
        <w:pStyle w:val="TextBody"/>
        <w:spacing w:before="0" w:after="0"/>
        <w:jc w:val="left"/>
        <w:rPr/>
      </w:pPr>
      <w:r>
        <w:rPr>
          <w:rStyle w:val="StrongEmphasis"/>
          <w:rFonts w:ascii="Ubuntu" w:hAnsi="Ubuntu"/>
          <w:sz w:val="30"/>
          <w:szCs w:val="30"/>
        </w:rPr>
        <w:t xml:space="preserve">               “</w:t>
      </w:r>
      <w:r>
        <w:rPr>
          <w:rFonts w:ascii="Ubuntu" w:hAnsi="Ubuntu"/>
          <w:i/>
          <w:iCs/>
          <w:sz w:val="30"/>
          <w:szCs w:val="30"/>
        </w:rPr>
        <w:t>Develop a plan to review your data security status and policies. Create routine processes to access, handle, and store the data safely. Archive unneeded data.”</w:t>
      </w:r>
    </w:p>
    <w:p>
      <w:pPr>
        <w:pStyle w:val="TextBody"/>
        <w:spacing w:before="0" w:after="0"/>
        <w:jc w:val="left"/>
        <w:rPr/>
      </w:pPr>
      <w:r>
        <w:rPr>
          <w:rFonts w:ascii="Ubuntu" w:hAnsi="Ubuntu"/>
          <w:sz w:val="30"/>
          <w:szCs w:val="30"/>
        </w:rPr>
        <w:t xml:space="preserve"> </w:t>
      </w:r>
    </w:p>
    <w:p>
      <w:pPr>
        <w:pStyle w:val="TextBody"/>
        <w:spacing w:before="0" w:after="0"/>
        <w:jc w:val="left"/>
        <w:rPr/>
      </w:pPr>
      <w:r>
        <w:rPr>
          <w:rStyle w:val="StrongEmphasis"/>
          <w:rFonts w:ascii="Ubuntu" w:hAnsi="Ubuntu"/>
          <w:sz w:val="30"/>
          <w:szCs w:val="30"/>
          <w:u w:val="single"/>
        </w:rPr>
        <w:t>Scale down:</w:t>
      </w:r>
    </w:p>
    <w:p>
      <w:pPr>
        <w:pStyle w:val="TextBody"/>
        <w:spacing w:before="0" w:after="0"/>
        <w:jc w:val="left"/>
        <w:rPr>
          <w:rStyle w:val="StrongEmphasis"/>
          <w:rFonts w:ascii="Ubuntu" w:hAnsi="Ubuntu"/>
          <w:sz w:val="30"/>
          <w:szCs w:val="30"/>
          <w:u w:val="single"/>
        </w:rPr>
      </w:pPr>
      <w:r>
        <w:rPr/>
      </w:r>
    </w:p>
    <w:p>
      <w:pPr>
        <w:pStyle w:val="TextBody"/>
        <w:spacing w:before="0" w:after="0"/>
        <w:jc w:val="left"/>
        <w:rPr/>
      </w:pPr>
      <w:r>
        <w:rPr>
          <w:rFonts w:ascii="Ubuntu" w:hAnsi="Ubuntu"/>
          <w:sz w:val="30"/>
          <w:szCs w:val="30"/>
        </w:rPr>
        <w:tab/>
        <w:t>Keep only the data you need for routine current business. Safely archive or destroy older data and remove</w:t>
      </w:r>
      <w:hyperlink r:id="rId2">
        <w:r>
          <w:rPr>
            <w:rStyle w:val="InternetLink"/>
            <w:rFonts w:ascii="Ubuntu" w:hAnsi="Ubuntu"/>
            <w:sz w:val="30"/>
            <w:szCs w:val="30"/>
          </w:rPr>
          <w:t xml:space="preserve"> </w:t>
        </w:r>
      </w:hyperlink>
      <w:r>
        <w:rPr>
          <w:rFonts w:ascii="Ubuntu" w:hAnsi="Ubuntu"/>
          <w:sz w:val="30"/>
          <w:szCs w:val="30"/>
        </w:rPr>
        <w:t>it from all computers and other devices.</w:t>
      </w:r>
    </w:p>
    <w:p>
      <w:pPr>
        <w:pStyle w:val="TextBody"/>
        <w:spacing w:before="0" w:after="0"/>
        <w:jc w:val="left"/>
        <w:rPr/>
      </w:pPr>
      <w:r>
        <w:rPr>
          <w:rFonts w:ascii="Ubuntu" w:hAnsi="Ubuntu"/>
          <w:sz w:val="30"/>
          <w:szCs w:val="30"/>
        </w:rPr>
        <w:t xml:space="preserve"> </w:t>
      </w:r>
    </w:p>
    <w:p>
      <w:pPr>
        <w:pStyle w:val="TextBody"/>
        <w:jc w:val="left"/>
        <w:rPr/>
      </w:pPr>
      <w:r>
        <w:rPr>
          <w:rStyle w:val="StrongEmphasis"/>
          <w:rFonts w:ascii="Ubuntu" w:hAnsi="Ubuntu"/>
          <w:sz w:val="30"/>
          <w:szCs w:val="30"/>
        </w:rPr>
        <w:t>Lock it up and back it up!:</w:t>
      </w:r>
    </w:p>
    <w:p>
      <w:pPr>
        <w:pStyle w:val="TextBody"/>
        <w:jc w:val="left"/>
        <w:rPr/>
      </w:pPr>
      <w:r>
        <w:rPr>
          <w:rStyle w:val="StrongEmphasis"/>
          <w:rFonts w:ascii="Ubuntu" w:hAnsi="Ubuntu"/>
          <w:sz w:val="30"/>
          <w:szCs w:val="30"/>
        </w:rPr>
        <w:tab/>
        <w:t>“</w:t>
      </w:r>
      <w:r>
        <w:rPr>
          <w:rFonts w:ascii="Ubuntu" w:hAnsi="Ubuntu"/>
          <w:sz w:val="30"/>
          <w:szCs w:val="30"/>
        </w:rPr>
        <w:t xml:space="preserve">Physical security is the key to safe and confidential computing. All the passwords in the world won't get your </w:t>
      </w:r>
      <w:r>
        <w:rPr>
          <w:rFonts w:ascii="Ubuntu" w:hAnsi="Ubuntu"/>
          <w:sz w:val="30"/>
          <w:szCs w:val="30"/>
        </w:rPr>
        <w:t>server</w:t>
      </w:r>
      <w:r>
        <w:rPr>
          <w:rFonts w:ascii="Ubuntu" w:hAnsi="Ubuntu"/>
          <w:sz w:val="30"/>
          <w:szCs w:val="30"/>
        </w:rPr>
        <w:t xml:space="preserve"> back if it's stolen. Backup data to a safe place so it can be recovered if equipment fails or is lost or stolen.</w:t>
      </w:r>
    </w:p>
    <w:p>
      <w:pPr>
        <w:pStyle w:val="Normal"/>
        <w:ind w:left="0" w:hanging="0"/>
        <w:jc w:val="left"/>
        <w:rPr>
          <w:rStyle w:val="StrongEmphasis"/>
          <w:rFonts w:ascii="Ubuntu" w:hAnsi="Ubuntu"/>
          <w:b w:val="false"/>
          <w:b w:val="false"/>
          <w:bCs w:val="false"/>
          <w:sz w:val="30"/>
          <w:szCs w:val="30"/>
          <w:u w:val="single"/>
        </w:rPr>
      </w:pPr>
      <w:r>
        <mc:AlternateContent>
          <mc:Choice Requires="wps">
            <w:drawing>
              <wp:anchor behindDoc="0" distT="0" distB="0" distL="0" distR="0" simplePos="0" locked="0" layoutInCell="1" allowOverlap="1" relativeHeight="4">
                <wp:simplePos x="0" y="0"/>
                <wp:positionH relativeFrom="column">
                  <wp:posOffset>-25400</wp:posOffset>
                </wp:positionH>
                <wp:positionV relativeFrom="paragraph">
                  <wp:posOffset>249555</wp:posOffset>
                </wp:positionV>
                <wp:extent cx="6077585" cy="17145"/>
                <wp:effectExtent l="0" t="0" r="0" b="0"/>
                <wp:wrapNone/>
                <wp:docPr id="1" name="Shape1"/>
                <a:graphic xmlns:a="http://schemas.openxmlformats.org/drawingml/2006/main">
                  <a:graphicData uri="http://schemas.microsoft.com/office/word/2010/wordprocessingShape">
                    <wps:wsp>
                      <wps:cNvSpPr/>
                      <wps:spPr>
                        <a:xfrm>
                          <a:off x="0" y="0"/>
                          <a:ext cx="6076800" cy="16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05pt,19pt" to="476.4pt,20.25pt" ID="Shape1" stroked="t" style="position:absolute">
                <v:stroke color="#3465a4" joinstyle="round" endcap="flat"/>
                <v:fill o:detectmouseclick="t" on="false"/>
              </v:line>
            </w:pict>
          </mc:Fallback>
        </mc:AlternateContent>
      </w:r>
      <w:r>
        <w:rPr>
          <w:rFonts w:ascii="Ubuntu" w:hAnsi="Ubuntu"/>
          <w:b/>
          <w:sz w:val="30"/>
          <w:szCs w:val="30"/>
          <w:u w:val="single"/>
        </w:rPr>
        <w:br/>
      </w:r>
    </w:p>
    <w:p>
      <w:pPr>
        <w:pStyle w:val="Normal"/>
        <w:ind w:left="0" w:hanging="0"/>
        <w:jc w:val="left"/>
        <w:rPr/>
      </w:pPr>
      <w:r>
        <w:rPr>
          <w:rStyle w:val="StrongEmphasis"/>
          <w:rFonts w:ascii="Ubuntu" w:hAnsi="Ubuntu"/>
          <w:b w:val="false"/>
          <w:bCs w:val="false"/>
          <w:sz w:val="30"/>
          <w:szCs w:val="30"/>
          <w:u w:val="single"/>
        </w:rPr>
        <w:t>Process Flow:</w:t>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pPr>
      <w:r>
        <w:rPr>
          <w:rStyle w:val="StrongEmphasis"/>
          <w:rFonts w:ascii="Ubuntu" w:hAnsi="Ubuntu"/>
          <w:b w:val="false"/>
          <w:bCs w:val="false"/>
          <w:sz w:val="30"/>
          <w:szCs w:val="30"/>
          <w:u w:val="none"/>
        </w:rPr>
        <w:t>We have planed to protect our data  into two way authenticate encryptyion to decrypt.</w:t>
      </w:r>
    </w:p>
    <w:p>
      <w:pPr>
        <w:pStyle w:val="Normal"/>
        <w:jc w:val="both"/>
        <w:rPr>
          <w:rStyle w:val="StrongEmphasis"/>
          <w:rFonts w:ascii="Ubuntu" w:hAnsi="Ubuntu"/>
          <w:b w:val="false"/>
          <w:b w:val="false"/>
          <w:bCs w:val="false"/>
          <w:sz w:val="30"/>
          <w:szCs w:val="30"/>
          <w:u w:val="none"/>
        </w:rPr>
      </w:pPr>
      <w:r>
        <w:rPr/>
      </w:r>
    </w:p>
    <w:p>
      <w:pPr>
        <w:pStyle w:val="Normal"/>
        <w:numPr>
          <w:ilvl w:val="0"/>
          <w:numId w:val="2"/>
        </w:numPr>
        <w:jc w:val="both"/>
        <w:rPr/>
      </w:pPr>
      <w:r>
        <w:rPr>
          <w:rStyle w:val="StrongEmphasis"/>
          <w:rFonts w:ascii="Ubuntu" w:hAnsi="Ubuntu"/>
          <w:b w:val="false"/>
          <w:bCs w:val="false"/>
          <w:sz w:val="30"/>
          <w:szCs w:val="30"/>
          <w:u w:val="none"/>
        </w:rPr>
        <w:t xml:space="preserve">1. Luks </w:t>
      </w:r>
      <w:r>
        <w:rPr>
          <w:rStyle w:val="StrongEmphasis"/>
          <w:rFonts w:ascii="Ubuntu" w:hAnsi="Ubuntu"/>
          <w:b w:val="false"/>
          <w:bCs w:val="false"/>
          <w:sz w:val="30"/>
          <w:szCs w:val="30"/>
          <w:u w:val="none"/>
        </w:rPr>
        <w:t>Authentication</w:t>
      </w:r>
    </w:p>
    <w:p>
      <w:pPr>
        <w:pStyle w:val="Normal"/>
        <w:numPr>
          <w:ilvl w:val="0"/>
          <w:numId w:val="2"/>
        </w:numPr>
        <w:jc w:val="both"/>
        <w:rPr/>
      </w:pPr>
      <w:r>
        <w:rPr>
          <w:rStyle w:val="StrongEmphasis"/>
          <w:rFonts w:ascii="Ubuntu" w:hAnsi="Ubuntu"/>
          <w:b w:val="false"/>
          <w:bCs w:val="false"/>
          <w:sz w:val="30"/>
          <w:szCs w:val="30"/>
          <w:u w:val="none"/>
        </w:rPr>
        <w:t xml:space="preserve">2. Yubikey </w:t>
      </w:r>
      <w:r>
        <w:rPr>
          <w:rStyle w:val="StrongEmphasis"/>
          <w:rFonts w:ascii="Ubuntu" w:hAnsi="Ubuntu"/>
          <w:b w:val="false"/>
          <w:bCs w:val="false"/>
          <w:sz w:val="30"/>
          <w:szCs w:val="30"/>
          <w:u w:val="none"/>
        </w:rPr>
        <w:t>Authentication</w:t>
      </w:r>
    </w:p>
    <w:p>
      <w:pPr>
        <w:pStyle w:val="Normal"/>
        <w:ind w:left="0" w:hanging="0"/>
        <w:jc w:val="left"/>
        <w:rPr>
          <w:rStyle w:val="StrongEmphasis"/>
          <w:rFonts w:ascii="Ubuntu" w:hAnsi="Ubuntu"/>
          <w:b w:val="false"/>
          <w:b w:val="false"/>
          <w:bCs w:val="false"/>
          <w:sz w:val="30"/>
          <w:szCs w:val="30"/>
          <w:u w:val="single"/>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714750" cy="661987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714750" cy="6619875"/>
                    </a:xfrm>
                    <a:prstGeom prst="rect">
                      <a:avLst/>
                    </a:prstGeom>
                  </pic:spPr>
                </pic:pic>
              </a:graphicData>
            </a:graphic>
          </wp:anchor>
        </w:drawing>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ind w:left="0" w:hanging="0"/>
        <w:jc w:val="left"/>
        <w:rPr>
          <w:rStyle w:val="StrongEmphasis"/>
          <w:rFonts w:ascii="Ubuntu" w:hAnsi="Ubuntu"/>
          <w:b w:val="false"/>
          <w:b w:val="false"/>
          <w:bCs w:val="false"/>
          <w:sz w:val="30"/>
          <w:szCs w:val="30"/>
          <w:u w:val="single"/>
        </w:rPr>
      </w:pPr>
      <w:r>
        <w:rPr/>
      </w:r>
    </w:p>
    <w:p>
      <w:pPr>
        <w:pStyle w:val="Normal"/>
        <w:rPr>
          <w:rFonts w:ascii="Ubuntu" w:hAnsi="Ubuntu"/>
          <w:b/>
          <w:b/>
          <w:sz w:val="30"/>
          <w:szCs w:val="30"/>
        </w:rPr>
      </w:pPr>
      <w:r>
        <w:rPr>
          <w:rFonts w:asciiTheme="majorHAnsi" w:hAnsiTheme="majorHAnsi" w:ascii="Ubuntu" w:hAnsi="Ubuntu"/>
          <w:b/>
          <w:sz w:val="30"/>
          <w:szCs w:val="30"/>
        </w:rPr>
      </w:r>
    </w:p>
    <w:p>
      <w:pPr>
        <w:pStyle w:val="Normal"/>
        <w:rPr>
          <w:rFonts w:ascii="Ubuntu" w:hAnsi="Ubuntu"/>
          <w:sz w:val="30"/>
          <w:szCs w:val="30"/>
        </w:rPr>
      </w:pPr>
      <w:r>
        <w:rPr>
          <w:rFonts w:ascii="Ubuntu" w:hAnsi="Ubuntu"/>
          <w:b/>
          <w:sz w:val="30"/>
          <w:szCs w:val="30"/>
          <w:u w:val="single"/>
        </w:rPr>
        <w:t>LUKS-Primary authentication</w:t>
      </w:r>
      <w:r>
        <w:rPr>
          <w:rFonts w:ascii="Ubuntu" w:hAnsi="Ubuntu"/>
          <w:sz w:val="30"/>
          <w:szCs w:val="30"/>
          <w:u w:val="single"/>
        </w:rPr>
        <w:t>:</w:t>
      </w:r>
    </w:p>
    <w:p>
      <w:pPr>
        <w:pStyle w:val="Normal"/>
        <w:rPr>
          <w:rFonts w:ascii="Ubuntu" w:hAnsi="Ubuntu"/>
          <w:sz w:val="30"/>
          <w:szCs w:val="30"/>
        </w:rPr>
      </w:pPr>
      <w:r>
        <w:rPr>
          <w:rFonts w:ascii="Ubuntu" w:hAnsi="Ubuntu"/>
          <w:sz w:val="30"/>
          <w:szCs w:val="30"/>
          <w:u w:val="none"/>
        </w:rPr>
        <w:tab/>
      </w:r>
    </w:p>
    <w:p>
      <w:pPr>
        <w:pStyle w:val="Normal"/>
        <w:rPr>
          <w:rFonts w:ascii="Ubuntu" w:hAnsi="Ubuntu"/>
          <w:sz w:val="30"/>
          <w:szCs w:val="30"/>
        </w:rPr>
      </w:pPr>
      <w:r>
        <w:rPr>
          <w:rFonts w:ascii="Ubuntu" w:hAnsi="Ubuntu"/>
          <w:sz w:val="30"/>
          <w:szCs w:val="30"/>
          <w:u w:val="none"/>
        </w:rPr>
        <w:tab/>
      </w:r>
      <w:r>
        <w:rPr>
          <w:rFonts w:ascii="Ubuntu" w:hAnsi="Ubuntu"/>
          <w:sz w:val="30"/>
          <w:szCs w:val="30"/>
        </w:rPr>
        <w:t>To encrypt the server we are using LUKS authentication and in order to access this we need 128 char to finish first level of authentication.</w:t>
      </w:r>
    </w:p>
    <w:p>
      <w:pPr>
        <w:pStyle w:val="Normal"/>
        <w:rPr>
          <w:rFonts w:ascii="Ubuntu" w:hAnsi="Ubuntu"/>
          <w:sz w:val="30"/>
          <w:szCs w:val="30"/>
        </w:rPr>
      </w:pPr>
      <w:r>
        <w:rPr>
          <w:rFonts w:asciiTheme="majorHAnsi" w:hAnsiTheme="majorHAnsi" w:ascii="Ubuntu" w:hAnsi="Ubuntu"/>
          <w:sz w:val="30"/>
          <w:szCs w:val="30"/>
        </w:rPr>
      </w:r>
    </w:p>
    <w:p>
      <w:pPr>
        <w:pStyle w:val="Normal"/>
        <w:rPr>
          <w:rFonts w:ascii="Ubuntu" w:hAnsi="Ubuntu"/>
          <w:sz w:val="30"/>
          <w:szCs w:val="30"/>
        </w:rPr>
      </w:pPr>
      <w:r>
        <w:rPr>
          <w:rFonts w:ascii="Ubuntu" w:hAnsi="Ubuntu"/>
          <w:sz w:val="30"/>
          <w:szCs w:val="30"/>
        </w:rPr>
        <w:t>This 128 char is splitted into 2 segments and first 64 segments is handled by L</w:t>
      </w:r>
      <w:r>
        <w:rPr>
          <w:rFonts w:ascii="Ubuntu" w:hAnsi="Ubuntu"/>
          <w:sz w:val="30"/>
          <w:szCs w:val="30"/>
        </w:rPr>
        <w:t>inux Admin</w:t>
      </w:r>
      <w:r>
        <w:rPr>
          <w:rFonts w:ascii="Ubuntu" w:hAnsi="Ubuntu"/>
          <w:sz w:val="30"/>
          <w:szCs w:val="30"/>
        </w:rPr>
        <w:t xml:space="preserve"> and the second 64 segments is handled by </w:t>
      </w:r>
      <w:r>
        <w:rPr>
          <w:rFonts w:ascii="Ubuntu" w:hAnsi="Ubuntu"/>
          <w:sz w:val="30"/>
          <w:szCs w:val="30"/>
        </w:rPr>
        <w:t>Security Admin</w:t>
      </w:r>
    </w:p>
    <w:p>
      <w:pPr>
        <w:pStyle w:val="Normal"/>
        <w:rPr>
          <w:rFonts w:ascii="Ubuntu" w:hAnsi="Ubuntu"/>
          <w:sz w:val="30"/>
          <w:szCs w:val="30"/>
        </w:rPr>
      </w:pPr>
      <w:r>
        <w:rPr>
          <w:rFonts w:asciiTheme="majorHAnsi" w:hAnsiTheme="majorHAnsi" w:ascii="Ubuntu" w:hAnsi="Ubuntu"/>
          <w:sz w:val="30"/>
          <w:szCs w:val="30"/>
        </w:rPr>
      </w:r>
    </w:p>
    <w:p>
      <w:pPr>
        <w:pStyle w:val="Normal"/>
        <w:rPr>
          <w:rFonts w:ascii="Ubuntu" w:hAnsi="Ubuntu"/>
          <w:sz w:val="30"/>
          <w:szCs w:val="30"/>
        </w:rPr>
      </w:pPr>
      <w:r>
        <w:rPr>
          <w:rFonts w:ascii="Ubuntu" w:hAnsi="Ubuntu"/>
          <w:b/>
          <w:sz w:val="30"/>
          <w:szCs w:val="30"/>
          <w:u w:val="single"/>
        </w:rPr>
        <w:t xml:space="preserve">YUBIKEY- Secondary authentication: </w:t>
      </w:r>
    </w:p>
    <w:p>
      <w:pPr>
        <w:pStyle w:val="Normal"/>
        <w:rPr>
          <w:rFonts w:ascii="Ubuntu" w:hAnsi="Ubuntu"/>
          <w:sz w:val="30"/>
          <w:szCs w:val="30"/>
        </w:rPr>
      </w:pPr>
      <w:r>
        <w:rPr>
          <w:rFonts w:ascii="Ubuntu" w:hAnsi="Ubuntu"/>
          <w:b/>
          <w:sz w:val="30"/>
          <w:szCs w:val="30"/>
          <w:u w:val="none"/>
        </w:rPr>
        <w:tab/>
      </w:r>
      <w:r>
        <w:rPr>
          <w:rFonts w:ascii="Ubuntu" w:hAnsi="Ubuntu"/>
          <w:sz w:val="30"/>
          <w:szCs w:val="30"/>
        </w:rPr>
        <w:t xml:space="preserve">This YUBIKEY will be kept and handled by MANAGER LEVEL authority. We need to finish the YUBIKEY level of authentication to enable </w:t>
      </w:r>
      <w:r>
        <w:rPr>
          <w:rFonts w:ascii="Ubuntu" w:hAnsi="Ubuntu"/>
          <w:sz w:val="30"/>
          <w:szCs w:val="30"/>
        </w:rPr>
        <w:t>server login</w:t>
      </w:r>
      <w:r>
        <w:rPr>
          <w:rFonts w:ascii="Ubuntu" w:hAnsi="Ubuntu"/>
          <w:sz w:val="30"/>
          <w:szCs w:val="30"/>
        </w:rPr>
        <w:t>.</w:t>
      </w:r>
    </w:p>
    <w:p>
      <w:pPr>
        <w:pStyle w:val="Normal"/>
        <w:rPr>
          <w:rFonts w:ascii="Ubuntu" w:hAnsi="Ubuntu"/>
          <w:sz w:val="30"/>
          <w:szCs w:val="30"/>
        </w:rPr>
      </w:pPr>
      <w:r>
        <w:rPr>
          <w:rFonts w:asciiTheme="majorHAnsi" w:hAnsiTheme="majorHAnsi" w:ascii="Ubuntu" w:hAnsi="Ubuntu"/>
          <w:sz w:val="30"/>
          <w:szCs w:val="30"/>
        </w:rPr>
      </w:r>
    </w:p>
    <w:p>
      <w:pPr>
        <w:pStyle w:val="Normal"/>
        <w:rPr>
          <w:rFonts w:ascii="Cambria" w:hAnsi="Cambria" w:asciiTheme="majorHAnsi" w:hAnsiTheme="majorHAnsi"/>
          <w:b/>
          <w:b/>
          <w:u w:val="single"/>
        </w:rPr>
      </w:pPr>
      <w:r>
        <w:rPr>
          <w:rFonts w:ascii="Ubuntu" w:hAnsi="Ubuntu"/>
          <w:b/>
          <w:sz w:val="30"/>
          <w:szCs w:val="30"/>
          <w:u w:val="single"/>
        </w:rPr>
        <w:t>PROCEDURES TO FOLLOW:</w:t>
      </w:r>
    </w:p>
    <w:p>
      <w:pPr>
        <w:pStyle w:val="Normal"/>
        <w:shd w:val="clear" w:color="auto" w:fill="FFFFFF"/>
        <w:spacing w:beforeAutospacing="1" w:after="240"/>
        <w:rPr>
          <w:rFonts w:ascii="Cambria" w:hAnsi="Cambria" w:eastAsia="Times New Roman" w:cs="Times New Roman" w:asciiTheme="majorHAnsi" w:hAnsiTheme="majorHAnsi"/>
          <w:color w:val="252525"/>
          <w:kern w:val="0"/>
          <w:lang w:val="en-US" w:eastAsia="en-US" w:bidi="ar-SA"/>
        </w:rPr>
      </w:pPr>
      <w:r>
        <w:rPr>
          <w:rFonts w:ascii="Ubuntu" w:hAnsi="Ubuntu"/>
          <w:sz w:val="30"/>
          <w:szCs w:val="30"/>
        </w:rPr>
        <w:t xml:space="preserve">1. Once LUKS is installed it will be asking for LUKS password in order to Login as it </w:t>
      </w:r>
      <w:r>
        <w:rPr>
          <w:rFonts w:eastAsia="Times New Roman" w:cs="Times New Roman" w:ascii="Ubuntu" w:hAnsi="Ubuntu"/>
          <w:color w:val="252525"/>
          <w:kern w:val="0"/>
          <w:sz w:val="30"/>
          <w:szCs w:val="30"/>
          <w:lang w:val="en-US" w:eastAsia="en-US" w:bidi="ar-SA"/>
        </w:rPr>
        <w:t>encrypts entire block devices and is therefore well-suited for protecting the contents of mobile devices such as removable storage media or laptop disk drives. The underlying contents of the encrypted block device are arbitrary. This makes it useful for encrypting </w:t>
      </w:r>
      <w:r>
        <w:rPr>
          <w:rFonts w:eastAsia="Times New Roman" w:cs="Consolas" w:ascii="Ubuntu" w:hAnsi="Ubuntu"/>
          <w:color w:val="252525"/>
          <w:kern w:val="0"/>
          <w:sz w:val="30"/>
          <w:szCs w:val="30"/>
          <w:lang w:val="en-US" w:eastAsia="en-US" w:bidi="ar-SA"/>
        </w:rPr>
        <w:t>swap</w:t>
      </w:r>
      <w:r>
        <w:rPr>
          <w:rFonts w:eastAsia="Times New Roman" w:cs="Times New Roman" w:ascii="Ubuntu" w:hAnsi="Ubuntu"/>
          <w:color w:val="252525"/>
          <w:kern w:val="0"/>
          <w:sz w:val="30"/>
          <w:szCs w:val="30"/>
          <w:lang w:val="en-US" w:eastAsia="en-US" w:bidi="ar-SA"/>
        </w:rPr>
        <w:t> devices. This can also be useful with certain databases that use specially formatted block devices for data storage.</w:t>
      </w:r>
    </w:p>
    <w:p>
      <w:pPr>
        <w:pStyle w:val="Normal"/>
        <w:rPr>
          <w:rFonts w:ascii="Ubuntu" w:hAnsi="Ubuntu"/>
          <w:b/>
          <w:b/>
          <w:bCs/>
          <w:sz w:val="30"/>
          <w:szCs w:val="30"/>
        </w:rPr>
      </w:pPr>
      <w:bookmarkStart w:id="0" w:name="__DdeLink__1223_1621034763"/>
      <w:r>
        <w:rPr>
          <w:rFonts w:asciiTheme="majorHAnsi" w:hAnsiTheme="majorHAnsi" w:ascii="Ubuntu" w:hAnsi="Ubuntu"/>
          <w:b/>
          <w:bCs/>
          <w:sz w:val="30"/>
          <w:szCs w:val="30"/>
        </w:rPr>
        <w:t>Evidence:</w:t>
      </w:r>
      <w:bookmarkEnd w:id="0"/>
    </w:p>
    <w:p>
      <w:pPr>
        <w:pStyle w:val="Normal"/>
        <w:rPr>
          <w:rFonts w:ascii="Ubuntu" w:hAnsi="Ubuntu"/>
          <w:sz w:val="30"/>
          <w:szCs w:val="30"/>
        </w:rPr>
      </w:pPr>
      <w:r>
        <w:rPr>
          <w:rFonts w:asciiTheme="majorHAnsi" w:hAnsiTheme="majorHAnsi" w:ascii="Ubuntu" w:hAnsi="Ubuntu"/>
          <w:sz w:val="30"/>
          <w:szCs w:val="3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6775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677545"/>
                    </a:xfrm>
                    <a:prstGeom prst="rect">
                      <a:avLst/>
                    </a:prstGeom>
                  </pic:spPr>
                </pic:pic>
              </a:graphicData>
            </a:graphic>
          </wp:anchor>
        </w:drawing>
      </w:r>
    </w:p>
    <w:p>
      <w:pPr>
        <w:pStyle w:val="Normal"/>
        <w:rPr>
          <w:rFonts w:ascii="Ubuntu" w:hAnsi="Ubuntu"/>
          <w:sz w:val="30"/>
          <w:szCs w:val="30"/>
        </w:rPr>
      </w:pPr>
      <w:r>
        <w:rPr>
          <w:rFonts w:ascii="Ubuntu" w:hAnsi="Ubuntu"/>
          <w:sz w:val="30"/>
          <w:szCs w:val="30"/>
        </w:rPr>
        <w:t>2. The below image represents the after logging in to LUKS and Waiting for Yubikey Access.</w:t>
      </w:r>
    </w:p>
    <w:p>
      <w:pPr>
        <w:pStyle w:val="Normal"/>
        <w:rPr>
          <w:rFonts w:ascii="Ubuntu" w:hAnsi="Ubuntu"/>
          <w:sz w:val="30"/>
          <w:szCs w:val="30"/>
        </w:rPr>
      </w:pPr>
      <w:r>
        <w:rPr>
          <w:rFonts w:asciiTheme="majorHAnsi" w:hAnsiTheme="majorHAnsi" w:ascii="Ubuntu" w:hAnsi="Ubuntu"/>
          <w:sz w:val="30"/>
          <w:szCs w:val="30"/>
        </w:rPr>
      </w:r>
    </w:p>
    <w:p>
      <w:pPr>
        <w:pStyle w:val="Normal"/>
        <w:rPr>
          <w:rFonts w:ascii="Ubuntu" w:hAnsi="Ubuntu"/>
          <w:b/>
          <w:b/>
          <w:bCs/>
          <w:sz w:val="30"/>
          <w:szCs w:val="30"/>
        </w:rPr>
      </w:pPr>
      <w:r>
        <w:rPr>
          <w:rFonts w:asciiTheme="majorHAnsi" w:hAnsiTheme="majorHAnsi" w:ascii="Ubuntu" w:hAnsi="Ubuntu"/>
          <w:b/>
          <w:bCs/>
          <w:sz w:val="30"/>
          <w:szCs w:val="30"/>
        </w:rPr>
        <w:t>Evidence:</w:t>
      </w:r>
    </w:p>
    <w:p>
      <w:pPr>
        <w:pStyle w:val="Normal"/>
        <w:rPr>
          <w:rFonts w:ascii="Ubuntu" w:hAnsi="Ubuntu"/>
          <w:sz w:val="30"/>
          <w:szCs w:val="30"/>
        </w:rPr>
      </w:pPr>
      <w:r>
        <w:rPr>
          <w:rFonts w:asciiTheme="majorHAnsi" w:hAnsiTheme="majorHAnsi" w:ascii="Ubuntu" w:hAnsi="Ubuntu"/>
          <w:sz w:val="30"/>
          <w:szCs w:val="30"/>
        </w:rPr>
        <w:drawing>
          <wp:anchor behindDoc="0" distT="0" distB="0" distL="0" distR="0" simplePos="0" locked="0" layoutInCell="1" allowOverlap="1" relativeHeight="2">
            <wp:simplePos x="0" y="0"/>
            <wp:positionH relativeFrom="column">
              <wp:posOffset>115570</wp:posOffset>
            </wp:positionH>
            <wp:positionV relativeFrom="paragraph">
              <wp:posOffset>59690</wp:posOffset>
            </wp:positionV>
            <wp:extent cx="5954395" cy="122047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54395" cy="1220470"/>
                    </a:xfrm>
                    <a:prstGeom prst="rect">
                      <a:avLst/>
                    </a:prstGeom>
                  </pic:spPr>
                </pic:pic>
              </a:graphicData>
            </a:graphic>
          </wp:anchor>
        </w:drawing>
      </w:r>
    </w:p>
    <w:p>
      <w:pPr>
        <w:pStyle w:val="Normal"/>
        <w:rPr>
          <w:rFonts w:ascii="Ubuntu" w:hAnsi="Ubuntu"/>
          <w:sz w:val="30"/>
          <w:szCs w:val="30"/>
        </w:rPr>
      </w:pPr>
      <w:r>
        <w:rPr>
          <w:rFonts w:ascii="Ubuntu" w:hAnsi="Ubuntu"/>
          <w:sz w:val="30"/>
          <w:szCs w:val="30"/>
        </w:rPr>
      </w:r>
    </w:p>
    <w:sectPr>
      <w:type w:val="nextPage"/>
      <w:pgSz w:w="11906" w:h="16838"/>
      <w:pgMar w:left="1134" w:right="1134" w:header="0" w:top="1134" w:footer="0" w:bottom="113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Ubuntu">
    <w:charset w:val="01"/>
    <w:family w:val="auto"/>
    <w:pitch w:val="variable"/>
  </w:font>
  <w:font w:name="Cambria">
    <w:charset w:val="01"/>
    <w:family w:val="roman"/>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a0677"/>
    <w:pPr>
      <w:widowControl/>
      <w:bidi w:val="0"/>
      <w:jc w:val="left"/>
    </w:pPr>
    <w:rPr>
      <w:rFonts w:ascii="Liberation Serif" w:hAnsi="Liberation Serif" w:eastAsia="Noto Sans CJK SC Regular" w:cs="Lohit Devanagari"/>
      <w:color w:val="auto"/>
      <w:kern w:val="2"/>
      <w:sz w:val="24"/>
      <w:szCs w:val="24"/>
      <w:lang w:val="en-IN" w:eastAsia="zh-CN" w:bidi="hi-IN"/>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d57ad3"/>
    <w:rPr>
      <w:rFonts w:ascii="Courier New" w:hAnsi="Courier New" w:eastAsia="Times New Roman" w:cs="Courier New"/>
      <w:sz w:val="20"/>
      <w:szCs w:val="20"/>
    </w:rPr>
  </w:style>
  <w:style w:type="character" w:styleId="HeaderChar" w:customStyle="1">
    <w:name w:val="Header Char"/>
    <w:basedOn w:val="DefaultParagraphFont"/>
    <w:link w:val="Header"/>
    <w:uiPriority w:val="99"/>
    <w:semiHidden/>
    <w:qFormat/>
    <w:rsid w:val="00fd5d84"/>
    <w:rPr>
      <w:rFonts w:cs="Mangal"/>
      <w:sz w:val="24"/>
      <w:szCs w:val="21"/>
    </w:rPr>
  </w:style>
  <w:style w:type="character" w:styleId="FooterChar" w:customStyle="1">
    <w:name w:val="Footer Char"/>
    <w:basedOn w:val="DefaultParagraphFont"/>
    <w:link w:val="Footer"/>
    <w:uiPriority w:val="99"/>
    <w:semiHidden/>
    <w:qFormat/>
    <w:rsid w:val="00fd5d84"/>
    <w:rPr>
      <w:rFonts w:cs="Mangal"/>
      <w:sz w:val="24"/>
      <w:szCs w:val="21"/>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paragraph" w:styleId="Heading" w:customStyle="1">
    <w:name w:val="Heading"/>
    <w:basedOn w:val="Normal"/>
    <w:next w:val="TextBody"/>
    <w:qFormat/>
    <w:rsid w:val="00da0677"/>
    <w:pPr>
      <w:keepNext w:val="true"/>
      <w:spacing w:before="240" w:after="120"/>
    </w:pPr>
    <w:rPr>
      <w:rFonts w:ascii="Liberation Sans" w:hAnsi="Liberation Sans"/>
      <w:sz w:val="28"/>
      <w:szCs w:val="28"/>
    </w:rPr>
  </w:style>
  <w:style w:type="paragraph" w:styleId="TextBody">
    <w:name w:val="Body Text"/>
    <w:basedOn w:val="Normal"/>
    <w:rsid w:val="00da0677"/>
    <w:pPr>
      <w:spacing w:lineRule="auto" w:line="276" w:before="0" w:after="140"/>
    </w:pPr>
    <w:rPr/>
  </w:style>
  <w:style w:type="paragraph" w:styleId="List">
    <w:name w:val="List"/>
    <w:basedOn w:val="TextBody"/>
    <w:rsid w:val="00da0677"/>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da0677"/>
    <w:pPr>
      <w:suppressLineNumbers/>
    </w:pPr>
    <w:rPr/>
  </w:style>
  <w:style w:type="paragraph" w:styleId="Caption1">
    <w:name w:val="caption"/>
    <w:basedOn w:val="Normal"/>
    <w:qFormat/>
    <w:rsid w:val="00da0677"/>
    <w:pPr>
      <w:suppressLineNumbers/>
      <w:spacing w:before="120" w:after="120"/>
    </w:pPr>
    <w:rPr>
      <w:i/>
      <w:iCs/>
    </w:rPr>
  </w:style>
  <w:style w:type="paragraph" w:styleId="Header">
    <w:name w:val="Header"/>
    <w:basedOn w:val="Normal"/>
    <w:link w:val="HeaderChar"/>
    <w:uiPriority w:val="99"/>
    <w:semiHidden/>
    <w:unhideWhenUsed/>
    <w:rsid w:val="00fd5d84"/>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semiHidden/>
    <w:unhideWhenUsed/>
    <w:rsid w:val="00fd5d84"/>
    <w:pPr>
      <w:tabs>
        <w:tab w:val="clear" w:pos="709"/>
        <w:tab w:val="center" w:pos="4680" w:leader="none"/>
        <w:tab w:val="right" w:pos="9360"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kb.mit.edu/confluence/x/fgd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LibreOffice/6.1.2.1$Linux_X86_64 LibreOffice_project/10$Build-1</Application>
  <Pages>3</Pages>
  <Words>395</Words>
  <Characters>1944</Characters>
  <CharactersWithSpaces>2329</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2018-10-20T10:42:00Z</dcterms:created>
  <dc:creator>user</dc:creator>
  <dc:description/>
  <dc:language>en-IN</dc:language>
  <cp:lastModifiedBy/>
  <dcterms:modified xsi:type="dcterms:W3CDTF">2018-11-01T14:56:23Z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