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Ảnh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CỘNG HÒA XÃ HỘI CHỦ NGHĨA VIỆT NAM</w:t>
      </w:r>
    </w:p>
    <w:p w:rsidR="00000000" w:rsidDel="00000000" w:rsidP="00000000" w:rsidRDefault="00000000" w:rsidRPr="00000000" w14:paraId="00000002">
      <w:pPr>
        <w:ind w:left="36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Độc lập - Tự do - Hạnh phúc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600" w:firstLine="0"/>
        <w:jc w:val="left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SƠ YẾU LÝ LỊCH</w:t>
      </w:r>
    </w:p>
    <w:p w:rsidR="00000000" w:rsidDel="00000000" w:rsidP="00000000" w:rsidRDefault="00000000" w:rsidRPr="00000000" w14:paraId="00000005">
      <w:pPr>
        <w:ind w:left="3600" w:firstLine="72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TỰ THUẬT</w:t>
      </w:r>
    </w:p>
    <w:p w:rsidR="00000000" w:rsidDel="00000000" w:rsidP="00000000" w:rsidRDefault="00000000" w:rsidRPr="00000000" w14:paraId="00000006">
      <w:pPr>
        <w:ind w:left="3600" w:firstLine="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I. THÔNG TIN BẢN THÂN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Họ và tên: LÊ VĂN C  </w:t>
        <w:tab/>
        <w:tab/>
        <w:tab/>
        <w:tab/>
        <w:tab/>
        <w:t xml:space="preserve">      Nam/Nữ: Nam</w:t>
        <w:tab/>
        <w:t xml:space="preserve">  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Sinh ngày: 20 tháng 08 năm 2013  </w:t>
        <w:tab/>
        <w:tab/>
        <w:t xml:space="preserve">   Nơi sinh: Thành phố Đà Nẵng  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Nguyên quán: Phường Hải Châu I, Quận Hải Châu, Thành phố Đà Nẵng  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Nơi đăng ký hộ khẩu thường trú: Phường Hải Châu I, Quận Hải Châu, Thành phố Đà Nẵng  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Chỗ ở hiện nay: Toà Beta Building, Quận Sơn Trà, Đà Nẵng  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Điện thoại liên hệ: 9234567890  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Dân tộc: Kinh  </w:t>
        <w:tab/>
        <w:tab/>
        <w:tab/>
        <w:tab/>
        <w:tab/>
        <w:tab/>
        <w:t xml:space="preserve">      Tôn giáo: Phật giáo  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Số CCCD/CMND: 7777777777  Cấp ngày: 20/08/2023  Nơi cấp: Cục Cảnh sát  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Trình độ văn hóa: Học sinh  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Sở trường: Thể thao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