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PHẠM VĂN H  </w:t>
        <w:tab/>
        <w:tab/>
        <w:tab/>
        <w:tab/>
        <w:tab/>
        <w:tab/>
        <w:t xml:space="preserve">Nam/Nữ: Nam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10 tháng 09 năm 2014  </w:t>
        <w:tab/>
        <w:t xml:space="preserve">   Nơi sinh: Thành phố Nha Trang, Tỉnh Khánh Hòa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Vĩnh Hòa, Thành phố Nha Trang, Tỉnh Khánh Hòa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Vĩnh Hòa, Thành phố Nha Trang, Tỉnh Khánh Hòa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Eta Building, Thành phố Nha Trang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9789012345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   Tôn giáo: Phật giáo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2222222222  Cấp ngày: 10/09/2024  </w:t>
        <w:tab/>
        <w:t xml:space="preserve">Nơi cấp: Cục Cảnh sát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Địa lý 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