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F328A" w14:textId="77777777" w:rsidR="00000000" w:rsidRDefault="00EF465C">
      <w:pPr>
        <w:pStyle w:val="Heading1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LAPORAN IMPLEMENTASI &amp; PENYELESAIAN PRAKTIKUM ERPNEXT</w:t>
      </w:r>
    </w:p>
    <w:p w14:paraId="3F1297D2" w14:textId="77777777" w:rsidR="00000000" w:rsidRDefault="00EF465C">
      <w:pPr>
        <w:pStyle w:val="NormalWeb"/>
        <w:jc w:val="center"/>
        <w:divId w:val="98910202"/>
        <w:rPr>
          <w:rFonts w:ascii="Calibri" w:hAnsi="Calibri" w:cs="Calibri"/>
          <w:i/>
          <w:iCs/>
          <w:color w:val="222222"/>
        </w:rPr>
      </w:pPr>
      <w:r>
        <w:rPr>
          <w:rFonts w:ascii="Calibri" w:hAnsi="Calibri" w:cs="Calibri"/>
          <w:i/>
          <w:iCs/>
          <w:color w:val="222222"/>
        </w:rPr>
        <w:t>Studi Kasus Alur Bisnis Industri Manufaktur Terintegrasi (End-to-End)</w:t>
      </w:r>
    </w:p>
    <w:p w14:paraId="47573C44" w14:textId="77777777" w:rsidR="00000000" w:rsidRDefault="00EF465C">
      <w:pPr>
        <w:shd w:val="clear" w:color="auto" w:fill="EAF2F8"/>
        <w:divId w:val="648628441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IDENTITAS PERUSAHAAN:</w:t>
      </w:r>
      <w:r>
        <w:rPr>
          <w:rFonts w:ascii="Calibri" w:eastAsia="Times New Roman" w:hAnsi="Calibri" w:cs="Calibri"/>
          <w:color w:val="222222"/>
        </w:rPr>
        <w:br/>
        <w:t xml:space="preserve">• Nama Perusahaan: </w:t>
      </w:r>
      <w:r>
        <w:rPr>
          <w:rStyle w:val="Strong"/>
          <w:rFonts w:ascii="Calibri" w:eastAsia="Times New Roman" w:hAnsi="Calibri" w:cs="Calibri"/>
          <w:color w:val="222222"/>
        </w:rPr>
        <w:t>PT Terang Maju Manufaktur (PT TMM)</w:t>
      </w:r>
      <w:r>
        <w:rPr>
          <w:rFonts w:ascii="Calibri" w:eastAsia="Times New Roman" w:hAnsi="Calibri" w:cs="Calibri"/>
          <w:color w:val="222222"/>
        </w:rPr>
        <w:br/>
      </w:r>
      <w:r>
        <w:rPr>
          <w:rFonts w:ascii="Calibri" w:eastAsia="Times New Roman" w:hAnsi="Calibri" w:cs="Calibri"/>
          <w:color w:val="222222"/>
        </w:rPr>
        <w:t>• Bidang Industri: Manufaktur Furniture (Produk Utama: Meja Kayu Minimalis)</w:t>
      </w:r>
      <w:r>
        <w:rPr>
          <w:rFonts w:ascii="Calibri" w:eastAsia="Times New Roman" w:hAnsi="Calibri" w:cs="Calibri"/>
          <w:color w:val="222222"/>
        </w:rPr>
        <w:br/>
        <w:t>• Metode Persediaan: Perpetual Inventory System</w:t>
      </w:r>
      <w:r>
        <w:rPr>
          <w:rFonts w:ascii="Calibri" w:eastAsia="Times New Roman" w:hAnsi="Calibri" w:cs="Calibri"/>
          <w:color w:val="222222"/>
        </w:rPr>
        <w:br/>
        <w:t xml:space="preserve">• Status Eksekusi: </w:t>
      </w:r>
      <w:r>
        <w:rPr>
          <w:rStyle w:val="Strong"/>
          <w:rFonts w:ascii="Calibri" w:eastAsia="Times New Roman" w:hAnsi="Calibri" w:cs="Calibri"/>
          <w:color w:val="222222"/>
        </w:rPr>
        <w:t>100% Tuntas &amp; Terverifikasi</w:t>
      </w:r>
      <w:r>
        <w:rPr>
          <w:rFonts w:ascii="Calibri" w:eastAsia="Times New Roman" w:hAnsi="Calibri" w:cs="Calibri"/>
          <w:color w:val="222222"/>
        </w:rPr>
        <w:t xml:space="preserve"> </w:t>
      </w:r>
    </w:p>
    <w:p w14:paraId="78AFCDFF" w14:textId="77777777" w:rsidR="00000000" w:rsidRDefault="00EF465C">
      <w:pPr>
        <w:pStyle w:val="Heading2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Ringkasan Eksekusi per Tahapan Bisnis</w:t>
      </w:r>
    </w:p>
    <w:p w14:paraId="0B7EB2EA" w14:textId="77777777" w:rsidR="00000000" w:rsidRDefault="00EF465C">
      <w:pPr>
        <w:pStyle w:val="Heading3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Tahap 1: Pengadaan Bahan Baku (Procurement </w:t>
      </w:r>
      <w:r>
        <w:rPr>
          <w:rFonts w:ascii="Calibri" w:eastAsia="Times New Roman" w:hAnsi="Calibri" w:cs="Calibri"/>
        </w:rPr>
        <w:t>&amp; Stock)</w:t>
      </w:r>
    </w:p>
    <w:p w14:paraId="16A2777A" w14:textId="77777777" w:rsidR="00000000" w:rsidRDefault="00EF465C">
      <w:pPr>
        <w:numPr>
          <w:ilvl w:val="0"/>
          <w:numId w:val="1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Purchase Order (PO):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PUR-ORD-2026-00001</w:t>
      </w:r>
      <w:r>
        <w:rPr>
          <w:rFonts w:ascii="Calibri" w:eastAsia="Times New Roman" w:hAnsi="Calibri" w:cs="Calibri"/>
          <w:color w:val="222222"/>
        </w:rPr>
        <w:t xml:space="preserve"> kepada </w:t>
      </w:r>
      <w:r>
        <w:rPr>
          <w:rStyle w:val="Emphasis"/>
          <w:rFonts w:ascii="Calibri" w:eastAsia="Times New Roman" w:hAnsi="Calibri" w:cs="Calibri"/>
          <w:color w:val="222222"/>
        </w:rPr>
        <w:t>CV Kayu Nusantara</w:t>
      </w:r>
      <w:r>
        <w:rPr>
          <w:rFonts w:ascii="Calibri" w:eastAsia="Times New Roman" w:hAnsi="Calibri" w:cs="Calibri"/>
          <w:color w:val="222222"/>
        </w:rPr>
        <w:t xml:space="preserve"> untuk 100 Lembar Papan Mahoni (Rp 15.000.000) dan 20 Kaleng Cat (Rp 1.000.000). Total: </w:t>
      </w:r>
      <w:r>
        <w:rPr>
          <w:rStyle w:val="Strong"/>
          <w:rFonts w:ascii="Calibri" w:eastAsia="Times New Roman" w:hAnsi="Calibri" w:cs="Calibri"/>
          <w:color w:val="222222"/>
        </w:rPr>
        <w:t>Rp 16.000.000,00</w:t>
      </w:r>
      <w:r>
        <w:rPr>
          <w:rFonts w:ascii="Calibri" w:eastAsia="Times New Roman" w:hAnsi="Calibri" w:cs="Calibri"/>
          <w:color w:val="222222"/>
        </w:rPr>
        <w:t>.</w:t>
      </w:r>
    </w:p>
    <w:p w14:paraId="71CE4D32" w14:textId="77777777" w:rsidR="00000000" w:rsidRDefault="00EF465C">
      <w:pPr>
        <w:numPr>
          <w:ilvl w:val="0"/>
          <w:numId w:val="1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Purchase Receipt (GRN):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MAT-PRE-2026-00001</w:t>
      </w:r>
      <w:r>
        <w:rPr>
          <w:rFonts w:ascii="Calibri" w:eastAsia="Times New Roman" w:hAnsi="Calibri" w:cs="Calibri"/>
          <w:color w:val="222222"/>
        </w:rPr>
        <w:t xml:space="preserve"> masuk ke </w:t>
      </w:r>
      <w:r>
        <w:rPr>
          <w:rStyle w:val="Emphasis"/>
          <w:rFonts w:ascii="Calibri" w:eastAsia="Times New Roman" w:hAnsi="Calibri" w:cs="Calibri"/>
          <w:color w:val="222222"/>
        </w:rPr>
        <w:t>Gudang Bahan Baku - TMM</w:t>
      </w:r>
      <w:r>
        <w:rPr>
          <w:rFonts w:ascii="Calibri" w:eastAsia="Times New Roman" w:hAnsi="Calibri" w:cs="Calibri"/>
          <w:color w:val="222222"/>
        </w:rPr>
        <w:t>.</w:t>
      </w:r>
    </w:p>
    <w:p w14:paraId="12747B1E" w14:textId="77777777" w:rsidR="00000000" w:rsidRDefault="00EF465C">
      <w:pPr>
        <w:numPr>
          <w:ilvl w:val="0"/>
          <w:numId w:val="1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Purchase Invoice: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ACC-PINV-2026-00001</w:t>
      </w:r>
      <w:r>
        <w:rPr>
          <w:rFonts w:ascii="Calibri" w:eastAsia="Times New Roman" w:hAnsi="Calibri" w:cs="Calibri"/>
          <w:color w:val="222222"/>
        </w:rPr>
        <w:t xml:space="preserve"> pengakuan utang usaha (Creditors).</w:t>
      </w:r>
    </w:p>
    <w:p w14:paraId="19A3DC6E" w14:textId="77777777" w:rsidR="00000000" w:rsidRDefault="00EF465C">
      <w:pPr>
        <w:pStyle w:val="Heading3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2: Resep Produksi (Bill of Materials - BOM)</w:t>
      </w:r>
    </w:p>
    <w:p w14:paraId="3E4C3A15" w14:textId="77777777" w:rsidR="00000000" w:rsidRDefault="00EF465C">
      <w:pPr>
        <w:numPr>
          <w:ilvl w:val="0"/>
          <w:numId w:val="2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BOM ID: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BOM-FG-001-001</w:t>
      </w:r>
      <w:r>
        <w:rPr>
          <w:rFonts w:ascii="Calibri" w:eastAsia="Times New Roman" w:hAnsi="Calibri" w:cs="Calibri"/>
          <w:color w:val="222222"/>
        </w:rPr>
        <w:t xml:space="preserve"> untuk 1 Unit </w:t>
      </w:r>
      <w:r>
        <w:rPr>
          <w:rStyle w:val="Strong"/>
          <w:rFonts w:ascii="Calibri" w:eastAsia="Times New Roman" w:hAnsi="Calibri" w:cs="Calibri"/>
          <w:color w:val="222222"/>
        </w:rPr>
        <w:t>FG-001 (Meja Kayu Minimalis)</w:t>
      </w:r>
      <w:r>
        <w:rPr>
          <w:rFonts w:ascii="Calibri" w:eastAsia="Times New Roman" w:hAnsi="Calibri" w:cs="Calibri"/>
          <w:color w:val="222222"/>
        </w:rPr>
        <w:t>.</w:t>
      </w:r>
    </w:p>
    <w:p w14:paraId="0D5D1478" w14:textId="77777777" w:rsidR="00000000" w:rsidRDefault="00EF465C">
      <w:pPr>
        <w:numPr>
          <w:ilvl w:val="0"/>
          <w:numId w:val="2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Komposisi Bahan:</w:t>
      </w:r>
      <w:r>
        <w:rPr>
          <w:rFonts w:ascii="Calibri" w:eastAsia="Times New Roman" w:hAnsi="Calibri" w:cs="Calibri"/>
          <w:color w:val="222222"/>
        </w:rPr>
        <w:t xml:space="preserve"> 2 Lembar RM-001 (@ Rp 150.000) + 1 Kaleng RM-002 (</w:t>
      </w:r>
      <w:r>
        <w:rPr>
          <w:rFonts w:ascii="Calibri" w:eastAsia="Times New Roman" w:hAnsi="Calibri" w:cs="Calibri"/>
          <w:color w:val="222222"/>
        </w:rPr>
        <w:t>@ Rp 50.000).</w:t>
      </w:r>
    </w:p>
    <w:p w14:paraId="46E6F518" w14:textId="77777777" w:rsidR="00000000" w:rsidRDefault="00EF465C">
      <w:pPr>
        <w:numPr>
          <w:ilvl w:val="0"/>
          <w:numId w:val="2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Estimasi HPP Bahan Baku: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</w:rPr>
        <w:t>Rp 350.000,00 / unit</w:t>
      </w:r>
      <w:r>
        <w:rPr>
          <w:rFonts w:ascii="Calibri" w:eastAsia="Times New Roman" w:hAnsi="Calibri" w:cs="Calibri"/>
          <w:color w:val="222222"/>
        </w:rPr>
        <w:t>.</w:t>
      </w:r>
    </w:p>
    <w:p w14:paraId="255567B9" w14:textId="77777777" w:rsidR="00000000" w:rsidRDefault="00EF465C">
      <w:pPr>
        <w:pStyle w:val="Heading3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3: Siklus Produksi &amp; Pergerakan Stok (Manufacturing)</w:t>
      </w:r>
    </w:p>
    <w:p w14:paraId="5878DB0E" w14:textId="77777777" w:rsidR="00000000" w:rsidRDefault="00EF465C">
      <w:pPr>
        <w:numPr>
          <w:ilvl w:val="0"/>
          <w:numId w:val="3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Work Order: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MFG-WO-2026-00002</w:t>
      </w:r>
      <w:r>
        <w:rPr>
          <w:rFonts w:ascii="Calibri" w:eastAsia="Times New Roman" w:hAnsi="Calibri" w:cs="Calibri"/>
          <w:color w:val="222222"/>
        </w:rPr>
        <w:t xml:space="preserve"> diterbitkan sebanyak 10 unit FG-001.</w:t>
      </w:r>
    </w:p>
    <w:p w14:paraId="2F78806D" w14:textId="77777777" w:rsidR="00000000" w:rsidRDefault="00EF465C">
      <w:pPr>
        <w:numPr>
          <w:ilvl w:val="0"/>
          <w:numId w:val="3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Transfer to WIP: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MAT-STE-2026-00004</w:t>
      </w:r>
      <w:r>
        <w:rPr>
          <w:rFonts w:ascii="Calibri" w:eastAsia="Times New Roman" w:hAnsi="Calibri" w:cs="Calibri"/>
          <w:color w:val="222222"/>
        </w:rPr>
        <w:t xml:space="preserve"> memindahkan 20 kayu dan 10 cat (R</w:t>
      </w:r>
      <w:r>
        <w:rPr>
          <w:rFonts w:ascii="Calibri" w:eastAsia="Times New Roman" w:hAnsi="Calibri" w:cs="Calibri"/>
          <w:color w:val="222222"/>
        </w:rPr>
        <w:t xml:space="preserve">p 3.500.000) ke </w:t>
      </w:r>
      <w:r>
        <w:rPr>
          <w:rStyle w:val="Emphasis"/>
          <w:rFonts w:ascii="Calibri" w:eastAsia="Times New Roman" w:hAnsi="Calibri" w:cs="Calibri"/>
          <w:color w:val="222222"/>
        </w:rPr>
        <w:t>Gudang WIP - TMM</w:t>
      </w:r>
      <w:r>
        <w:rPr>
          <w:rFonts w:ascii="Calibri" w:eastAsia="Times New Roman" w:hAnsi="Calibri" w:cs="Calibri"/>
          <w:color w:val="222222"/>
        </w:rPr>
        <w:t>.</w:t>
      </w:r>
    </w:p>
    <w:p w14:paraId="3CE3B55B" w14:textId="77777777" w:rsidR="00000000" w:rsidRDefault="00EF465C">
      <w:pPr>
        <w:numPr>
          <w:ilvl w:val="0"/>
          <w:numId w:val="3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Manufacture (Finish):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MAT-STE-2026-00005</w:t>
      </w:r>
      <w:r>
        <w:rPr>
          <w:rFonts w:ascii="Calibri" w:eastAsia="Times New Roman" w:hAnsi="Calibri" w:cs="Calibri"/>
          <w:color w:val="222222"/>
        </w:rPr>
        <w:t xml:space="preserve"> menyerap bahan dan menerima 10 unit meja jadi ke </w:t>
      </w:r>
      <w:r>
        <w:rPr>
          <w:rStyle w:val="Emphasis"/>
          <w:rFonts w:ascii="Calibri" w:eastAsia="Times New Roman" w:hAnsi="Calibri" w:cs="Calibri"/>
          <w:color w:val="222222"/>
        </w:rPr>
        <w:t>Gudang Barang Jadi - TMM</w:t>
      </w:r>
      <w:r>
        <w:rPr>
          <w:rFonts w:ascii="Calibri" w:eastAsia="Times New Roman" w:hAnsi="Calibri" w:cs="Calibri"/>
          <w:color w:val="222222"/>
        </w:rPr>
        <w:t>.</w:t>
      </w:r>
    </w:p>
    <w:p w14:paraId="06B14325" w14:textId="77777777" w:rsidR="00000000" w:rsidRDefault="00EF465C">
      <w:pPr>
        <w:pStyle w:val="Heading3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4: Penjualan &amp; Pengiriman Produk Jadi (Sales &amp; Fulfillment)</w:t>
      </w:r>
    </w:p>
    <w:p w14:paraId="5969A92C" w14:textId="77777777" w:rsidR="00000000" w:rsidRDefault="00EF465C">
      <w:pPr>
        <w:numPr>
          <w:ilvl w:val="0"/>
          <w:numId w:val="4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lastRenderedPageBreak/>
        <w:t>Sales Order: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SAL-ORD-2026-00002</w:t>
      </w:r>
      <w:r>
        <w:rPr>
          <w:rFonts w:ascii="Calibri" w:eastAsia="Times New Roman" w:hAnsi="Calibri" w:cs="Calibri"/>
          <w:color w:val="222222"/>
        </w:rPr>
        <w:t xml:space="preserve"> pelangga</w:t>
      </w:r>
      <w:r>
        <w:rPr>
          <w:rFonts w:ascii="Calibri" w:eastAsia="Times New Roman" w:hAnsi="Calibri" w:cs="Calibri"/>
          <w:color w:val="222222"/>
        </w:rPr>
        <w:t xml:space="preserve">n </w:t>
      </w:r>
      <w:r>
        <w:rPr>
          <w:rStyle w:val="Emphasis"/>
          <w:rFonts w:ascii="Calibri" w:eastAsia="Times New Roman" w:hAnsi="Calibri" w:cs="Calibri"/>
          <w:color w:val="222222"/>
        </w:rPr>
        <w:t>PT Mebel Indah</w:t>
      </w:r>
      <w:r>
        <w:rPr>
          <w:rFonts w:ascii="Calibri" w:eastAsia="Times New Roman" w:hAnsi="Calibri" w:cs="Calibri"/>
          <w:color w:val="222222"/>
        </w:rPr>
        <w:t xml:space="preserve"> (5 unit @ Rp 750.000 = Rp 3.750.000).</w:t>
      </w:r>
    </w:p>
    <w:p w14:paraId="458BE8CE" w14:textId="77777777" w:rsidR="00000000" w:rsidRDefault="00EF465C">
      <w:pPr>
        <w:numPr>
          <w:ilvl w:val="0"/>
          <w:numId w:val="4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Delivery Note: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MAT-DN-2026-00002</w:t>
      </w:r>
      <w:r>
        <w:rPr>
          <w:rFonts w:ascii="Calibri" w:eastAsia="Times New Roman" w:hAnsi="Calibri" w:cs="Calibri"/>
          <w:color w:val="222222"/>
        </w:rPr>
        <w:t xml:space="preserve"> mengirimkan 5 unit dari Gudang Barang Jadi (Pengakuan HPP: Rp 1.750.000).</w:t>
      </w:r>
    </w:p>
    <w:p w14:paraId="236F0F4A" w14:textId="77777777" w:rsidR="00000000" w:rsidRDefault="00EF465C">
      <w:pPr>
        <w:numPr>
          <w:ilvl w:val="0"/>
          <w:numId w:val="4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Sales Invoice: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ACC-SINV-2026-00002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Fonts w:ascii="Calibri" w:eastAsia="Times New Roman" w:hAnsi="Calibri" w:cs="Calibri"/>
          <w:color w:val="222222"/>
        </w:rPr>
        <w:t>penagihan piutang dagang (Rp 3.750.000).</w:t>
      </w:r>
    </w:p>
    <w:p w14:paraId="76AA454C" w14:textId="77777777" w:rsidR="00000000" w:rsidRDefault="00EF465C">
      <w:pPr>
        <w:pStyle w:val="Heading3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Tahap 5: Pelunasan Kas &amp; Biaya Operasional</w:t>
      </w:r>
    </w:p>
    <w:p w14:paraId="7D317662" w14:textId="77777777" w:rsidR="00000000" w:rsidRDefault="00EF465C">
      <w:pPr>
        <w:numPr>
          <w:ilvl w:val="0"/>
          <w:numId w:val="5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Payment Entry: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ACC-PAY-2026-00002</w:t>
      </w:r>
      <w:r>
        <w:rPr>
          <w:rFonts w:ascii="Calibri" w:eastAsia="Times New Roman" w:hAnsi="Calibri" w:cs="Calibri"/>
          <w:color w:val="222222"/>
        </w:rPr>
        <w:t xml:space="preserve"> penerimaan pelunasan piutang Rp 3.750.000 ke rekening </w:t>
      </w:r>
      <w:r>
        <w:rPr>
          <w:rStyle w:val="Emphasis"/>
          <w:rFonts w:ascii="Calibri" w:eastAsia="Times New Roman" w:hAnsi="Calibri" w:cs="Calibri"/>
          <w:color w:val="222222"/>
        </w:rPr>
        <w:t>1112 - Bank BCA</w:t>
      </w:r>
      <w:r>
        <w:rPr>
          <w:rFonts w:ascii="Calibri" w:eastAsia="Times New Roman" w:hAnsi="Calibri" w:cs="Calibri"/>
          <w:color w:val="222222"/>
        </w:rPr>
        <w:t>.</w:t>
      </w:r>
    </w:p>
    <w:p w14:paraId="6D977E84" w14:textId="77777777" w:rsidR="00000000" w:rsidRDefault="00EF465C">
      <w:pPr>
        <w:numPr>
          <w:ilvl w:val="0"/>
          <w:numId w:val="5"/>
        </w:numPr>
        <w:spacing w:before="100" w:beforeAutospacing="1" w:after="100" w:afterAutospacing="1"/>
        <w:divId w:val="98910202"/>
        <w:rPr>
          <w:rFonts w:ascii="Calibri" w:eastAsia="Times New Roman" w:hAnsi="Calibri" w:cs="Calibri"/>
          <w:color w:val="222222"/>
        </w:rPr>
      </w:pPr>
      <w:r>
        <w:rPr>
          <w:rStyle w:val="Strong"/>
          <w:rFonts w:ascii="Calibri" w:eastAsia="Times New Roman" w:hAnsi="Calibri" w:cs="Calibri"/>
          <w:color w:val="222222"/>
        </w:rPr>
        <w:t>Journal Entry: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Style w:val="HTMLCode"/>
          <w:color w:val="222222"/>
        </w:rPr>
        <w:t>ACC-JV-2026-00001</w:t>
      </w:r>
      <w:r>
        <w:rPr>
          <w:rFonts w:ascii="Calibri" w:eastAsia="Times New Roman" w:hAnsi="Calibri" w:cs="Calibri"/>
          <w:color w:val="222222"/>
        </w:rPr>
        <w:t xml:space="preserve"> </w:t>
      </w:r>
      <w:r>
        <w:rPr>
          <w:rFonts w:ascii="Calibri" w:eastAsia="Times New Roman" w:hAnsi="Calibri" w:cs="Calibri"/>
          <w:color w:val="222222"/>
        </w:rPr>
        <w:t>pembayaran biaya listrik &amp; utilitas pabrik Rp 500.000 dari rekening Bank BCA.</w:t>
      </w:r>
    </w:p>
    <w:p w14:paraId="67DD83F7" w14:textId="77777777" w:rsidR="00000000" w:rsidRDefault="00EF465C">
      <w:pPr>
        <w:pStyle w:val="Heading2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Lembar Evaluasi &amp; Pencocokan Kunci Jawaban (Assessment)</w:t>
      </w:r>
    </w:p>
    <w:p w14:paraId="381C77DE" w14:textId="77777777" w:rsidR="00000000" w:rsidRDefault="00EF465C">
      <w:pPr>
        <w:pStyle w:val="NormalWeb"/>
        <w:divId w:val="98910202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Berikut adalah tabel perbandingan antara </w:t>
      </w:r>
      <w:r>
        <w:rPr>
          <w:rStyle w:val="Strong"/>
          <w:rFonts w:ascii="Calibri" w:hAnsi="Calibri" w:cs="Calibri"/>
          <w:color w:val="222222"/>
        </w:rPr>
        <w:t>Kunci Jawaban Resmi</w:t>
      </w:r>
      <w:r>
        <w:rPr>
          <w:rFonts w:ascii="Calibri" w:hAnsi="Calibri" w:cs="Calibri"/>
          <w:color w:val="222222"/>
        </w:rPr>
        <w:t xml:space="preserve"> pada soal praktikum dengan </w:t>
      </w:r>
      <w:r>
        <w:rPr>
          <w:rStyle w:val="Strong"/>
          <w:rFonts w:ascii="Calibri" w:hAnsi="Calibri" w:cs="Calibri"/>
          <w:color w:val="222222"/>
        </w:rPr>
        <w:t>Nilai Riil pada Sistem ERPNext</w:t>
      </w:r>
      <w:r>
        <w:rPr>
          <w:rFonts w:ascii="Calibri" w:hAnsi="Calibri" w:cs="Calibri"/>
          <w:color w:val="2222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007"/>
        <w:gridCol w:w="1782"/>
        <w:gridCol w:w="1672"/>
        <w:gridCol w:w="1774"/>
        <w:gridCol w:w="1223"/>
      </w:tblGrid>
      <w:tr w:rsidR="00000000" w14:paraId="4DF08413" w14:textId="77777777">
        <w:trPr>
          <w:divId w:val="98910202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F5105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4410B3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Laporan &amp; Nama Akun / Parameter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15B60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Formula / Kuantitas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5B3C22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Kunci Jawaban (Rp)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E980D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Nilai Real ERPNext (Rp)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86C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BC114C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 Validasi</w:t>
            </w:r>
          </w:p>
        </w:tc>
      </w:tr>
      <w:tr w:rsidR="00000000" w14:paraId="196465FA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07A339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30D7EC7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Persediaan Bahan Baku (1141)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C54D31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Sisa Stock RM-001 &amp; RM-002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2F33C9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12.500.000,00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E26E79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12.500.000,00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B50A9A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43865114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A8EBDC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6D1EB4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Persediaan Barang Jadi (1144)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3FB9AE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Sisa Stock 5 Unit FG-001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C31D54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49068B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8CD2F8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6513B1C8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E15611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AF8FEF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Total Pendapatan Penjualan (4110)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31A1CA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 Unit @ Rp 750.000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186D50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3.750.000,00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269957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3.750.000,00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5D55B14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1650B33F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98233E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8CD658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Total Harga Pokok Penjualan (5110)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07B920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5 Unit @ Rp 350.000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55BB37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2FC2ED5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1.750.000,00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9D72FA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7699C4E1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F923DF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E1ED63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Laba Kotor (Gross Profit)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5CE4D3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Pendapatan - HPP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C36824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2.000.000,00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7EFFBA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2.000.000,00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254374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33A792EB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22E2CE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639E13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Beban Utilitas Pabrik (5310)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B4234F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Beban Operasional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BB5076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0A92A2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A853E6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  <w:tr w:rsidR="00000000" w14:paraId="6B16179F" w14:textId="77777777">
        <w:trPr>
          <w:divId w:val="9891020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BC1EA8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F0F257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1"/>
                <w:szCs w:val="21"/>
              </w:rPr>
              <w:t>Laba Bersih Operasional (Net Profit)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38DCF3F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Laba Kotor - Beban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545CFC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7FF2C2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  <w:t>Rp 1.500.000,00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90D3B1" w14:textId="77777777" w:rsidR="00000000" w:rsidRDefault="00EF465C">
            <w:pPr>
              <w:spacing w:before="225" w:after="300"/>
              <w:rPr>
                <w:rFonts w:ascii="Calibri" w:eastAsia="Times New Roman" w:hAnsi="Calibri" w:cs="Calibri"/>
                <w:color w:val="222222"/>
                <w:sz w:val="21"/>
                <w:szCs w:val="21"/>
              </w:rPr>
            </w:pPr>
            <w:r>
              <w:rPr>
                <w:rStyle w:val="badge-success1"/>
                <w:rFonts w:ascii="Calibri" w:eastAsia="Times New Roman" w:hAnsi="Calibri" w:cs="Calibri"/>
                <w:sz w:val="21"/>
                <w:szCs w:val="21"/>
              </w:rPr>
              <w:t>SESUAI 100% [V]</w:t>
            </w:r>
          </w:p>
        </w:tc>
      </w:tr>
    </w:tbl>
    <w:p w14:paraId="4995254C" w14:textId="77777777" w:rsidR="00000000" w:rsidRDefault="00EF465C">
      <w:pPr>
        <w:pStyle w:val="Heading2"/>
        <w:divId w:val="9891020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Kesimpulan &amp; Verifikasi Hasil Penelitian</w:t>
      </w:r>
    </w:p>
    <w:p w14:paraId="79C4BC3B" w14:textId="77777777" w:rsidR="00000000" w:rsidRDefault="00EF465C">
      <w:pPr>
        <w:pStyle w:val="NormalWeb"/>
        <w:divId w:val="98910202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Seluruh alur bisnis manufaktur mulai dari </w:t>
      </w:r>
      <w:r>
        <w:rPr>
          <w:rFonts w:ascii="Calibri" w:hAnsi="Calibri" w:cs="Calibri"/>
          <w:color w:val="222222"/>
        </w:rPr>
        <w:t>pengadaan bahan baku, manajemen BOM, perakitan Work Order, pengiriman penjualan, hingga pelunasan kas dan pengakuan biaya telah berhasil diimplementasikan pada ERPNext.</w:t>
      </w:r>
    </w:p>
    <w:p w14:paraId="0B762BA8" w14:textId="77777777" w:rsidR="00000000" w:rsidRDefault="00EF465C">
      <w:pPr>
        <w:pStyle w:val="NormalWeb"/>
        <w:divId w:val="98910202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Berdasarkan hasil audit sistem akuntansi dan modul persediaan, </w:t>
      </w:r>
      <w:r>
        <w:rPr>
          <w:rStyle w:val="Strong"/>
          <w:rFonts w:ascii="Calibri" w:hAnsi="Calibri" w:cs="Calibri"/>
          <w:color w:val="222222"/>
        </w:rPr>
        <w:t>100% angka laporan keuan</w:t>
      </w:r>
      <w:r>
        <w:rPr>
          <w:rStyle w:val="Strong"/>
          <w:rFonts w:ascii="Calibri" w:hAnsi="Calibri" w:cs="Calibri"/>
          <w:color w:val="222222"/>
        </w:rPr>
        <w:t>gan dan buku besar persediaan cocok secara presisi (0% selisih)</w:t>
      </w:r>
      <w:r>
        <w:rPr>
          <w:rFonts w:ascii="Calibri" w:hAnsi="Calibri" w:cs="Calibri"/>
          <w:color w:val="222222"/>
        </w:rPr>
        <w:t xml:space="preserve"> terhadap kunci jawaban studi kasus.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A5A"/>
    <w:multiLevelType w:val="multilevel"/>
    <w:tmpl w:val="514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079F"/>
    <w:multiLevelType w:val="multilevel"/>
    <w:tmpl w:val="FD1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A25F1"/>
    <w:multiLevelType w:val="multilevel"/>
    <w:tmpl w:val="716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E2ABF"/>
    <w:multiLevelType w:val="multilevel"/>
    <w:tmpl w:val="3E2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97EC3"/>
    <w:multiLevelType w:val="multilevel"/>
    <w:tmpl w:val="C5C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5C"/>
    <w:rsid w:val="00EF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6E0E5"/>
  <w15:chartTrackingRefBased/>
  <w15:docId w15:val="{908878F7-3A2C-4CEC-A493-4B24A8BD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1A5276"/>
      </w:pBdr>
      <w:spacing w:before="100" w:beforeAutospacing="1" w:after="100" w:afterAutospacing="1"/>
      <w:jc w:val="center"/>
      <w:outlineLvl w:val="0"/>
    </w:pPr>
    <w:rPr>
      <w:b/>
      <w:bCs/>
      <w:color w:val="1A5276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375" w:after="100" w:afterAutospacing="1"/>
      <w:outlineLvl w:val="1"/>
    </w:pPr>
    <w:rPr>
      <w:b/>
      <w:bCs/>
      <w:color w:val="2E86C1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2874A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adge-success">
    <w:name w:val="badge-success"/>
    <w:basedOn w:val="Normal"/>
    <w:pPr>
      <w:shd w:val="clear" w:color="auto" w:fill="27AE60"/>
      <w:spacing w:before="100" w:beforeAutospacing="1" w:after="100" w:afterAutospacing="1"/>
    </w:pPr>
    <w:rPr>
      <w:b/>
      <w:bCs/>
      <w:color w:val="FFFFFF"/>
    </w:rPr>
  </w:style>
  <w:style w:type="paragraph" w:customStyle="1" w:styleId="highlight-box">
    <w:name w:val="highlight-box"/>
    <w:basedOn w:val="Normal"/>
    <w:pPr>
      <w:pBdr>
        <w:left w:val="single" w:sz="36" w:space="11" w:color="2E86C1"/>
      </w:pBdr>
      <w:shd w:val="clear" w:color="auto" w:fill="EAF2F8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badge-success1">
    <w:name w:val="badge-success1"/>
    <w:basedOn w:val="DefaultParagraphFont"/>
    <w:rPr>
      <w:b/>
      <w:bCs/>
      <w:color w:val="FFFFFF"/>
      <w:shd w:val="clear" w:color="auto" w:fill="27AE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020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8441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E86C1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Praktikum ERPNext Manufaktur</dc:title>
  <dc:subject/>
  <dc:creator>Windows 10</dc:creator>
  <cp:keywords/>
  <dc:description/>
  <cp:lastModifiedBy>Windows 10</cp:lastModifiedBy>
  <cp:revision>2</cp:revision>
  <dcterms:created xsi:type="dcterms:W3CDTF">2026-10-14T18:37:00Z</dcterms:created>
  <dcterms:modified xsi:type="dcterms:W3CDTF">2026-10-14T18:37:00Z</dcterms:modified>
</cp:coreProperties>
</file>