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DE3D8" w14:textId="77777777" w:rsidR="00887355" w:rsidRDefault="00887355" w:rsidP="00887355">
      <w:pPr>
        <w:pStyle w:val="Normale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0"/>
          <w:szCs w:val="30"/>
        </w:rPr>
      </w:pPr>
      <w:r w:rsidRPr="00887355">
        <w:rPr>
          <w:rFonts w:ascii="Helvetica" w:hAnsi="Helvetica" w:cs="Helvetica"/>
          <w:color w:val="555555"/>
          <w:sz w:val="30"/>
          <w:szCs w:val="30"/>
          <w:highlight w:val="blue"/>
        </w:rPr>
        <w:t>D4 -&gt; S0 (A)</w:t>
      </w:r>
    </w:p>
    <w:p w14:paraId="1ABAB05C" w14:textId="77777777" w:rsidR="00887355" w:rsidRDefault="00887355" w:rsidP="00887355">
      <w:pPr>
        <w:pStyle w:val="Normale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0"/>
          <w:szCs w:val="30"/>
        </w:rPr>
      </w:pPr>
      <w:r w:rsidRPr="00887355">
        <w:rPr>
          <w:rFonts w:ascii="Helvetica" w:hAnsi="Helvetica" w:cs="Helvetica"/>
          <w:color w:val="555555"/>
          <w:sz w:val="30"/>
          <w:szCs w:val="30"/>
          <w:highlight w:val="red"/>
        </w:rPr>
        <w:t>D3 -&gt; S1 (B)</w:t>
      </w:r>
    </w:p>
    <w:p w14:paraId="070C7990" w14:textId="77777777" w:rsidR="00887355" w:rsidRDefault="00887355" w:rsidP="00887355">
      <w:pPr>
        <w:pStyle w:val="Normale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0"/>
          <w:szCs w:val="30"/>
        </w:rPr>
      </w:pPr>
      <w:r w:rsidRPr="00887355">
        <w:rPr>
          <w:rFonts w:ascii="Helvetica" w:hAnsi="Helvetica" w:cs="Helvetica"/>
          <w:color w:val="555555"/>
          <w:sz w:val="30"/>
          <w:szCs w:val="30"/>
          <w:highlight w:val="magenta"/>
        </w:rPr>
        <w:t>D2 -&gt; S2 (C)</w:t>
      </w:r>
    </w:p>
    <w:p w14:paraId="04A04F60" w14:textId="77777777" w:rsidR="00887355" w:rsidRDefault="00887355" w:rsidP="00887355">
      <w:pPr>
        <w:pStyle w:val="Normale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0"/>
          <w:szCs w:val="30"/>
        </w:rPr>
      </w:pPr>
      <w:r>
        <w:rPr>
          <w:rFonts w:ascii="Helvetica" w:hAnsi="Helvetica" w:cs="Helvetica"/>
          <w:color w:val="555555"/>
          <w:sz w:val="30"/>
          <w:szCs w:val="30"/>
        </w:rPr>
        <w:t>A0 -&gt; Common</w:t>
      </w:r>
    </w:p>
    <w:p w14:paraId="1511C2FC" w14:textId="77777777" w:rsidR="00887355" w:rsidRDefault="00887355" w:rsidP="00887355">
      <w:pPr>
        <w:pStyle w:val="Normale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0"/>
          <w:szCs w:val="30"/>
        </w:rPr>
      </w:pPr>
      <w:r>
        <w:rPr>
          <w:rFonts w:ascii="Helvetica" w:hAnsi="Helvetica" w:cs="Helvetica"/>
          <w:color w:val="555555"/>
          <w:sz w:val="30"/>
          <w:szCs w:val="30"/>
        </w:rPr>
        <w:t>3.3v -&gt; VCC</w:t>
      </w:r>
    </w:p>
    <w:p w14:paraId="6571FE5C" w14:textId="77777777" w:rsidR="00887355" w:rsidRDefault="00887355" w:rsidP="00887355">
      <w:pPr>
        <w:pStyle w:val="Normale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0"/>
          <w:szCs w:val="30"/>
        </w:rPr>
      </w:pPr>
      <w:r>
        <w:rPr>
          <w:rFonts w:ascii="Helvetica" w:hAnsi="Helvetica" w:cs="Helvetica"/>
          <w:color w:val="555555"/>
          <w:sz w:val="30"/>
          <w:szCs w:val="30"/>
        </w:rPr>
        <w:t>G -&gt; GND</w:t>
      </w:r>
    </w:p>
    <w:p w14:paraId="6137EDD4" w14:textId="77777777" w:rsidR="00887355" w:rsidRDefault="00887355" w:rsidP="00887355">
      <w:pPr>
        <w:pStyle w:val="Normale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0"/>
          <w:szCs w:val="30"/>
        </w:rPr>
      </w:pPr>
      <w:r>
        <w:rPr>
          <w:rFonts w:ascii="Helvetica" w:hAnsi="Helvetica" w:cs="Helvetica"/>
          <w:color w:val="555555"/>
          <w:sz w:val="30"/>
          <w:szCs w:val="30"/>
        </w:rPr>
        <w:t xml:space="preserve">G -&gt; </w:t>
      </w:r>
      <w:proofErr w:type="spellStart"/>
      <w:r>
        <w:rPr>
          <w:rFonts w:ascii="Helvetica" w:hAnsi="Helvetica" w:cs="Helvetica"/>
          <w:color w:val="555555"/>
          <w:sz w:val="30"/>
          <w:szCs w:val="30"/>
        </w:rPr>
        <w:t>Inhibit</w:t>
      </w:r>
      <w:proofErr w:type="spellEnd"/>
    </w:p>
    <w:p w14:paraId="39ABD920" w14:textId="77777777" w:rsidR="00887355" w:rsidRDefault="00887355" w:rsidP="00887355">
      <w:pPr>
        <w:pStyle w:val="Normale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30"/>
          <w:szCs w:val="30"/>
        </w:rPr>
      </w:pPr>
      <w:r>
        <w:rPr>
          <w:rFonts w:ascii="Helvetica" w:hAnsi="Helvetica" w:cs="Helvetica"/>
          <w:color w:val="555555"/>
          <w:sz w:val="30"/>
          <w:szCs w:val="30"/>
        </w:rPr>
        <w:t>G -&gt; VEE</w:t>
      </w:r>
    </w:p>
    <w:p w14:paraId="5DA82668" w14:textId="77777777" w:rsidR="0081192C" w:rsidRPr="00887355" w:rsidRDefault="0081192C" w:rsidP="00887355"/>
    <w:sectPr w:rsidR="0081192C" w:rsidRPr="008873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55"/>
    <w:rsid w:val="0081192C"/>
    <w:rsid w:val="00887355"/>
    <w:rsid w:val="00A9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D8D6"/>
  <w15:chartTrackingRefBased/>
  <w15:docId w15:val="{4FC2C5D7-1358-48CD-9FC3-B048BBD6F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87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Laface</dc:creator>
  <cp:keywords/>
  <dc:description/>
  <cp:lastModifiedBy>Rosario Laface</cp:lastModifiedBy>
  <cp:revision>2</cp:revision>
  <dcterms:created xsi:type="dcterms:W3CDTF">2020-05-31T09:46:00Z</dcterms:created>
  <dcterms:modified xsi:type="dcterms:W3CDTF">2020-05-31T15:01:00Z</dcterms:modified>
</cp:coreProperties>
</file>