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국적별 학과 학생수 분석</w:t>
      </w:r>
    </w:p>
    <w:p>
      <w:pPr>
        <w:pStyle w:val="Author"/>
      </w:pPr>
      <w:r>
        <w:t xml:space="preserve">Your Name</w:t>
      </w:r>
    </w:p>
    <w:p>
      <w:pPr>
        <w:pStyle w:val="Date"/>
      </w:pPr>
      <w:r>
        <w:t xml:space="preserve">2024-10-23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국적별 학과 학생수 분석</dc:title>
  <dc:creator>Your Name</dc:creator>
  <cp:keywords/>
  <dcterms:created xsi:type="dcterms:W3CDTF">2024-10-23T01:04:45Z</dcterms:created>
  <dcterms:modified xsi:type="dcterms:W3CDTF">2024-10-23T01:04:45Z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2024-10-23</vt:lpwstr>
  </property>
  <property fmtid="{D5CDD505-2E9C-101B-9397-08002B2CF9AE}" pid="3" name="editor_options">
    <vt:lpwstr/>
  </property>
  <property fmtid="{D5CDD505-2E9C-101B-9397-08002B2CF9AE}" pid="4" name="fontsize">
    <vt:lpwstr>11pt</vt:lpwstr>
  </property>
  <property fmtid="{D5CDD505-2E9C-101B-9397-08002B2CF9AE}" pid="5" name="geometry">
    <vt:lpwstr>margin=1in</vt:lpwstr>
  </property>
  <property fmtid="{D5CDD505-2E9C-101B-9397-08002B2CF9AE}" pid="6" name="mainfont">
    <vt:lpwstr>Noto Sans KR</vt:lpwstr>
  </property>
  <property fmtid="{D5CDD505-2E9C-101B-9397-08002B2CF9AE}" pid="7" name="output">
    <vt:lpwstr/>
  </property>
</Properties>
</file>