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060A1B" w:rsidRPr="00060A1B" w:rsidTr="002C1E34">
        <w:tc>
          <w:tcPr>
            <w:tcW w:w="8778" w:type="dxa"/>
            <w:gridSpan w:val="2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  <w:r w:rsidRPr="00060A1B">
              <w:rPr>
                <w:b/>
              </w:rPr>
              <w:t xml:space="preserve">Interface Number: </w:t>
            </w:r>
          </w:p>
        </w:tc>
      </w:tr>
      <w:tr w:rsidR="00060A1B" w:rsidRPr="00060A1B" w:rsidTr="002C1E34"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  <w:r w:rsidRPr="00060A1B">
              <w:rPr>
                <w:b/>
              </w:rPr>
              <w:t>For the following standards, please give an explanation, where possible, if not applicable (</w:t>
            </w:r>
            <w:r w:rsidRPr="00060A1B">
              <w:rPr>
                <w:b/>
                <w:i/>
                <w:u w:val="single"/>
              </w:rPr>
              <w:t>please write N/A</w:t>
            </w:r>
            <w:r w:rsidRPr="00060A1B">
              <w:rPr>
                <w:b/>
              </w:rPr>
              <w:t>):</w:t>
            </w:r>
          </w:p>
        </w:tc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</w:p>
        </w:tc>
      </w:tr>
      <w:tr w:rsidR="00060A1B" w:rsidRPr="00060A1B" w:rsidTr="002C1E34"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  <w:r w:rsidRPr="00060A1B">
              <w:rPr>
                <w:b/>
              </w:rPr>
              <w:t>1. Visibility of system status (feedback)</w:t>
            </w:r>
          </w:p>
        </w:tc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</w:p>
        </w:tc>
      </w:tr>
      <w:tr w:rsidR="00060A1B" w:rsidRPr="00060A1B" w:rsidTr="002C1E34"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  <w:r w:rsidRPr="00060A1B">
              <w:rPr>
                <w:b/>
              </w:rPr>
              <w:t>2. Match between system and the real world</w:t>
            </w:r>
          </w:p>
        </w:tc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</w:p>
        </w:tc>
      </w:tr>
      <w:tr w:rsidR="00060A1B" w:rsidRPr="00060A1B" w:rsidTr="002C1E34"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  <w:r w:rsidRPr="00060A1B">
              <w:rPr>
                <w:b/>
              </w:rPr>
              <w:t>3. Use Control and Freedom</w:t>
            </w:r>
          </w:p>
        </w:tc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</w:p>
        </w:tc>
      </w:tr>
      <w:tr w:rsidR="00060A1B" w:rsidRPr="00060A1B" w:rsidTr="002C1E34"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  <w:r w:rsidRPr="00060A1B">
              <w:rPr>
                <w:b/>
              </w:rPr>
              <w:t>4. Consistency and Standards</w:t>
            </w:r>
          </w:p>
        </w:tc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</w:p>
        </w:tc>
      </w:tr>
      <w:tr w:rsidR="00060A1B" w:rsidRPr="00060A1B" w:rsidTr="002C1E34"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  <w:r w:rsidRPr="00060A1B">
              <w:rPr>
                <w:b/>
              </w:rPr>
              <w:t>5. Error Prevention</w:t>
            </w:r>
          </w:p>
        </w:tc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</w:p>
        </w:tc>
      </w:tr>
      <w:tr w:rsidR="00060A1B" w:rsidRPr="00060A1B" w:rsidTr="002C1E34"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  <w:r w:rsidRPr="00060A1B">
              <w:rPr>
                <w:b/>
              </w:rPr>
              <w:t>6. Recognition Rather than Recall</w:t>
            </w:r>
          </w:p>
        </w:tc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</w:p>
        </w:tc>
      </w:tr>
      <w:tr w:rsidR="00060A1B" w:rsidRPr="00060A1B" w:rsidTr="002C1E34"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  <w:r w:rsidRPr="00060A1B">
              <w:rPr>
                <w:b/>
              </w:rPr>
              <w:t>7. Flexibility and Efficient of Use</w:t>
            </w:r>
          </w:p>
        </w:tc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</w:p>
        </w:tc>
      </w:tr>
      <w:tr w:rsidR="00060A1B" w:rsidRPr="00060A1B" w:rsidTr="002C1E34"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  <w:r w:rsidRPr="00060A1B">
              <w:rPr>
                <w:b/>
              </w:rPr>
              <w:t>8. Aesthetic and Minimalist Design</w:t>
            </w:r>
          </w:p>
        </w:tc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</w:p>
        </w:tc>
      </w:tr>
      <w:tr w:rsidR="00060A1B" w:rsidRPr="00060A1B" w:rsidTr="002C1E34"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  <w:r w:rsidRPr="00060A1B">
              <w:rPr>
                <w:b/>
              </w:rPr>
              <w:t>9. Help users recognize, dialogue, and recovers from errors</w:t>
            </w:r>
          </w:p>
        </w:tc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</w:p>
        </w:tc>
      </w:tr>
      <w:tr w:rsidR="00060A1B" w:rsidRPr="00060A1B" w:rsidTr="002C1E34"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  <w:r w:rsidRPr="00060A1B">
              <w:rPr>
                <w:b/>
              </w:rPr>
              <w:t>10. Help and Documentation</w:t>
            </w:r>
          </w:p>
        </w:tc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</w:p>
        </w:tc>
      </w:tr>
      <w:tr w:rsidR="00060A1B" w:rsidRPr="00060A1B" w:rsidTr="002C1E34"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  <w:lang w:val="en-IE"/>
              </w:rPr>
            </w:pPr>
            <w:r w:rsidRPr="00060A1B">
              <w:rPr>
                <w:b/>
                <w:lang w:val="en-IE"/>
              </w:rPr>
              <w:t>Extra Feedback:</w:t>
            </w:r>
          </w:p>
        </w:tc>
        <w:tc>
          <w:tcPr>
            <w:tcW w:w="4389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</w:p>
        </w:tc>
      </w:tr>
    </w:tbl>
    <w:p w:rsidR="009F0EE5" w:rsidRDefault="009F0EE5">
      <w:bookmarkStart w:id="0" w:name="_GoBack"/>
      <w:bookmarkEnd w:id="0"/>
    </w:p>
    <w:p w:rsidR="00060A1B" w:rsidRDefault="00060A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060A1B" w:rsidRPr="00060A1B" w:rsidTr="00060A1B">
        <w:tc>
          <w:tcPr>
            <w:tcW w:w="2405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  <w:r w:rsidRPr="00060A1B">
              <w:rPr>
                <w:b/>
              </w:rPr>
              <w:t>Interface Number:</w:t>
            </w:r>
          </w:p>
        </w:tc>
        <w:tc>
          <w:tcPr>
            <w:tcW w:w="6521" w:type="dxa"/>
          </w:tcPr>
          <w:p w:rsidR="00060A1B" w:rsidRPr="00060A1B" w:rsidRDefault="00060A1B" w:rsidP="00060A1B">
            <w:pPr>
              <w:spacing w:after="160" w:line="259" w:lineRule="auto"/>
            </w:pPr>
          </w:p>
        </w:tc>
      </w:tr>
      <w:tr w:rsidR="00060A1B" w:rsidRPr="00060A1B" w:rsidTr="00060A1B">
        <w:tc>
          <w:tcPr>
            <w:tcW w:w="2405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  <w:r w:rsidRPr="00060A1B">
              <w:rPr>
                <w:b/>
              </w:rPr>
              <w:t>Overall PSSUQ Score</w:t>
            </w:r>
          </w:p>
        </w:tc>
        <w:tc>
          <w:tcPr>
            <w:tcW w:w="6521" w:type="dxa"/>
          </w:tcPr>
          <w:p w:rsidR="00060A1B" w:rsidRPr="00060A1B" w:rsidRDefault="00060A1B" w:rsidP="00060A1B">
            <w:pPr>
              <w:spacing w:after="160" w:line="259" w:lineRule="auto"/>
            </w:pPr>
          </w:p>
        </w:tc>
      </w:tr>
      <w:tr w:rsidR="00060A1B" w:rsidRPr="00060A1B" w:rsidTr="00060A1B">
        <w:tc>
          <w:tcPr>
            <w:tcW w:w="2405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  <w:r w:rsidRPr="00060A1B">
              <w:rPr>
                <w:b/>
              </w:rPr>
              <w:t>System Usefulness (SYSUSE) Score</w:t>
            </w:r>
          </w:p>
        </w:tc>
        <w:tc>
          <w:tcPr>
            <w:tcW w:w="6521" w:type="dxa"/>
          </w:tcPr>
          <w:p w:rsidR="00060A1B" w:rsidRPr="00060A1B" w:rsidRDefault="00060A1B" w:rsidP="00060A1B">
            <w:pPr>
              <w:spacing w:after="160" w:line="259" w:lineRule="auto"/>
            </w:pPr>
          </w:p>
        </w:tc>
      </w:tr>
      <w:tr w:rsidR="00060A1B" w:rsidRPr="00060A1B" w:rsidTr="00060A1B">
        <w:tc>
          <w:tcPr>
            <w:tcW w:w="2405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  <w:r w:rsidRPr="00060A1B">
              <w:rPr>
                <w:b/>
              </w:rPr>
              <w:t>Information Quality (INFOQUAL) Score</w:t>
            </w:r>
          </w:p>
        </w:tc>
        <w:tc>
          <w:tcPr>
            <w:tcW w:w="6521" w:type="dxa"/>
          </w:tcPr>
          <w:p w:rsidR="00060A1B" w:rsidRPr="00060A1B" w:rsidRDefault="00060A1B" w:rsidP="00060A1B">
            <w:pPr>
              <w:spacing w:after="160" w:line="259" w:lineRule="auto"/>
            </w:pPr>
          </w:p>
        </w:tc>
      </w:tr>
      <w:tr w:rsidR="00060A1B" w:rsidRPr="00060A1B" w:rsidTr="00060A1B">
        <w:tc>
          <w:tcPr>
            <w:tcW w:w="2405" w:type="dxa"/>
          </w:tcPr>
          <w:p w:rsidR="00060A1B" w:rsidRPr="00060A1B" w:rsidRDefault="00060A1B" w:rsidP="00060A1B">
            <w:pPr>
              <w:spacing w:after="160" w:line="259" w:lineRule="auto"/>
              <w:rPr>
                <w:b/>
              </w:rPr>
            </w:pPr>
            <w:r w:rsidRPr="00060A1B">
              <w:rPr>
                <w:b/>
              </w:rPr>
              <w:t>Interface Quality (INTERQUAL) Score</w:t>
            </w:r>
          </w:p>
        </w:tc>
        <w:tc>
          <w:tcPr>
            <w:tcW w:w="6521" w:type="dxa"/>
          </w:tcPr>
          <w:p w:rsidR="00060A1B" w:rsidRPr="00060A1B" w:rsidRDefault="00060A1B" w:rsidP="00060A1B">
            <w:pPr>
              <w:spacing w:after="160" w:line="259" w:lineRule="auto"/>
            </w:pPr>
          </w:p>
        </w:tc>
      </w:tr>
    </w:tbl>
    <w:p w:rsidR="00060A1B" w:rsidRDefault="00060A1B"/>
    <w:sectPr w:rsidR="00060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67"/>
    <w:rsid w:val="00060A1B"/>
    <w:rsid w:val="00061367"/>
    <w:rsid w:val="004864C7"/>
    <w:rsid w:val="009464F8"/>
    <w:rsid w:val="009F0EE5"/>
    <w:rsid w:val="00B27FF4"/>
    <w:rsid w:val="00BC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E9529-3AC5-49AD-A4FE-219F1445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2023-02-14T14:42:00Z</dcterms:created>
  <dcterms:modified xsi:type="dcterms:W3CDTF">2023-02-14T16:08:00Z</dcterms:modified>
</cp:coreProperties>
</file>