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r>
        <w:t>To appear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3549DA">
        <w:t>’18,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42A24">
    <w:pPr>
      <w:pStyle w:val="normal0"/>
      <w:spacing w:after="1440"/>
      <w:jc w:val="center"/>
    </w:pPr>
    <w:fldSimple w:instr=" PAGE ">
      <w:r w:rsidR="00821C63">
        <w:rPr>
          <w:noProof/>
        </w:rPr>
        <w:t>4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B5F80"/>
    <w:rsid w:val="002F7DE3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21C71"/>
    <w:rsid w:val="00582D2D"/>
    <w:rsid w:val="0059339B"/>
    <w:rsid w:val="005C454F"/>
    <w:rsid w:val="00642A24"/>
    <w:rsid w:val="00657B76"/>
    <w:rsid w:val="00671904"/>
    <w:rsid w:val="0068023C"/>
    <w:rsid w:val="006C6699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2126</Words>
  <Characters>12122</Characters>
  <Application>Microsoft Macintosh Word</Application>
  <DocSecurity>0</DocSecurity>
  <Lines>101</Lines>
  <Paragraphs>24</Paragraphs>
  <ScaleCrop>false</ScaleCrop>
  <Company>..</Company>
  <LinksUpToDate>false</LinksUpToDate>
  <CharactersWithSpaces>14886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79</cp:revision>
  <cp:lastPrinted>2018-01-09T15:21:00Z</cp:lastPrinted>
  <dcterms:created xsi:type="dcterms:W3CDTF">2016-10-14T10:47:00Z</dcterms:created>
  <dcterms:modified xsi:type="dcterms:W3CDTF">2018-04-16T14:47:00Z</dcterms:modified>
</cp:coreProperties>
</file>