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12(5):61:1</w:t>
      </w:r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>M. Riondato</w:t>
      </w:r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r>
        <w:rPr>
          <w:bCs/>
          <w:i/>
        </w:rPr>
        <w:t>Two Sigma Technical Report Series</w:t>
      </w:r>
      <w:r>
        <w:rPr>
          <w:bCs/>
        </w:rPr>
        <w:t xml:space="preserve">, No. 2018-001.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Amherst College, Amherst (MA, USA), January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CE5A9A">
          <w:rPr>
            <w:noProof/>
          </w:rPr>
          <w:t>August 7,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731024">
    <w:pPr>
      <w:pStyle w:val="normal0"/>
      <w:spacing w:after="1440"/>
      <w:jc w:val="center"/>
    </w:pPr>
    <w:fldSimple w:instr=" PAGE ">
      <w:r w:rsidR="00CE5A9A">
        <w:rPr>
          <w:noProof/>
        </w:rPr>
        <w:t>3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A2D4C"/>
    <w:rsid w:val="006C6699"/>
    <w:rsid w:val="006D3264"/>
    <w:rsid w:val="00731024"/>
    <w:rsid w:val="00747447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41BBC"/>
    <w:rsid w:val="00970C23"/>
    <w:rsid w:val="00974428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38DD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2301</Words>
  <Characters>13116</Characters>
  <Application>Microsoft Macintosh Word</Application>
  <DocSecurity>0</DocSecurity>
  <Lines>109</Lines>
  <Paragraphs>26</Paragraphs>
  <ScaleCrop>false</ScaleCrop>
  <Company>..</Company>
  <LinksUpToDate>false</LinksUpToDate>
  <CharactersWithSpaces>16107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105</cp:revision>
  <cp:lastPrinted>2018-08-06T13:02:00Z</cp:lastPrinted>
  <dcterms:created xsi:type="dcterms:W3CDTF">2016-10-14T10:47:00Z</dcterms:created>
  <dcterms:modified xsi:type="dcterms:W3CDTF">2018-08-07T16:45:00Z</dcterms:modified>
</cp:coreProperties>
</file>