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  <w:r>
        <w:t xml:space="preserve"> 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C6505F" w:rsidRDefault="00C6505F" w:rsidP="00245BD8">
      <w:pPr>
        <w:pStyle w:val="normal0"/>
        <w:spacing w:after="120"/>
        <w:ind w:left="720" w:hanging="720"/>
      </w:pPr>
      <w:r>
        <w:t>2017</w:t>
      </w:r>
      <w:r>
        <w:tab/>
        <w:t>Rademacher Averages: Theory and Practice, National Institute for Informatics, Tokyo (Japan), November 15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with Rademacher Averages, Center of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C6505F">
      <w:pPr>
        <w:pStyle w:val="normal0"/>
        <w:spacing w:after="60"/>
        <w:ind w:left="1440" w:hanging="1440"/>
      </w:pPr>
      <w:r>
        <w:t>2017</w:t>
      </w:r>
      <w:r>
        <w:tab/>
        <w:t>National Institute for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WWW</w:t>
      </w:r>
      <w:r w:rsidRPr="00E77A52">
        <w:t>‘</w:t>
      </w:r>
      <w:r>
        <w:t>18, MFCS</w:t>
      </w:r>
      <w:r w:rsidRPr="00E77A52">
        <w:t>‘</w:t>
      </w:r>
      <w:r>
        <w:t>17, IEEE ICDE</w:t>
      </w:r>
      <w:r w:rsidR="0004253C" w:rsidRPr="00E77A52">
        <w:t>‘</w:t>
      </w:r>
      <w:r>
        <w:t xml:space="preserve">18, </w:t>
      </w:r>
      <w:r w:rsidR="0004253C">
        <w:t>ECML PKDD</w:t>
      </w:r>
      <w:r w:rsidR="0004253C" w:rsidRPr="00E77A52">
        <w:t>‘</w:t>
      </w:r>
      <w:r w:rsidR="0004253C">
        <w:t xml:space="preserve">17, </w:t>
      </w:r>
      <w:r>
        <w:t>ACM KDD</w:t>
      </w:r>
      <w:r w:rsidRPr="00E77A52">
        <w:t>‘</w:t>
      </w:r>
      <w:r w:rsidR="003F7C3A">
        <w:t xml:space="preserve">17, </w:t>
      </w:r>
      <w:r w:rsidRPr="00E77A52">
        <w:t>ACM CIK</w:t>
      </w:r>
      <w:r>
        <w:t>M</w:t>
      </w:r>
      <w:r w:rsidRPr="00E77A52">
        <w:t>‘</w:t>
      </w:r>
      <w:r>
        <w:t xml:space="preserve">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740AF">
      <w:pPr>
        <w:pStyle w:val="normal0"/>
        <w:spacing w:line="360" w:lineRule="auto"/>
      </w:pPr>
      <w:r>
        <w:t>ACM KDD ’17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4F7230">
    <w:pPr>
      <w:pStyle w:val="normal0"/>
      <w:spacing w:after="1440"/>
      <w:jc w:val="center"/>
    </w:pPr>
    <w:fldSimple w:instr=" PAGE ">
      <w:r w:rsidR="00C5743D">
        <w:rPr>
          <w:noProof/>
        </w:rPr>
        <w:t>7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4253C"/>
    <w:rsid w:val="00094C5D"/>
    <w:rsid w:val="00120E65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B5F80"/>
    <w:rsid w:val="002F7DE3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4A42CD"/>
    <w:rsid w:val="004F7230"/>
    <w:rsid w:val="005C454F"/>
    <w:rsid w:val="00671904"/>
    <w:rsid w:val="0068023C"/>
    <w:rsid w:val="006C6699"/>
    <w:rsid w:val="00747447"/>
    <w:rsid w:val="007C7AC8"/>
    <w:rsid w:val="008108C6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40210"/>
    <w:rsid w:val="00A764FE"/>
    <w:rsid w:val="00A8075D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C23126"/>
    <w:rsid w:val="00C36C1B"/>
    <w:rsid w:val="00C5743D"/>
    <w:rsid w:val="00C6505F"/>
    <w:rsid w:val="00D10129"/>
    <w:rsid w:val="00D43FBF"/>
    <w:rsid w:val="00DC4B1E"/>
    <w:rsid w:val="00DF160A"/>
    <w:rsid w:val="00E43766"/>
    <w:rsid w:val="00E77A52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559A"/>
    <w:rsid w:val="00FA483A"/>
    <w:rsid w:val="00FB015B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2100</Words>
  <Characters>11974</Characters>
  <Application>Microsoft Macintosh Word</Application>
  <DocSecurity>0</DocSecurity>
  <Lines>99</Lines>
  <Paragraphs>23</Paragraphs>
  <ScaleCrop>false</ScaleCrop>
  <Company>..</Company>
  <LinksUpToDate>false</LinksUpToDate>
  <CharactersWithSpaces>14704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57</cp:revision>
  <cp:lastPrinted>2016-12-23T02:56:00Z</cp:lastPrinted>
  <dcterms:created xsi:type="dcterms:W3CDTF">2016-10-14T10:47:00Z</dcterms:created>
  <dcterms:modified xsi:type="dcterms:W3CDTF">2017-11-13T22:08:00Z</dcterms:modified>
</cp:coreProperties>
</file>