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able Style 2"/>
        <w:jc w:val="left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704235</wp:posOffset>
                </wp:positionH>
                <wp:positionV relativeFrom="page">
                  <wp:posOffset>894424</wp:posOffset>
                </wp:positionV>
                <wp:extent cx="6368108" cy="7250095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08" cy="7250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028" w:type="dxa"/>
                              <w:tblInd w:w="0" w:type="dxa"/>
                              <w:tblBorders>
                                <w:top w:val="single" w:color="aaaaaa" w:sz="8" w:space="0" w:shadow="0" w:frame="0"/>
                                <w:left w:val="single" w:color="aaaaaa" w:sz="8" w:space="0" w:shadow="0" w:frame="0"/>
                                <w:bottom w:val="single" w:color="aaaaaa" w:sz="8" w:space="0" w:shadow="0" w:frame="0"/>
                                <w:right w:val="single" w:color="aaaaaa" w:sz="8" w:space="0" w:shadow="0" w:frame="0"/>
                                <w:insideH w:val="single" w:color="aaaaaa" w:sz="8" w:space="0" w:shadow="0" w:frame="0"/>
                                <w:insideV w:val="single" w:color="aaaaaa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80"/>
                              <w:gridCol w:w="292"/>
                              <w:gridCol w:w="292"/>
                              <w:gridCol w:w="292"/>
                              <w:gridCol w:w="596"/>
                              <w:gridCol w:w="280"/>
                              <w:gridCol w:w="280"/>
                              <w:gridCol w:w="160"/>
                              <w:gridCol w:w="261"/>
                              <w:gridCol w:w="280"/>
                              <w:gridCol w:w="280"/>
                              <w:gridCol w:w="280"/>
                              <w:gridCol w:w="280"/>
                              <w:gridCol w:w="281"/>
                              <w:gridCol w:w="280"/>
                              <w:gridCol w:w="160"/>
                              <w:gridCol w:w="160"/>
                              <w:gridCol w:w="160"/>
                              <w:gridCol w:w="160"/>
                              <w:gridCol w:w="181"/>
                              <w:gridCol w:w="160"/>
                              <w:gridCol w:w="161"/>
                              <w:gridCol w:w="442"/>
                              <w:gridCol w:w="684"/>
                              <w:gridCol w:w="181"/>
                              <w:gridCol w:w="550"/>
                              <w:gridCol w:w="160"/>
                              <w:gridCol w:w="194"/>
                              <w:gridCol w:w="160"/>
                              <w:gridCol w:w="160"/>
                              <w:gridCol w:w="259"/>
                              <w:gridCol w:w="169"/>
                              <w:gridCol w:w="165"/>
                              <w:gridCol w:w="272"/>
                              <w:gridCol w:w="272"/>
                              <w:gridCol w:w="272"/>
                              <w:gridCol w:w="272"/>
                              <w:gridCol w:w="175"/>
                              <w:gridCol w:w="18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53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59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44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6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5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9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5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7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8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9848"/>
                                  <w:gridSpan w:val="38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spacing w:line="288" w:lineRule="auto"/>
                                    <w:jc w:val="left"/>
                                    <w:rPr>
                                      <w:rFonts w:ascii="Arial" w:cs="Arial" w:hAnsi="Arial" w:eastAsia="Arial"/>
                                      <w:b w:val="1"/>
                                      <w:bCs w:val="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>Please instruct your bank that the payment has to be net of all charges to us.</w:t>
                                  </w:r>
                                  <w:r>
                                    <w:rPr>
                                      <w:rFonts w:ascii="Arial" w:cs="Arial" w:hAnsi="Arial" w:eastAsia="Arial"/>
                                      <w:b w:val="1"/>
                                      <w:bCs w:val="1"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spacing w:line="288" w:lineRule="auto"/>
                                    <w:jc w:val="left"/>
                                    <w:rPr>
                                      <w:rFonts w:ascii="Arial" w:cs="Arial" w:hAnsi="Arial" w:eastAsia="Arial"/>
                                      <w:b w:val="1"/>
                                      <w:bCs w:val="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>In the event of incomplete payment the return of funds shall automatically occur within 1 month, at the payer</w:t>
                                  </w: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>s expense.</w:t>
                                  </w:r>
                                </w:p>
                                <w:p>
                                  <w:pPr>
                                    <w:pStyle w:val="Table Style 2"/>
                                    <w:spacing w:line="288" w:lineRule="auto"/>
                                    <w:jc w:val="left"/>
                                    <w:rPr>
                                      <w:rFonts w:ascii="Arial" w:cs="Arial" w:hAnsi="Arial" w:eastAsia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 xml:space="preserve">The amount below has to be paid within 14 </w:t>
                                  </w: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>business</w:t>
                                  </w: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 xml:space="preserve"> days from the date of receipt.</w:t>
                                  </w:r>
                                  <w:r>
                                    <w:rPr>
                                      <w:rFonts w:ascii="Arial" w:cs="Arial" w:hAnsi="Arial" w:eastAsia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spacing w:line="288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>Cheques are not accepted.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8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9848"/>
                                  <w:gridSpan w:val="38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8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9848"/>
                                  <w:gridSpan w:val="38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35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9848"/>
                                  <w:gridSpan w:val="38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46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59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44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6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5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9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5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7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3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4774"/>
                                  <w:gridSpan w:val="18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rPr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00000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ru-RU"/>
                                    </w:rPr>
                                    <w:t>Laforgia, Bruni &amp; Partners Srl</w:t>
                                  </w:r>
                                </w:p>
                                <w:p>
                                  <w:pPr>
                                    <w:pStyle w:val="Body"/>
                                    <w:rPr>
                                      <w:sz w:val="20"/>
                                      <w:szCs w:val="20"/>
                                      <w:u w:color="00000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Bari, Via Garruba 3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–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ru-RU"/>
                                    </w:rPr>
                                    <w:t>70122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u w:color="000000"/>
                                      <w:lang w:val="ru-RU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Italy</w:t>
                                  </w:r>
                                </w:p>
                              </w:tc>
                              <w:tc>
                                <w:tcPr>
                                  <w:tcW w:type="dxa" w:w="943"/>
                                  <w:gridSpan w:val="4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after="40"/>
                                    <w:jc w:val="right"/>
                                    <w:rPr>
                                      <w:outline w:val="0"/>
                                      <w:color w:val="797979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797979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outline w:val="0"/>
                                      <w:color w:val="797979"/>
                                      <w:sz w:val="18"/>
                                      <w:szCs w:val="18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797979"/>
                                        </w14:solidFill>
                                      </w14:textFill>
                                    </w:rPr>
                                    <w:t>Your Ref.</w:t>
                                  </w:r>
                                </w:p>
                                <w:p>
                                  <w:pPr>
                                    <w:pStyle w:val="Body"/>
                                    <w:spacing w:after="40"/>
                                    <w:jc w:val="right"/>
                                    <w:rPr>
                                      <w:outline w:val="0"/>
                                      <w:color w:val="797979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797979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outline w:val="0"/>
                                      <w:color w:val="797979"/>
                                      <w:sz w:val="18"/>
                                      <w:szCs w:val="18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797979"/>
                                        </w14:solidFill>
                                      </w14:textFill>
                                    </w:rPr>
                                    <w:t xml:space="preserve">Our </w:t>
                                  </w:r>
                                  <w:r>
                                    <w:rPr>
                                      <w:outline w:val="0"/>
                                      <w:color w:val="797979"/>
                                      <w:sz w:val="18"/>
                                      <w:szCs w:val="18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797979"/>
                                        </w14:solidFill>
                                      </w14:textFill>
                                    </w:rPr>
                                    <w:t>Ref:</w:t>
                                  </w:r>
                                </w:p>
                                <w:p>
                                  <w:pPr>
                                    <w:pStyle w:val="Body"/>
                                    <w:spacing w:before="20" w:after="40"/>
                                    <w:jc w:val="right"/>
                                    <w:rPr>
                                      <w:outline w:val="0"/>
                                      <w:color w:val="797979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797979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outline w:val="0"/>
                                      <w:color w:val="797979"/>
                                      <w:sz w:val="18"/>
                                      <w:szCs w:val="18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797979"/>
                                        </w14:solidFill>
                                      </w14:textFill>
                                    </w:rPr>
                                    <w:t xml:space="preserve">RE: </w:t>
                                  </w:r>
                                </w:p>
                                <w:p>
                                  <w:pPr>
                                    <w:pStyle w:val="Body"/>
                                    <w:spacing w:after="40"/>
                                    <w:jc w:val="right"/>
                                    <w:rPr>
                                      <w:outline w:val="0"/>
                                      <w:color w:val="797979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797979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outline w:val="0"/>
                                      <w:color w:val="797979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797979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after="40"/>
                                    <w:jc w:val="right"/>
                                    <w:rPr>
                                      <w:outline w:val="0"/>
                                      <w:color w:val="797979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797979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outline w:val="0"/>
                                      <w:color w:val="797979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797979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after="40"/>
                                    <w:jc w:val="right"/>
                                    <w:rPr>
                                      <w:outline w:val="0"/>
                                      <w:color w:val="797979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797979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outline w:val="0"/>
                                      <w:color w:val="797979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797979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after="40"/>
                                    <w:jc w:val="right"/>
                                  </w:pPr>
                                  <w:r>
                                    <w:rPr>
                                      <w:outline w:val="0"/>
                                      <w:color w:val="797979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797979"/>
                                        </w14:solidFill>
                                      </w14:textFill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4130"/>
                                  <w:gridSpan w:val="1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after="4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>n/a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after="4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>20240131t</w:t>
                                  </w:r>
                                </w:p>
                                <w:p>
                                  <w:pPr>
                                    <w:pStyle w:val="Body"/>
                                    <w:tabs>
                                      <w:tab w:val="left" w:pos="1477"/>
                                    </w:tabs>
                                    <w:spacing w:after="4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>Invention Patent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rtl w:val="0"/>
                                      <w:lang w:val="nl-NL"/>
                                    </w:rPr>
                                    <w:t xml:space="preserve"> in Russia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 xml:space="preserve"> No.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rtl w:val="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rtl w:val="0"/>
                                    </w:rPr>
                                    <w:t>2577350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5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4774"/>
                                  <w:gridSpan w:val="18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/>
                              </w:tc>
                              <w:tc>
                                <w:tcPr>
                                  <w:tcW w:type="dxa" w:w="943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4130"/>
                                  <w:gridSpan w:val="16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52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4774"/>
                                  <w:gridSpan w:val="18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/>
                              </w:tc>
                              <w:tc>
                                <w:tcPr>
                                  <w:tcW w:type="dxa" w:w="943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4130"/>
                                  <w:gridSpan w:val="16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59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44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6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5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9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5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7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8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9848"/>
                                  <w:gridSpan w:val="38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spacing w:after="100"/>
                                    <w:jc w:val="center"/>
                                    <w:rPr>
                                      <w:rFonts w:ascii="Arial" w:cs="Arial" w:hAnsi="Arial" w:eastAsia="Arial"/>
                                      <w:b w:val="1"/>
                                      <w:bCs w:val="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28"/>
                                      <w:szCs w:val="28"/>
                                      <w:rtl w:val="0"/>
                                      <w:lang w:val="en-US"/>
                                    </w:rPr>
                                    <w:t>INVOICE No. 827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  <w:lang w:val="en-US"/>
                                    </w:rPr>
                                    <w:t>January</w:t>
                                  </w: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rtl w:val="0"/>
                                      <w:lang w:val="en-US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, 202</w:t>
                                  </w:r>
                                  <w:r>
                                    <w:rPr>
                                      <w:rFonts w:ascii="Arial" w:hAnsi="Arial"/>
                                      <w:rtl w:val="0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8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9848"/>
                                  <w:gridSpan w:val="38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8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9848"/>
                                  <w:gridSpan w:val="38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9663"/>
                                  <w:gridSpan w:val="37"/>
                                  <w:tcBorders>
                                    <w:top w:val="nil"/>
                                    <w:left w:val="nil"/>
                                    <w:bottom w:val="single" w:color="929292" w:sz="8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453"/>
                                  <w:gridSpan w:val="8"/>
                                  <w:tcBorders>
                                    <w:top w:val="single" w:color="929292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Russian PTO tariff:</w:t>
                                  </w:r>
                                </w:p>
                              </w:tc>
                              <w:tc>
                                <w:tcPr>
                                  <w:tcW w:type="dxa" w:w="5781"/>
                                  <w:gridSpan w:val="23"/>
                                  <w:tcBorders>
                                    <w:top w:val="single" w:color="929292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  <w:lang w:val="ru-RU"/>
                                    </w:rPr>
                                    <w:t>- 1</w:t>
                                  </w:r>
                                  <w:r>
                                    <w:rPr>
                                      <w:rFonts w:ascii="Arial" w:hAnsi="Arial"/>
                                      <w:rtl w:val="0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/>
                                      <w:vertAlign w:val="superscript"/>
                                      <w:rtl w:val="0"/>
                                      <w:lang w:val="en-US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Arial" w:hAnsi="Arial"/>
                                      <w:rtl w:val="0"/>
                                      <w:lang w:val="it-IT"/>
                                    </w:rPr>
                                    <w:t xml:space="preserve"> annuity</w:t>
                                  </w:r>
                                </w:p>
                              </w:tc>
                              <w:tc>
                                <w:tcPr>
                                  <w:tcW w:type="dxa" w:w="1428"/>
                                  <w:gridSpan w:val="6"/>
                                  <w:tcBorders>
                                    <w:top w:val="single" w:color="919192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150.00</w:t>
                                  </w:r>
                                </w:p>
                              </w:tc>
                              <w:tc>
                                <w:tcPr>
                                  <w:tcW w:type="dxa" w:w="1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8235"/>
                                  <w:gridSpan w:val="3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Payment of the patent maintenance fee(s), reporting</w:t>
                                  </w:r>
                                </w:p>
                              </w:tc>
                              <w:tc>
                                <w:tcPr>
                                  <w:tcW w:type="dxa" w:w="1428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360.00</w:t>
                                  </w:r>
                                </w:p>
                              </w:tc>
                              <w:tc>
                                <w:tcPr>
                                  <w:tcW w:type="dxa" w:w="1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59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44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6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5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5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TOTAL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USD</w:t>
                                  </w:r>
                                </w:p>
                              </w:tc>
                              <w:tc>
                                <w:tcPr>
                                  <w:tcW w:type="dxa" w:w="16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28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SUM(D15:C16)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510.00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59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44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6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5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9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5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7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59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44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6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5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9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5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7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453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Beneficiary:</w:t>
                                  </w:r>
                                </w:p>
                              </w:tc>
                              <w:tc>
                                <w:tcPr>
                                  <w:tcW w:type="dxa" w:w="7395"/>
                                  <w:gridSpan w:val="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WEKESER LLP, Adolf Yanushkevich St. 1, Astana, 010005 Kazakhstan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453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Account No.:</w:t>
                                  </w:r>
                                </w:p>
                              </w:tc>
                              <w:tc>
                                <w:tcPr>
                                  <w:tcW w:type="dxa" w:w="7210"/>
                                  <w:gridSpan w:val="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u w:color="000000"/>
                                      <w:rtl w:val="0"/>
                                    </w:rPr>
                                    <w:t>KZ6396503F0007777675</w:t>
                                  </w:r>
                                </w:p>
                              </w:tc>
                              <w:tc>
                                <w:tcPr>
                                  <w:tcW w:type="dxa" w:w="1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453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Beneficiary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 Bank:</w:t>
                                  </w:r>
                                </w:p>
                              </w:tc>
                              <w:tc>
                                <w:tcPr>
                                  <w:tcW w:type="dxa" w:w="7035"/>
                                  <w:gridSpan w:val="2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FORTEBANK JSC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SWIFT: IRTYKZKA</w:t>
                                  </w:r>
                                </w:p>
                              </w:tc>
                              <w:tc>
                                <w:tcPr>
                                  <w:tcW w:type="dxa" w:w="17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520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453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Correspondent Banks:</w:t>
                                  </w:r>
                                </w:p>
                              </w:tc>
                              <w:tc>
                                <w:tcPr>
                                  <w:tcW w:type="dxa" w:w="7210"/>
                                  <w:gridSpan w:val="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  Bank of New York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, USA</w:t>
                                  </w:r>
                                  <w:r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SWIFT: 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IRVTUS3N</w:t>
                                  </w:r>
                                  <w:r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USD acct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890-0548-533</w:t>
                                  </w:r>
                                  <w:r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2  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JPMORGAN CHASE BANK, N.A.</w:t>
                                  </w:r>
                                  <w:r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SWIFT: 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CHASUS33</w:t>
                                  </w:r>
                                  <w:r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USD 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acct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: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400761173</w:t>
                                  </w:r>
                                </w:p>
                              </w:tc>
                              <w:tc>
                                <w:tcPr>
                                  <w:tcW w:type="dxa" w:w="1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59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44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6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5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9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5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6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7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42" w:hRule="atLeast"/>
                              </w:trPr>
                              <w:tc>
                                <w:tcPr>
                                  <w:tcW w:type="dxa" w:w="1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Director</w:t>
                                  </w:r>
                                </w:p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59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3523"/>
                                  <w:gridSpan w:val="1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3396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Alexander Wekeser</w:t>
                                  </w:r>
                                </w:p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7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7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8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5.5pt;margin-top:70.4pt;width:501.4pt;height:570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028" w:type="dxa"/>
                        <w:tblInd w:w="0" w:type="dxa"/>
                        <w:tblBorders>
                          <w:top w:val="single" w:color="aaaaaa" w:sz="8" w:space="0" w:shadow="0" w:frame="0"/>
                          <w:left w:val="single" w:color="aaaaaa" w:sz="8" w:space="0" w:shadow="0" w:frame="0"/>
                          <w:bottom w:val="single" w:color="aaaaaa" w:sz="8" w:space="0" w:shadow="0" w:frame="0"/>
                          <w:right w:val="single" w:color="aaaaaa" w:sz="8" w:space="0" w:shadow="0" w:frame="0"/>
                          <w:insideH w:val="single" w:color="aaaaaa" w:sz="8" w:space="0" w:shadow="0" w:frame="0"/>
                          <w:insideV w:val="single" w:color="aaaaaa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80"/>
                        <w:gridCol w:w="292"/>
                        <w:gridCol w:w="292"/>
                        <w:gridCol w:w="292"/>
                        <w:gridCol w:w="596"/>
                        <w:gridCol w:w="280"/>
                        <w:gridCol w:w="280"/>
                        <w:gridCol w:w="160"/>
                        <w:gridCol w:w="261"/>
                        <w:gridCol w:w="280"/>
                        <w:gridCol w:w="280"/>
                        <w:gridCol w:w="280"/>
                        <w:gridCol w:w="280"/>
                        <w:gridCol w:w="281"/>
                        <w:gridCol w:w="280"/>
                        <w:gridCol w:w="160"/>
                        <w:gridCol w:w="160"/>
                        <w:gridCol w:w="160"/>
                        <w:gridCol w:w="160"/>
                        <w:gridCol w:w="181"/>
                        <w:gridCol w:w="160"/>
                        <w:gridCol w:w="161"/>
                        <w:gridCol w:w="442"/>
                        <w:gridCol w:w="684"/>
                        <w:gridCol w:w="181"/>
                        <w:gridCol w:w="550"/>
                        <w:gridCol w:w="160"/>
                        <w:gridCol w:w="194"/>
                        <w:gridCol w:w="160"/>
                        <w:gridCol w:w="160"/>
                        <w:gridCol w:w="259"/>
                        <w:gridCol w:w="169"/>
                        <w:gridCol w:w="165"/>
                        <w:gridCol w:w="272"/>
                        <w:gridCol w:w="272"/>
                        <w:gridCol w:w="272"/>
                        <w:gridCol w:w="272"/>
                        <w:gridCol w:w="175"/>
                        <w:gridCol w:w="18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753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59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44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6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5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9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5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7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8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9848"/>
                            <w:gridSpan w:val="38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spacing w:line="288" w:lineRule="auto"/>
                              <w:jc w:val="left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Please instruct your bank that the payment has to be net of all charges to us.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able Style 2"/>
                              <w:spacing w:line="288" w:lineRule="auto"/>
                              <w:jc w:val="left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In the event of incomplete payment the return of funds shall automatically occur within 1 month, at the payer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s expense.</w:t>
                            </w:r>
                          </w:p>
                          <w:p>
                            <w:pPr>
                              <w:pStyle w:val="Table Style 2"/>
                              <w:spacing w:line="288" w:lineRule="auto"/>
                              <w:jc w:val="left"/>
                              <w:rPr>
                                <w:rFonts w:ascii="Arial" w:cs="Arial" w:hAnsi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The amount below has to be paid within 14 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business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days from the date of receipt.</w:t>
                            </w:r>
                            <w:r>
                              <w:rPr>
                                <w:rFonts w:ascii="Arial" w:cs="Arial" w:hAnsi="Arial" w:eastAsia="Arial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able Style 2"/>
                              <w:spacing w:line="288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Cheques are not accepted.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8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9848"/>
                            <w:gridSpan w:val="38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8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9848"/>
                            <w:gridSpan w:val="38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35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9848"/>
                            <w:gridSpan w:val="38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46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59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44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6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5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9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5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7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3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4774"/>
                            <w:gridSpan w:val="18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</w:rPr>
                              <w:t>Laforgia, Bruni &amp; Partners Srl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</w:rPr>
                              <w:t xml:space="preserve">Bari, Via Garruba 3 </w:t>
                            </w:r>
                            <w:r>
                              <w:rPr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</w:rPr>
                              <w:t>70122</w:t>
                            </w:r>
                            <w:r>
                              <w:rPr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Italy</w:t>
                            </w:r>
                          </w:p>
                        </w:tc>
                        <w:tc>
                          <w:tcPr>
                            <w:tcW w:type="dxa" w:w="943"/>
                            <w:gridSpan w:val="4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after="40"/>
                              <w:jc w:val="right"/>
                              <w:rPr>
                                <w:outline w:val="0"/>
                                <w:color w:val="797979"/>
                                <w:sz w:val="18"/>
                                <w:szCs w:val="18"/>
                                <w14:textFill>
                                  <w14:solidFill>
                                    <w14:srgbClr w14:val="79797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797979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797979"/>
                                  </w14:solidFill>
                                </w14:textFill>
                              </w:rPr>
                              <w:t>Your Ref.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jc w:val="right"/>
                              <w:rPr>
                                <w:outline w:val="0"/>
                                <w:color w:val="797979"/>
                                <w:sz w:val="18"/>
                                <w:szCs w:val="18"/>
                                <w14:textFill>
                                  <w14:solidFill>
                                    <w14:srgbClr w14:val="79797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797979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797979"/>
                                  </w14:solidFill>
                                </w14:textFill>
                              </w:rPr>
                              <w:t xml:space="preserve">Our </w:t>
                            </w:r>
                            <w:r>
                              <w:rPr>
                                <w:outline w:val="0"/>
                                <w:color w:val="797979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797979"/>
                                  </w14:solidFill>
                                </w14:textFill>
                              </w:rPr>
                              <w:t>Ref:</w:t>
                            </w:r>
                          </w:p>
                          <w:p>
                            <w:pPr>
                              <w:pStyle w:val="Body"/>
                              <w:spacing w:before="20" w:after="40"/>
                              <w:jc w:val="right"/>
                              <w:rPr>
                                <w:outline w:val="0"/>
                                <w:color w:val="797979"/>
                                <w:sz w:val="18"/>
                                <w:szCs w:val="18"/>
                                <w14:textFill>
                                  <w14:solidFill>
                                    <w14:srgbClr w14:val="79797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797979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797979"/>
                                  </w14:solidFill>
                                </w14:textFill>
                              </w:rPr>
                              <w:t xml:space="preserve">RE: 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jc w:val="right"/>
                              <w:rPr>
                                <w:outline w:val="0"/>
                                <w:color w:val="797979"/>
                                <w:sz w:val="18"/>
                                <w:szCs w:val="18"/>
                                <w14:textFill>
                                  <w14:solidFill>
                                    <w14:srgbClr w14:val="79797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797979"/>
                                <w:sz w:val="18"/>
                                <w:szCs w:val="18"/>
                                <w14:textFill>
                                  <w14:solidFill>
                                    <w14:srgbClr w14:val="797979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jc w:val="right"/>
                              <w:rPr>
                                <w:outline w:val="0"/>
                                <w:color w:val="797979"/>
                                <w:sz w:val="18"/>
                                <w:szCs w:val="18"/>
                                <w14:textFill>
                                  <w14:solidFill>
                                    <w14:srgbClr w14:val="79797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797979"/>
                                <w:sz w:val="18"/>
                                <w:szCs w:val="18"/>
                                <w14:textFill>
                                  <w14:solidFill>
                                    <w14:srgbClr w14:val="797979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jc w:val="right"/>
                              <w:rPr>
                                <w:outline w:val="0"/>
                                <w:color w:val="797979"/>
                                <w:sz w:val="18"/>
                                <w:szCs w:val="18"/>
                                <w14:textFill>
                                  <w14:solidFill>
                                    <w14:srgbClr w14:val="79797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797979"/>
                                <w:sz w:val="18"/>
                                <w:szCs w:val="18"/>
                                <w14:textFill>
                                  <w14:solidFill>
                                    <w14:srgbClr w14:val="797979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jc w:val="right"/>
                            </w:pPr>
                            <w:r>
                              <w:rPr>
                                <w:outline w:val="0"/>
                                <w:color w:val="797979"/>
                                <w:sz w:val="18"/>
                                <w:szCs w:val="18"/>
                                <w14:textFill>
                                  <w14:solidFill>
                                    <w14:srgbClr w14:val="797979"/>
                                  </w14:solidFill>
                                </w14:textFill>
                              </w:rPr>
                            </w:r>
                          </w:p>
                        </w:tc>
                        <w:tc>
                          <w:tcPr>
                            <w:tcW w:type="dxa" w:w="4130"/>
                            <w:gridSpan w:val="16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after="4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n/a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20240131t</w:t>
                            </w:r>
                          </w:p>
                          <w:p>
                            <w:pPr>
                              <w:pStyle w:val="Body"/>
                              <w:tabs>
                                <w:tab w:val="left" w:pos="1477"/>
                              </w:tabs>
                              <w:spacing w:after="40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Invention Patent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 xml:space="preserve"> in Russia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No.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>2577350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5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4774"/>
                            <w:gridSpan w:val="18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/>
                        </w:tc>
                        <w:tc>
                          <w:tcPr>
                            <w:tcW w:type="dxa" w:w="943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4130"/>
                            <w:gridSpan w:val="16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52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4774"/>
                            <w:gridSpan w:val="18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/>
                        </w:tc>
                        <w:tc>
                          <w:tcPr>
                            <w:tcW w:type="dxa" w:w="943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4130"/>
                            <w:gridSpan w:val="16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6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59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44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6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5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9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5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7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8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9848"/>
                            <w:gridSpan w:val="38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spacing w:after="100"/>
                              <w:jc w:val="center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INVOICE No. 827</w:t>
                            </w:r>
                          </w:p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>January</w:t>
                            </w: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>31</w:t>
                            </w:r>
                            <w:r>
                              <w:rPr>
                                <w:rFonts w:ascii="Arial" w:hAnsi="Arial"/>
                                <w:rtl w:val="0"/>
                              </w:rPr>
                              <w:t>, 202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8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9848"/>
                            <w:gridSpan w:val="38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8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9848"/>
                            <w:gridSpan w:val="38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9663"/>
                            <w:gridSpan w:val="37"/>
                            <w:tcBorders>
                              <w:top w:val="nil"/>
                              <w:left w:val="nil"/>
                              <w:bottom w:val="single" w:color="929292" w:sz="8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453"/>
                            <w:gridSpan w:val="8"/>
                            <w:tcBorders>
                              <w:top w:val="single" w:color="929292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Russian PTO tariff:</w:t>
                            </w:r>
                          </w:p>
                        </w:tc>
                        <w:tc>
                          <w:tcPr>
                            <w:tcW w:type="dxa" w:w="5781"/>
                            <w:gridSpan w:val="23"/>
                            <w:tcBorders>
                              <w:top w:val="single" w:color="929292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Arial" w:hAnsi="Arial"/>
                                <w:rtl w:val="0"/>
                                <w:lang w:val="ru-RU"/>
                              </w:rPr>
                              <w:t>- 1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vertAlign w:val="superscript"/>
                                <w:rtl w:val="0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it-IT"/>
                              </w:rPr>
                              <w:t xml:space="preserve"> annuity</w:t>
                            </w:r>
                          </w:p>
                        </w:tc>
                        <w:tc>
                          <w:tcPr>
                            <w:tcW w:type="dxa" w:w="1428"/>
                            <w:gridSpan w:val="6"/>
                            <w:tcBorders>
                              <w:top w:val="single" w:color="919192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150.00</w:t>
                            </w:r>
                          </w:p>
                        </w:tc>
                        <w:tc>
                          <w:tcPr>
                            <w:tcW w:type="dxa" w:w="1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8235"/>
                            <w:gridSpan w:val="3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Payment of the patent maintenance fee(s), reporting</w:t>
                            </w:r>
                          </w:p>
                        </w:tc>
                        <w:tc>
                          <w:tcPr>
                            <w:tcW w:type="dxa" w:w="1428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360.00</w:t>
                            </w:r>
                          </w:p>
                        </w:tc>
                        <w:tc>
                          <w:tcPr>
                            <w:tcW w:type="dxa" w:w="1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59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44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6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5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5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tl w:val="0"/>
                              </w:rPr>
                              <w:t xml:space="preserve">TOTAL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USD</w:t>
                            </w:r>
                          </w:p>
                        </w:tc>
                        <w:tc>
                          <w:tcPr>
                            <w:tcW w:type="dxa" w:w="16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28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SUM(D15:C16)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510.00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59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44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6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5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9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5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7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59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44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6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5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9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5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7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453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Beneficiary:</w:t>
                            </w:r>
                          </w:p>
                        </w:tc>
                        <w:tc>
                          <w:tcPr>
                            <w:tcW w:type="dxa" w:w="7395"/>
                            <w:gridSpan w:val="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WEKESER LLP, Adolf Yanushkevich St. 1, Astana, 010005 Kazakhstan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453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Account No.:</w:t>
                            </w:r>
                          </w:p>
                        </w:tc>
                        <w:tc>
                          <w:tcPr>
                            <w:tcW w:type="dxa" w:w="7210"/>
                            <w:gridSpan w:val="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u w:color="000000"/>
                                <w:rtl w:val="0"/>
                              </w:rPr>
                              <w:t>KZ6396503F0007777675</w:t>
                            </w:r>
                          </w:p>
                        </w:tc>
                        <w:tc>
                          <w:tcPr>
                            <w:tcW w:type="dxa" w:w="1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453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Beneficiary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 Bank:</w:t>
                            </w:r>
                          </w:p>
                        </w:tc>
                        <w:tc>
                          <w:tcPr>
                            <w:tcW w:type="dxa" w:w="7035"/>
                            <w:gridSpan w:val="2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FORTEBANK JSC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SWIFT: IRTYKZKA</w:t>
                            </w:r>
                          </w:p>
                        </w:tc>
                        <w:tc>
                          <w:tcPr>
                            <w:tcW w:type="dxa" w:w="17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520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453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Correspondent Banks:</w:t>
                            </w:r>
                          </w:p>
                        </w:tc>
                        <w:tc>
                          <w:tcPr>
                            <w:tcW w:type="dxa" w:w="7210"/>
                            <w:gridSpan w:val="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  Bank of New York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, USA</w:t>
                            </w:r>
                            <w:r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SWIFT: 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IRVTUS3N</w:t>
                            </w:r>
                            <w:r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USD acct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890-0548-533</w:t>
                            </w:r>
                            <w:r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8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2  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JPMORGAN CHASE BANK, N.A.</w:t>
                            </w:r>
                            <w:r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SWIFT: 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CHASUS33</w:t>
                            </w:r>
                            <w:r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USD 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acct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400761173</w:t>
                            </w:r>
                          </w:p>
                        </w:tc>
                        <w:tc>
                          <w:tcPr>
                            <w:tcW w:type="dxa" w:w="1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59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44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6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5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9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5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6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7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42" w:hRule="atLeast"/>
                        </w:trPr>
                        <w:tc>
                          <w:tcPr>
                            <w:tcW w:type="dxa" w:w="1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Director</w:t>
                            </w:r>
                          </w:p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59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3523"/>
                            <w:gridSpan w:val="1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3396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Alexander Wekeser</w:t>
                            </w:r>
                          </w:p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7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7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8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5698400</wp:posOffset>
            </wp:positionH>
            <wp:positionV relativeFrom="page">
              <wp:posOffset>504057</wp:posOffset>
            </wp:positionV>
            <wp:extent cx="1164569" cy="303382"/>
            <wp:effectExtent l="0" t="0" r="0" b="0"/>
            <wp:wrapNone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69" cy="3033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692859</wp:posOffset>
                </wp:positionH>
                <wp:positionV relativeFrom="page">
                  <wp:posOffset>9904063</wp:posOffset>
                </wp:positionV>
                <wp:extent cx="6591300" cy="5842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306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deb"/>
                              <w:tblLayout w:type="fixed"/>
                            </w:tblPr>
                            <w:tblGrid>
                              <w:gridCol w:w="1852"/>
                              <w:gridCol w:w="3030"/>
                              <w:gridCol w:w="2555"/>
                              <w:gridCol w:w="2869"/>
                            </w:tblGrid>
                            <w:tr>
                              <w:tblPrEx>
                                <w:shd w:val="clear" w:color="auto" w:fill="ceddeb"/>
                              </w:tblPrEx>
                              <w:trPr>
                                <w:trHeight w:val="680" w:hRule="atLeast"/>
                              </w:trPr>
                              <w:tc>
                                <w:tcPr>
                                  <w:tcW w:type="dxa" w:w="185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WEKESER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LLP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  <w:rPr>
                                      <w:outline w:val="0"/>
                                      <w:color w:val="757576"/>
                                      <w:sz w:val="17"/>
                                      <w:szCs w:val="17"/>
                                      <w:u w:color="757576"/>
                                      <w:shd w:val="nil" w:color="auto" w:fill="auto"/>
                                      <w14:textFill>
                                        <w14:solidFill>
                                          <w14:srgbClr w14:val="75757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outline w:val="0"/>
                                      <w:color w:val="a0a1a1"/>
                                      <w:sz w:val="17"/>
                                      <w:szCs w:val="17"/>
                                      <w:u w:color="00000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A1A1A2"/>
                                        </w14:solidFill>
                                      </w14:textFill>
                                    </w:rPr>
                                    <w:t>BIN</w:t>
                                  </w:r>
                                  <w:r>
                                    <w:rPr>
                                      <w:outline w:val="0"/>
                                      <w:color w:val="757576"/>
                                      <w:sz w:val="17"/>
                                      <w:szCs w:val="17"/>
                                      <w:u w:color="757576"/>
                                      <w:shd w:val="nil" w:color="auto" w:fill="auto"/>
                                      <w:rtl w:val="0"/>
                                      <w:lang w:val="ru-RU"/>
                                      <w14:textFill>
                                        <w14:solidFill>
                                          <w14:srgbClr w14:val="757576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outline w:val="0"/>
                                      <w:color w:val="000000"/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rtl w:val="0"/>
                                      <w:lang w:val="ru-RU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161040005311</w:t>
                                  </w:r>
                                  <w:r>
                                    <w:rPr>
                                      <w:outline w:val="0"/>
                                      <w:color w:val="757576"/>
                                      <w:sz w:val="17"/>
                                      <w:szCs w:val="17"/>
                                      <w:u w:color="757576"/>
                                      <w:shd w:val="nil" w:color="auto" w:fill="auto"/>
                                      <w14:textFill>
                                        <w14:solidFill>
                                          <w14:srgbClr w14:val="757576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outline w:val="0"/>
                                      <w:color w:val="a0a1a1"/>
                                      <w:sz w:val="17"/>
                                      <w:szCs w:val="17"/>
                                      <w:u w:color="00000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A1A1A2"/>
                                        </w14:solidFill>
                                      </w14:textFill>
                                    </w:rPr>
                                    <w:t>Director</w:t>
                                  </w:r>
                                  <w:r>
                                    <w:rPr>
                                      <w:outline w:val="0"/>
                                      <w:color w:val="757576"/>
                                      <w:sz w:val="17"/>
                                      <w:szCs w:val="17"/>
                                      <w:u w:color="757576"/>
                                      <w:rtl w:val="0"/>
                                      <w:lang w:val="ru-RU"/>
                                      <w14:textFill>
                                        <w14:solidFill>
                                          <w14:srgbClr w14:val="757576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  <w:u w:color="000000"/>
                                      <w:rtl w:val="0"/>
                                      <w:lang w:val="en-US"/>
                                    </w:rPr>
                                    <w:t>A.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  <w:u w:color="000000"/>
                                      <w:rtl w:val="0"/>
                                      <w:lang w:val="en-US"/>
                                    </w:rPr>
                                    <w:t>Wekeser</w:t>
                                  </w:r>
                                </w:p>
                              </w:tc>
                              <w:tc>
                                <w:tcPr>
                                  <w:tcW w:type="dxa" w:w="30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outline w:val="0"/>
                                      <w:color w:val="a0a1a1"/>
                                      <w:sz w:val="17"/>
                                      <w:szCs w:val="17"/>
                                      <w:u w:color="00000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A1A1A2"/>
                                        </w14:solidFill>
                                      </w14:textFill>
                                    </w:rPr>
                                    <w:t>tel:</w:t>
                                  </w:r>
                                  <w:r>
                                    <w:rPr>
                                      <w:outline w:val="0"/>
                                      <w:color w:val="a0a1a1"/>
                                      <w:sz w:val="17"/>
                                      <w:szCs w:val="17"/>
                                      <w:u w:color="a0a1a1"/>
                                      <w:shd w:val="nil" w:color="auto" w:fill="auto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A0A1A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+77772005588, 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+77172256488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jc w:val="left"/>
                                    <w:rPr>
                                      <w:rStyle w:val="None"/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outline w:val="0"/>
                                      <w:color w:val="a0a1a1"/>
                                      <w:sz w:val="17"/>
                                      <w:szCs w:val="17"/>
                                      <w:u w:color="a0a1a1"/>
                                      <w:shd w:val="nil" w:color="auto" w:fill="auto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A0A1A1"/>
                                        </w14:solidFill>
                                      </w14:textFill>
                                    </w:rPr>
                                    <w:t>e-</w:t>
                                  </w:r>
                                  <w:r>
                                    <w:rPr>
                                      <w:outline w:val="0"/>
                                      <w:color w:val="a1a1a2"/>
                                      <w:sz w:val="17"/>
                                      <w:szCs w:val="17"/>
                                      <w:u w:color="a0a1a1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A1A1A2"/>
                                        </w14:solidFill>
                                      </w14:textFill>
                                    </w:rPr>
                                    <w:t>mail</w:t>
                                  </w:r>
                                  <w:r>
                                    <w:rPr>
                                      <w:outline w:val="0"/>
                                      <w:color w:val="a0a1a1"/>
                                      <w:sz w:val="17"/>
                                      <w:szCs w:val="17"/>
                                      <w:u w:color="a0a1a1"/>
                                      <w:shd w:val="nil" w:color="auto" w:fill="auto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A0A1A1"/>
                                        </w14:solidFill>
                                      </w14:textFill>
                                    </w:rPr>
                                    <w:t>:</w:t>
                                  </w:r>
                                  <w:r>
                                    <w:rPr>
                                      <w:outline w:val="0"/>
                                      <w:color w:val="5e5e5e"/>
                                      <w:sz w:val="17"/>
                                      <w:szCs w:val="17"/>
                                      <w:u w:color="5e5e5e"/>
                                      <w:shd w:val="nil" w:color="auto" w:fill="auto"/>
                                      <w:rtl w:val="0"/>
                                      <w:lang w:val="ru-RU"/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  <w:sz w:val="17"/>
                                      <w:szCs w:val="17"/>
                                      <w:u w:color="00000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  <w:sz w:val="17"/>
                                      <w:szCs w:val="17"/>
                                      <w:u w:color="000000"/>
                                    </w:rPr>
                                    <w:instrText xml:space="preserve"> HYPERLINK "mailto:office@wekeser.com?subject="</w:instrText>
                                  </w:r>
                                  <w:r>
                                    <w:rPr>
                                      <w:rStyle w:val="Hyperlink.0"/>
                                      <w:sz w:val="17"/>
                                      <w:szCs w:val="17"/>
                                      <w:u w:color="00000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sz w:val="17"/>
                                      <w:szCs w:val="17"/>
                                      <w:u w:color="000000"/>
                                      <w:rtl w:val="0"/>
                                      <w:lang w:val="en-US"/>
                                    </w:rPr>
                                    <w:t>office@wekeser.com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  <w:u w:color="000000"/>
                                    </w:rPr>
                                    <w:fldChar w:fldCharType="end" w:fldLock="0"/>
                                  </w:r>
                                  <w:r>
                                    <w:rPr>
                                      <w:rStyle w:val="None"/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jc w:val="left"/>
                                  </w:pPr>
                                  <w:r>
                                    <w:rPr>
                                      <w:rStyle w:val="Hyperlink.1"/>
                                      <w:u w:color="00000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1"/>
                                      <w:u w:color="000000"/>
                                    </w:rPr>
                                    <w:instrText xml:space="preserve"> HYPERLINK "http://www.wekeser.com"</w:instrText>
                                  </w:r>
                                  <w:r>
                                    <w:rPr>
                                      <w:rStyle w:val="Hyperlink.1"/>
                                      <w:u w:color="00000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1"/>
                                      <w:u w:color="000000"/>
                                      <w:rtl w:val="0"/>
                                      <w:lang w:val="en-US"/>
                                    </w:rPr>
                                    <w:t>wekeser.com</w:t>
                                  </w:r>
                                  <w:r>
                                    <w:rPr>
                                      <w:u w:color="000000"/>
                                    </w:rPr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255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ind w:left="94" w:right="-3174" w:firstLine="0"/>
                                    <w:rPr>
                                      <w:rStyle w:val="None"/>
                                      <w:outline w:val="0"/>
                                      <w:color w:val="a0a1a1"/>
                                      <w:sz w:val="17"/>
                                      <w:szCs w:val="17"/>
                                      <w:shd w:val="nil" w:color="auto" w:fill="auto"/>
                                      <w:lang w:val="ru-RU"/>
                                      <w14:textFill>
                                        <w14:solidFill>
                                          <w14:srgbClr w14:val="A1A1A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None"/>
                                      <w:outline w:val="0"/>
                                      <w:color w:val="a0a1a1"/>
                                      <w:sz w:val="17"/>
                                      <w:szCs w:val="17"/>
                                      <w:shd w:val="nil" w:color="auto" w:fill="auto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A1A1A2"/>
                                        </w14:solidFill>
                                      </w14:textFill>
                                    </w:rPr>
                                    <w:t>Address for correspondence</w:t>
                                  </w:r>
                                  <w:r>
                                    <w:rPr>
                                      <w:rStyle w:val="None"/>
                                      <w:outline w:val="0"/>
                                      <w:color w:val="a0a1a1"/>
                                      <w:sz w:val="17"/>
                                      <w:szCs w:val="17"/>
                                      <w:shd w:val="nil" w:color="auto" w:fill="auto"/>
                                      <w:rtl w:val="0"/>
                                      <w:lang w:val="ru-RU"/>
                                      <w14:textFill>
                                        <w14:solidFill>
                                          <w14:srgbClr w14:val="A1A1A2"/>
                                        </w14:solidFill>
                                      </w14:textFill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 Style 2"/>
                                    <w:ind w:left="94" w:firstLine="0"/>
                                    <w:jc w:val="left"/>
                                    <w:rPr>
                                      <w:rStyle w:val="None"/>
                                      <w:sz w:val="17"/>
                                      <w:szCs w:val="17"/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sz w:val="17"/>
                                      <w:szCs w:val="17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PO Box</w:t>
                                  </w:r>
                                  <w:r>
                                    <w:rPr>
                                      <w:rStyle w:val="None"/>
                                      <w:sz w:val="17"/>
                                      <w:szCs w:val="17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 2735</w:t>
                                  </w:r>
                                  <w:r>
                                    <w:rPr>
                                      <w:rStyle w:val="None"/>
                                      <w:sz w:val="17"/>
                                      <w:szCs w:val="17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, Astana</w:t>
                                  </w:r>
                                </w:p>
                                <w:p>
                                  <w:pPr>
                                    <w:pStyle w:val="Table Style 2"/>
                                    <w:ind w:left="94" w:firstLine="0"/>
                                    <w:jc w:val="left"/>
                                  </w:pPr>
                                  <w:r>
                                    <w:rPr>
                                      <w:rStyle w:val="None"/>
                                      <w:sz w:val="17"/>
                                      <w:szCs w:val="17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010000</w:t>
                                  </w:r>
                                  <w:r>
                                    <w:rPr>
                                      <w:rStyle w:val="None"/>
                                      <w:sz w:val="17"/>
                                      <w:szCs w:val="17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Style w:val="None"/>
                                      <w:sz w:val="17"/>
                                      <w:szCs w:val="17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Kazakhstan</w:t>
                                  </w:r>
                                </w:p>
                              </w:tc>
                              <w:tc>
                                <w:tcPr>
                                  <w:tcW w:type="dxa" w:w="286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ind w:left="78" w:firstLine="0"/>
                                    <w:jc w:val="left"/>
                                    <w:rPr>
                                      <w:rStyle w:val="None"/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7"/>
                                      <w:szCs w:val="17"/>
                                      <w:u w:color="000000"/>
                                      <w:rtl w:val="0"/>
                                      <w:lang w:val="ru-RU"/>
                                    </w:rPr>
                                    <w:t>ForteBank JSC</w:t>
                                  </w:r>
                                  <w:r>
                                    <w:rPr>
                                      <w:rStyle w:val="None"/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lang w:val="ru-RU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ind w:left="78" w:firstLine="0"/>
                                    <w:jc w:val="left"/>
                                    <w:rPr>
                                      <w:rStyle w:val="None"/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outline w:val="0"/>
                                      <w:color w:val="a0a1a1"/>
                                      <w:sz w:val="17"/>
                                      <w:szCs w:val="17"/>
                                      <w:u w:color="00000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A1A1A2"/>
                                        </w14:solidFill>
                                      </w14:textFill>
                                    </w:rPr>
                                    <w:t>SWIFT</w:t>
                                  </w:r>
                                  <w:r>
                                    <w:rPr>
                                      <w:rStyle w:val="None"/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 IRTYKZKA</w:t>
                                  </w:r>
                                  <w:r>
                                    <w:rPr>
                                      <w:rStyle w:val="None"/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ind w:left="78" w:firstLine="0"/>
                                    <w:jc w:val="left"/>
                                  </w:pPr>
                                  <w:r>
                                    <w:rPr>
                                      <w:rStyle w:val="None"/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KZ8096503F0007777660</w:t>
                                  </w:r>
                                  <w:r>
                                    <w:rPr>
                                      <w:rStyle w:val="None"/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Style w:val="None"/>
                                      <w:sz w:val="17"/>
                                      <w:szCs w:val="17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KZT)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4.6pt;margin-top:779.8pt;width:519.0pt;height:46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306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deb"/>
                        <w:tblLayout w:type="fixed"/>
                      </w:tblPr>
                      <w:tblGrid>
                        <w:gridCol w:w="1852"/>
                        <w:gridCol w:w="3030"/>
                        <w:gridCol w:w="2555"/>
                        <w:gridCol w:w="2869"/>
                      </w:tblGrid>
                      <w:tr>
                        <w:tblPrEx>
                          <w:shd w:val="clear" w:color="auto" w:fill="ceddeb"/>
                        </w:tblPrEx>
                        <w:trPr>
                          <w:trHeight w:val="680" w:hRule="atLeast"/>
                        </w:trPr>
                        <w:tc>
                          <w:tcPr>
                            <w:tcW w:type="dxa" w:w="185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WEKESER</w:t>
                            </w:r>
                            <w:r>
                              <w:rPr>
                                <w:sz w:val="17"/>
                                <w:szCs w:val="17"/>
                                <w:u w:color="000000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LLP</w:t>
                            </w:r>
                            <w:r>
                              <w:rPr>
                                <w:sz w:val="17"/>
                                <w:szCs w:val="17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Table Style 2"/>
                              <w:jc w:val="left"/>
                              <w:rPr>
                                <w:outline w:val="0"/>
                                <w:color w:val="757576"/>
                                <w:sz w:val="17"/>
                                <w:szCs w:val="17"/>
                                <w:u w:color="757576"/>
                                <w:shd w:val="nil" w:color="auto" w:fill="auto"/>
                                <w14:textFill>
                                  <w14:solidFill>
                                    <w14:srgbClr w14:val="75757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a0a1a1"/>
                                <w:sz w:val="17"/>
                                <w:szCs w:val="17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A1A1A2"/>
                                  </w14:solidFill>
                                </w14:textFill>
                              </w:rPr>
                              <w:t>BIN</w:t>
                            </w:r>
                            <w:r>
                              <w:rPr>
                                <w:outline w:val="0"/>
                                <w:color w:val="757576"/>
                                <w:sz w:val="17"/>
                                <w:szCs w:val="17"/>
                                <w:u w:color="757576"/>
                                <w:shd w:val="nil" w:color="auto" w:fill="auto"/>
                                <w:rtl w:val="0"/>
                                <w:lang w:val="ru-RU"/>
                                <w14:textFill>
                                  <w14:solidFill>
                                    <w14:srgbClr w14:val="75757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z w:val="17"/>
                                <w:szCs w:val="17"/>
                                <w:u w:color="000000"/>
                                <w:shd w:val="nil" w:color="auto" w:fill="auto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161040005311</w:t>
                            </w:r>
                            <w:r>
                              <w:rPr>
                                <w:outline w:val="0"/>
                                <w:color w:val="757576"/>
                                <w:sz w:val="17"/>
                                <w:szCs w:val="17"/>
                                <w:u w:color="757576"/>
                                <w:shd w:val="nil" w:color="auto" w:fill="auto"/>
                                <w14:textFill>
                                  <w14:solidFill>
                                    <w14:srgbClr w14:val="757576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outline w:val="0"/>
                                <w:color w:val="a0a1a1"/>
                                <w:sz w:val="17"/>
                                <w:szCs w:val="17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A1A1A2"/>
                                  </w14:solidFill>
                                </w14:textFill>
                              </w:rPr>
                              <w:t>Director</w:t>
                            </w:r>
                            <w:r>
                              <w:rPr>
                                <w:outline w:val="0"/>
                                <w:color w:val="757576"/>
                                <w:sz w:val="17"/>
                                <w:szCs w:val="17"/>
                                <w:u w:color="757576"/>
                                <w:rtl w:val="0"/>
                                <w:lang w:val="ru-RU"/>
                                <w14:textFill>
                                  <w14:solidFill>
                                    <w14:srgbClr w14:val="75757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u w:color="000000"/>
                                <w:rtl w:val="0"/>
                                <w:lang w:val="en-US"/>
                              </w:rPr>
                              <w:t>A.</w:t>
                            </w:r>
                            <w:r>
                              <w:rPr>
                                <w:sz w:val="17"/>
                                <w:szCs w:val="17"/>
                                <w:u w:color="000000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u w:color="000000"/>
                                <w:rtl w:val="0"/>
                                <w:lang w:val="en-US"/>
                              </w:rPr>
                              <w:t>Wekeser</w:t>
                            </w:r>
                          </w:p>
                        </w:tc>
                        <w:tc>
                          <w:tcPr>
                            <w:tcW w:type="dxa" w:w="30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outline w:val="0"/>
                                <w:color w:val="a0a1a1"/>
                                <w:sz w:val="17"/>
                                <w:szCs w:val="17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A1A1A2"/>
                                  </w14:solidFill>
                                </w14:textFill>
                              </w:rPr>
                              <w:t>tel:</w:t>
                            </w:r>
                            <w:r>
                              <w:rPr>
                                <w:outline w:val="0"/>
                                <w:color w:val="a0a1a1"/>
                                <w:sz w:val="17"/>
                                <w:szCs w:val="17"/>
                                <w:u w:color="a0a1a1"/>
                                <w:shd w:val="nil" w:color="auto" w:fill="auto"/>
                                <w:rtl w:val="0"/>
                                <w:lang w:val="en-US"/>
                                <w14:textFill>
                                  <w14:solidFill>
                                    <w14:srgbClr w14:val="A0A1A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u w:color="000000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+77772005588, </w:t>
                            </w:r>
                            <w:r>
                              <w:rPr>
                                <w:sz w:val="17"/>
                                <w:szCs w:val="17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+77172256488</w:t>
                            </w:r>
                            <w:r>
                              <w:rPr>
                                <w:sz w:val="17"/>
                                <w:szCs w:val="17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jc w:val="left"/>
                              <w:rPr>
                                <w:rStyle w:val="None"/>
                                <w:sz w:val="17"/>
                                <w:szCs w:val="17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outline w:val="0"/>
                                <w:color w:val="a0a1a1"/>
                                <w:sz w:val="17"/>
                                <w:szCs w:val="17"/>
                                <w:u w:color="a0a1a1"/>
                                <w:shd w:val="nil" w:color="auto" w:fill="auto"/>
                                <w:rtl w:val="0"/>
                                <w:lang w:val="en-US"/>
                                <w14:textFill>
                                  <w14:solidFill>
                                    <w14:srgbClr w14:val="A0A1A1"/>
                                  </w14:solidFill>
                                </w14:textFill>
                              </w:rPr>
                              <w:t>e-</w:t>
                            </w:r>
                            <w:r>
                              <w:rPr>
                                <w:outline w:val="0"/>
                                <w:color w:val="a1a1a2"/>
                                <w:sz w:val="17"/>
                                <w:szCs w:val="17"/>
                                <w:u w:color="a0a1a1"/>
                                <w:rtl w:val="0"/>
                                <w:lang w:val="en-US"/>
                                <w14:textFill>
                                  <w14:solidFill>
                                    <w14:srgbClr w14:val="A1A1A2"/>
                                  </w14:solidFill>
                                </w14:textFill>
                              </w:rPr>
                              <w:t>mail</w:t>
                            </w:r>
                            <w:r>
                              <w:rPr>
                                <w:outline w:val="0"/>
                                <w:color w:val="a0a1a1"/>
                                <w:sz w:val="17"/>
                                <w:szCs w:val="17"/>
                                <w:u w:color="a0a1a1"/>
                                <w:shd w:val="nil" w:color="auto" w:fill="auto"/>
                                <w:rtl w:val="0"/>
                                <w:lang w:val="en-US"/>
                                <w14:textFill>
                                  <w14:solidFill>
                                    <w14:srgbClr w14:val="A0A1A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outline w:val="0"/>
                                <w:color w:val="5e5e5e"/>
                                <w:sz w:val="17"/>
                                <w:szCs w:val="17"/>
                                <w:u w:color="5e5e5e"/>
                                <w:shd w:val="nil" w:color="auto" w:fill="auto"/>
                                <w:rtl w:val="0"/>
                                <w:lang w:val="ru-RU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  <w:sz w:val="17"/>
                                <w:szCs w:val="17"/>
                                <w:u w:color="00000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sz w:val="17"/>
                                <w:szCs w:val="17"/>
                                <w:u w:color="000000"/>
                              </w:rPr>
                              <w:instrText xml:space="preserve"> HYPERLINK "mailto:office@wekeser.com?subject="</w:instrText>
                            </w:r>
                            <w:r>
                              <w:rPr>
                                <w:rStyle w:val="Hyperlink.0"/>
                                <w:sz w:val="17"/>
                                <w:szCs w:val="17"/>
                                <w:u w:color="00000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sz w:val="17"/>
                                <w:szCs w:val="17"/>
                                <w:u w:color="000000"/>
                                <w:rtl w:val="0"/>
                                <w:lang w:val="en-US"/>
                              </w:rPr>
                              <w:t>office@wekeser.com</w:t>
                            </w:r>
                            <w:r>
                              <w:rPr>
                                <w:sz w:val="17"/>
                                <w:szCs w:val="17"/>
                                <w:u w:color="00000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sz w:val="17"/>
                                <w:szCs w:val="17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Default"/>
                              <w:jc w:val="left"/>
                            </w:pPr>
                            <w:r>
                              <w:rPr>
                                <w:rStyle w:val="Hyperlink.1"/>
                                <w:u w:color="00000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u w:color="000000"/>
                              </w:rPr>
                              <w:instrText xml:space="preserve"> HYPERLINK "http://www.wekeser.com"</w:instrText>
                            </w:r>
                            <w:r>
                              <w:rPr>
                                <w:rStyle w:val="Hyperlink.1"/>
                                <w:u w:color="00000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u w:color="000000"/>
                                <w:rtl w:val="0"/>
                                <w:lang w:val="en-US"/>
                              </w:rPr>
                              <w:t>wekeser.com</w:t>
                            </w:r>
                            <w:r>
                              <w:rPr>
                                <w:u w:color="000000"/>
                              </w:rPr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255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ind w:left="94" w:right="-3174" w:firstLine="0"/>
                              <w:rPr>
                                <w:rStyle w:val="None"/>
                                <w:outline w:val="0"/>
                                <w:color w:val="a0a1a1"/>
                                <w:sz w:val="17"/>
                                <w:szCs w:val="17"/>
                                <w:shd w:val="nil" w:color="auto" w:fill="auto"/>
                                <w:lang w:val="ru-RU"/>
                                <w14:textFill>
                                  <w14:solidFill>
                                    <w14:srgbClr w14:val="A1A1A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a0a1a1"/>
                                <w:sz w:val="17"/>
                                <w:szCs w:val="17"/>
                                <w:shd w:val="nil" w:color="auto" w:fill="auto"/>
                                <w:rtl w:val="0"/>
                                <w:lang w:val="en-US"/>
                                <w14:textFill>
                                  <w14:solidFill>
                                    <w14:srgbClr w14:val="A1A1A2"/>
                                  </w14:solidFill>
                                </w14:textFill>
                              </w:rPr>
                              <w:t>Address for correspondence</w:t>
                            </w:r>
                            <w:r>
                              <w:rPr>
                                <w:rStyle w:val="None"/>
                                <w:outline w:val="0"/>
                                <w:color w:val="a0a1a1"/>
                                <w:sz w:val="17"/>
                                <w:szCs w:val="17"/>
                                <w:shd w:val="nil" w:color="auto" w:fill="auto"/>
                                <w:rtl w:val="0"/>
                                <w:lang w:val="ru-RU"/>
                                <w14:textFill>
                                  <w14:solidFill>
                                    <w14:srgbClr w14:val="A1A1A2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Table Style 2"/>
                              <w:ind w:left="94" w:firstLine="0"/>
                              <w:jc w:val="left"/>
                              <w:rPr>
                                <w:rStyle w:val="None"/>
                                <w:sz w:val="17"/>
                                <w:szCs w:val="17"/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rStyle w:val="None"/>
                                <w:sz w:val="17"/>
                                <w:szCs w:val="17"/>
                                <w:shd w:val="nil" w:color="auto" w:fill="auto"/>
                                <w:rtl w:val="0"/>
                                <w:lang w:val="en-US"/>
                              </w:rPr>
                              <w:t>PO Box</w:t>
                            </w:r>
                            <w:r>
                              <w:rPr>
                                <w:rStyle w:val="None"/>
                                <w:sz w:val="17"/>
                                <w:szCs w:val="17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 2735</w:t>
                            </w:r>
                            <w:r>
                              <w:rPr>
                                <w:rStyle w:val="None"/>
                                <w:sz w:val="17"/>
                                <w:szCs w:val="17"/>
                                <w:shd w:val="nil" w:color="auto" w:fill="auto"/>
                                <w:rtl w:val="0"/>
                                <w:lang w:val="en-US"/>
                              </w:rPr>
                              <w:t>, Astana</w:t>
                            </w:r>
                          </w:p>
                          <w:p>
                            <w:pPr>
                              <w:pStyle w:val="Table Style 2"/>
                              <w:ind w:left="94" w:firstLine="0"/>
                              <w:jc w:val="left"/>
                            </w:pPr>
                            <w:r>
                              <w:rPr>
                                <w:rStyle w:val="None"/>
                                <w:sz w:val="17"/>
                                <w:szCs w:val="17"/>
                                <w:shd w:val="nil" w:color="auto" w:fill="auto"/>
                                <w:rtl w:val="0"/>
                                <w:lang w:val="en-US"/>
                              </w:rPr>
                              <w:t>010000</w:t>
                            </w:r>
                            <w:r>
                              <w:rPr>
                                <w:rStyle w:val="None"/>
                                <w:sz w:val="17"/>
                                <w:szCs w:val="17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sz w:val="17"/>
                                <w:szCs w:val="17"/>
                                <w:shd w:val="nil" w:color="auto" w:fill="auto"/>
                                <w:rtl w:val="0"/>
                                <w:lang w:val="en-US"/>
                              </w:rPr>
                              <w:t>Kazakhstan</w:t>
                            </w:r>
                          </w:p>
                        </w:tc>
                        <w:tc>
                          <w:tcPr>
                            <w:tcW w:type="dxa" w:w="286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ind w:left="78" w:firstLine="0"/>
                              <w:jc w:val="left"/>
                              <w:rPr>
                                <w:rStyle w:val="None"/>
                                <w:sz w:val="17"/>
                                <w:szCs w:val="17"/>
                                <w:u w:color="000000"/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  <w:u w:color="000000"/>
                                <w:rtl w:val="0"/>
                                <w:lang w:val="ru-RU"/>
                              </w:rPr>
                              <w:t>ForteBank JSC</w:t>
                            </w:r>
                            <w:r>
                              <w:rPr>
                                <w:rStyle w:val="None"/>
                                <w:sz w:val="17"/>
                                <w:szCs w:val="17"/>
                                <w:u w:color="000000"/>
                                <w:shd w:val="nil" w:color="auto" w:fill="auto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Table Style 2"/>
                              <w:ind w:left="78" w:firstLine="0"/>
                              <w:jc w:val="left"/>
                              <w:rPr>
                                <w:rStyle w:val="None"/>
                                <w:sz w:val="17"/>
                                <w:szCs w:val="17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a0a1a1"/>
                                <w:sz w:val="17"/>
                                <w:szCs w:val="17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A1A1A2"/>
                                  </w14:solidFill>
                                </w14:textFill>
                              </w:rPr>
                              <w:t>SWIFT</w:t>
                            </w:r>
                            <w:r>
                              <w:rPr>
                                <w:rStyle w:val="None"/>
                                <w:sz w:val="17"/>
                                <w:szCs w:val="17"/>
                                <w:u w:color="000000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 IRTYKZKA</w:t>
                            </w:r>
                            <w:r>
                              <w:rPr>
                                <w:rStyle w:val="None"/>
                                <w:sz w:val="17"/>
                                <w:szCs w:val="17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Table Style 2"/>
                              <w:ind w:left="78" w:firstLine="0"/>
                              <w:jc w:val="left"/>
                            </w:pPr>
                            <w:r>
                              <w:rPr>
                                <w:rStyle w:val="None"/>
                                <w:sz w:val="17"/>
                                <w:szCs w:val="17"/>
                                <w:u w:color="000000"/>
                                <w:shd w:val="nil" w:color="auto" w:fill="auto"/>
                                <w:rtl w:val="0"/>
                                <w:lang w:val="ru-RU"/>
                              </w:rPr>
                              <w:t>KZ8096503F0007777660</w:t>
                            </w:r>
                            <w:r>
                              <w:rPr>
                                <w:rStyle w:val="None"/>
                                <w:sz w:val="17"/>
                                <w:szCs w:val="17"/>
                                <w:u w:color="000000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rStyle w:val="None"/>
                                <w:sz w:val="17"/>
                                <w:szCs w:val="17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KZT)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" w:hAnsi="Arial"/>
          <w:b w:val="1"/>
          <w:bCs w:val="1"/>
          <w:sz w:val="18"/>
          <w:szCs w:val="18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hd w:val="nil" w:color="auto" w:fill="auto"/>
      <w:lang w:val="en-US"/>
    </w:rPr>
  </w:style>
  <w:style w:type="character" w:styleId="Hyperlink.1">
    <w:name w:val="Hyperlink.1"/>
    <w:basedOn w:val="None"/>
    <w:next w:val="Hyperlink.1"/>
    <w:rPr>
      <w:sz w:val="17"/>
      <w:szCs w:val="17"/>
      <w:shd w:val="nil" w:color="auto" w:fill="auto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