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Exo 2" w:cs="Exo 2" w:eastAsia="Exo 2" w:hAnsi="Exo 2"/>
          <w:b/>
          <w:bCs/>
          <w:color w:val="1F4E79"/>
          <w:sz w:val="56"/>
          <w:szCs w:val="56"/>
        </w:rPr>
        <w:t xml:space="preserve">RIO PRINT MEDIA ERP</w:t>
      </w:r>
    </w:p>
    <w:p>
      <w:pPr>
        <w:spacing w:before="200"/>
        <w:jc w:val="center"/>
      </w:pPr>
      <w:r>
        <w:rPr>
          <w:rFonts w:ascii="Exo 2" w:cs="Exo 2" w:eastAsia="Exo 2" w:hAnsi="Exo 2"/>
          <w:color w:val="444444"/>
          <w:sz w:val="32"/>
          <w:szCs w:val="32"/>
        </w:rPr>
        <w:t xml:space="preserve">User Guide — Screens, Buttons &amp; Options</w:t>
      </w:r>
    </w:p>
    <w:p>
      <w:pPr>
        <w:spacing w:before="400"/>
        <w:jc w:val="center"/>
      </w:pPr>
      <w:r>
        <w:rPr>
          <w:rFonts w:ascii="Exo 2" w:cs="Exo 2" w:eastAsia="Exo 2" w:hAnsi="Exo 2"/>
          <w:i/>
          <w:iCs/>
          <w:color w:val="666666"/>
          <w:sz w:val="24"/>
          <w:szCs w:val="24"/>
        </w:rPr>
        <w:t xml:space="preserve">Version 3.0 (Web &amp; Mobile)</w:t>
      </w:r>
    </w:p>
    <w:p>
      <w:pPr>
        <w:spacing w:before="100"/>
        <w:jc w:val="center"/>
      </w:pPr>
      <w:r>
        <w:rPr>
          <w:rFonts w:ascii="Exo 2" w:cs="Exo 2" w:eastAsia="Exo 2" w:hAnsi="Exo 2"/>
          <w:color w:val="888888"/>
          <w:sz w:val="22"/>
          <w:szCs w:val="22"/>
        </w:rPr>
        <w:t xml:space="preserve">Generated: 2026-07-05</w:t>
      </w:r>
    </w:p>
    <w:p>
      <w:r>
        <w:br w:type="page"/>
      </w:r>
    </w:p>
    <w:p>
      <w:pPr>
        <w:pStyle w:val="Heading1"/>
      </w:pPr>
      <w:r>
        <w:t xml:space="preserve">About This Guide</w:t>
      </w:r>
    </w:p>
    <w:p>
      <w:pPr>
        <w:spacing w:after="200"/>
      </w:pPr>
      <w:r>
        <w:rPr>
          <w:rFonts w:ascii="Exo 2" w:cs="Exo 2" w:eastAsia="Exo 2" w:hAnsi="Exo 2"/>
          <w:sz w:val="22"/>
          <w:szCs w:val="22"/>
        </w:rPr>
        <w:t xml:space="preserve">This guide walks through every module of the RIO Print Media ERP application. For each screen you will find a screenshot of the interface followed by a plain-English list of every button, dropdown, and input field found on that screen, along with what it does.</w:t>
      </w:r>
    </w:p>
    <w:p>
      <w:r>
        <w:br w:type="page"/>
      </w:r>
    </w:p>
    <w:p>
      <w:pPr>
        <w:pStyle w:val="Heading1"/>
      </w:pPr>
      <w:r>
        <w:t xml:space="preserve">1. Dashboard</w:t>
      </w:r>
    </w:p>
    <w:p>
      <w:pPr>
        <w:spacing w:after="200"/>
      </w:pPr>
      <w:r>
        <w:rPr>
          <w:rFonts w:ascii="Exo 2" w:cs="Exo 2" w:eastAsia="Exo 2" w:hAnsi="Exo 2"/>
          <w:sz w:val="22"/>
          <w:szCs w:val="22"/>
        </w:rPr>
        <w:t xml:space="preserve">The Dashboard is the landing screen after login. It gives a quick, at-a-glance summary of the business — pending payments, active jobs, and key numbers pulled from every other module — plus quick links to jump straight into related screens.</w:t>
      </w:r>
    </w:p>
    <w:p>
      <w:pPr>
        <w:spacing w:after="200"/>
        <w:jc w:val="center"/>
      </w:pPr>
      <w:r>
        <w:drawing>
          <wp:inline distT="0" distB="0" distL="0" distR="0">
            <wp:extent cx="53340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171950"/>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 Retry</w:t>
      </w:r>
      <w:r>
        <w:rPr>
          <w:rFonts w:ascii="Exo 2" w:cs="Exo 2" w:eastAsia="Exo 2" w:hAnsi="Exo 2"/>
          <w:b w:val="false"/>
          <w:bCs w:val="false"/>
          <w:sz w:val="21"/>
          <w:szCs w:val="21"/>
        </w:rPr>
        <w:t xml:space="preserve">  —  Retries the last failed server connection or sync attempt.</w:t>
      </w:r>
    </w:p>
    <w:p>
      <w:pPr>
        <w:pStyle w:val="ListParagraph"/>
        <w:numPr>
          <w:ilvl w:val="0"/>
          <w:numId w:val="2"/>
        </w:numPr>
        <w:spacing w:after="70"/>
      </w:pPr>
      <w:r>
        <w:rPr>
          <w:rFonts w:ascii="Exo 2" w:cs="Exo 2" w:eastAsia="Exo 2" w:hAnsi="Exo 2"/>
          <w:b/>
          <w:bCs/>
          <w:sz w:val="21"/>
          <w:szCs w:val="21"/>
        </w:rPr>
        <w:t xml:space="preserve">🪲 Log</w:t>
      </w:r>
      <w:r>
        <w:rPr>
          <w:rFonts w:ascii="Exo 2" w:cs="Exo 2" w:eastAsia="Exo 2" w:hAnsi="Exo 2"/>
          <w:b w:val="false"/>
          <w:bCs w:val="false"/>
          <w:sz w:val="21"/>
          <w:szCs w:val="21"/>
        </w:rPr>
        <w:t xml:space="preserve">  —  Opens a technical connection log, useful for troubleshooting sync issues.</w:t>
      </w:r>
    </w:p>
    <w:p>
      <w:pPr>
        <w:pStyle w:val="ListParagraph"/>
        <w:numPr>
          <w:ilvl w:val="0"/>
          <w:numId w:val="2"/>
        </w:numPr>
        <w:spacing w:after="70"/>
      </w:pPr>
      <w:r>
        <w:rPr>
          <w:rFonts w:ascii="Exo 2" w:cs="Exo 2" w:eastAsia="Exo 2" w:hAnsi="Exo 2"/>
          <w:b/>
          <w:bCs/>
          <w:sz w:val="21"/>
          <w:szCs w:val="21"/>
        </w:rPr>
        <w:t xml:space="preserve">View All Pending →</w:t>
      </w:r>
      <w:r>
        <w:rPr>
          <w:rFonts w:ascii="Exo 2" w:cs="Exo 2" w:eastAsia="Exo 2" w:hAnsi="Exo 2"/>
          <w:b w:val="false"/>
          <w:bCs w:val="false"/>
          <w:sz w:val="21"/>
          <w:szCs w:val="21"/>
        </w:rPr>
        <w:t xml:space="preserve">  —  Opens the full Payment / Expense Pending list.</w:t>
      </w:r>
    </w:p>
    <w:p>
      <w:pPr>
        <w:pStyle w:val="ListParagraph"/>
        <w:numPr>
          <w:ilvl w:val="0"/>
          <w:numId w:val="2"/>
        </w:numPr>
        <w:spacing w:after="70"/>
      </w:pPr>
      <w:r>
        <w:rPr>
          <w:rFonts w:ascii="Exo 2" w:cs="Exo 2" w:eastAsia="Exo 2" w:hAnsi="Exo 2"/>
          <w:b/>
          <w:bCs/>
          <w:sz w:val="21"/>
          <w:szCs w:val="21"/>
        </w:rPr>
        <w:t xml:space="preserve">View All Jobs →</w:t>
      </w:r>
      <w:r>
        <w:rPr>
          <w:rFonts w:ascii="Exo 2" w:cs="Exo 2" w:eastAsia="Exo 2" w:hAnsi="Exo 2"/>
          <w:b w:val="false"/>
          <w:bCs w:val="false"/>
          <w:sz w:val="21"/>
          <w:szCs w:val="21"/>
        </w:rPr>
        <w:t xml:space="preserve">  —  Opens the full Job Tracker list.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Company Select</w:t>
      </w:r>
      <w:r>
        <w:rPr>
          <w:rFonts w:ascii="Exo 2" w:cs="Exo 2" w:eastAsia="Exo 2" w:hAnsi="Exo 2"/>
          <w:b w:val="false"/>
          <w:bCs w:val="false"/>
          <w:sz w:val="21"/>
          <w:szCs w:val="21"/>
        </w:rPr>
        <w:t xml:space="preserve">  —  Switch between businesses (e.g. RIO PRINT MEDIA / RAINBOW UMBRELLAS). Most screens only show data for the company selected here. (Options: RIO PRINT MEDIA, RAINBOW UMBRELLAS)</w:t>
      </w:r>
    </w:p>
    <w:p>
      <w:r>
        <w:br w:type="page"/>
      </w:r>
    </w:p>
    <w:p>
      <w:pPr>
        <w:pStyle w:val="Heading1"/>
      </w:pPr>
      <w:r>
        <w:t xml:space="preserve">2. Sales Tracker</w:t>
      </w:r>
    </w:p>
    <w:p>
      <w:pPr>
        <w:spacing w:after="200"/>
      </w:pPr>
      <w:r>
        <w:rPr>
          <w:rFonts w:ascii="Exo 2" w:cs="Exo 2" w:eastAsia="Exo 2" w:hAnsi="Exo 2"/>
          <w:sz w:val="22"/>
          <w:szCs w:val="22"/>
        </w:rPr>
        <w:t xml:space="preserve">Sales Tracker is where day-to-day sales entries are recorded — product, size, quantity, rate, GST, billing type, and payment/advance details. Entries here flow into the Ledger, Invoice, and Customer records.</w:t>
      </w:r>
    </w:p>
    <w:p>
      <w:pPr>
        <w:spacing w:after="200"/>
        <w:jc w:val="center"/>
      </w:pPr>
      <w:r>
        <w:drawing>
          <wp:inline distT="0" distB="0" distL="0" distR="0">
            <wp:extent cx="53340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781550"/>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ADD ENTRY</w:t>
      </w:r>
      <w:r>
        <w:rPr>
          <w:rFonts w:ascii="Exo 2" w:cs="Exo 2" w:eastAsia="Exo 2" w:hAnsi="Exo 2"/>
          <w:b w:val="false"/>
          <w:bCs w:val="false"/>
          <w:sz w:val="21"/>
          <w:szCs w:val="21"/>
        </w:rPr>
        <w:t xml:space="preserve">  —  Saves the entry currently filled in on the form into the list/table below.</w:t>
      </w:r>
    </w:p>
    <w:p>
      <w:pPr>
        <w:pStyle w:val="ListParagraph"/>
        <w:numPr>
          <w:ilvl w:val="0"/>
          <w:numId w:val="2"/>
        </w:numPr>
        <w:spacing w:after="70"/>
      </w:pPr>
      <w:r>
        <w:rPr>
          <w:rFonts w:ascii="Exo 2" w:cs="Exo 2" w:eastAsia="Exo 2" w:hAnsi="Exo 2"/>
          <w:b/>
          <w:bCs/>
          <w:sz w:val="21"/>
          <w:szCs w:val="21"/>
        </w:rPr>
        <w:t xml:space="preserve">DELETE ENTRY</w:t>
      </w:r>
      <w:r>
        <w:rPr>
          <w:rFonts w:ascii="Exo 2" w:cs="Exo 2" w:eastAsia="Exo 2" w:hAnsi="Exo 2"/>
          <w:b w:val="false"/>
          <w:bCs w:val="false"/>
          <w:sz w:val="21"/>
          <w:szCs w:val="21"/>
        </w:rPr>
        <w:t xml:space="preserve">  —  Deletes the selected sales entry.</w:t>
      </w:r>
    </w:p>
    <w:p>
      <w:pPr>
        <w:pStyle w:val="ListParagraph"/>
        <w:numPr>
          <w:ilvl w:val="0"/>
          <w:numId w:val="2"/>
        </w:numPr>
        <w:spacing w:after="70"/>
      </w:pPr>
      <w:r>
        <w:rPr>
          <w:rFonts w:ascii="Exo 2" w:cs="Exo 2" w:eastAsia="Exo 2" w:hAnsi="Exo 2"/>
          <w:b/>
          <w:bCs/>
          <w:sz w:val="21"/>
          <w:szCs w:val="21"/>
        </w:rPr>
        <w:t xml:space="preserve">GO TO LEDGER</w:t>
      </w:r>
      <w:r>
        <w:rPr>
          <w:rFonts w:ascii="Exo 2" w:cs="Exo 2" w:eastAsia="Exo 2" w:hAnsi="Exo 2"/>
          <w:b w:val="false"/>
          <w:bCs w:val="false"/>
          <w:sz w:val="21"/>
          <w:szCs w:val="21"/>
        </w:rPr>
        <w:t xml:space="preserve">  —  Jumps to the Ledger screen, filtered to the relevant account.</w:t>
      </w:r>
    </w:p>
    <w:p>
      <w:pPr>
        <w:pStyle w:val="ListParagraph"/>
        <w:numPr>
          <w:ilvl w:val="0"/>
          <w:numId w:val="2"/>
        </w:numPr>
        <w:spacing w:after="70"/>
      </w:pPr>
      <w:r>
        <w:rPr>
          <w:rFonts w:ascii="Exo 2" w:cs="Exo 2" w:eastAsia="Exo 2" w:hAnsi="Exo 2"/>
          <w:b/>
          <w:bCs/>
          <w:sz w:val="21"/>
          <w:szCs w:val="21"/>
        </w:rPr>
        <w:t xml:space="preserve">GO TO INVOICE</w:t>
      </w:r>
      <w:r>
        <w:rPr>
          <w:rFonts w:ascii="Exo 2" w:cs="Exo 2" w:eastAsia="Exo 2" w:hAnsi="Exo 2"/>
          <w:b w:val="false"/>
          <w:bCs w:val="false"/>
          <w:sz w:val="21"/>
          <w:szCs w:val="21"/>
        </w:rPr>
        <w:t xml:space="preserve">  —  Jumps to the Invoice screen to raise an invoice for this sale.</w:t>
      </w:r>
    </w:p>
    <w:p>
      <w:pPr>
        <w:pStyle w:val="ListParagraph"/>
        <w:numPr>
          <w:ilvl w:val="0"/>
          <w:numId w:val="2"/>
        </w:numPr>
        <w:spacing w:after="70"/>
      </w:pPr>
      <w:r>
        <w:rPr>
          <w:rFonts w:ascii="Exo 2" w:cs="Exo 2" w:eastAsia="Exo 2" w:hAnsi="Exo 2"/>
          <w:b/>
          <w:bCs/>
          <w:sz w:val="21"/>
          <w:szCs w:val="21"/>
        </w:rPr>
        <w:t xml:space="preserve">GO TO CUSTOMER</w:t>
      </w:r>
      <w:r>
        <w:rPr>
          <w:rFonts w:ascii="Exo 2" w:cs="Exo 2" w:eastAsia="Exo 2" w:hAnsi="Exo 2"/>
          <w:b w:val="false"/>
          <w:bCs w:val="false"/>
          <w:sz w:val="21"/>
          <w:szCs w:val="21"/>
        </w:rPr>
        <w:t xml:space="preserve">  —  Jumps to the Customers screen for this customer's record.</w:t>
      </w:r>
    </w:p>
    <w:p>
      <w:pPr>
        <w:pStyle w:val="ListParagraph"/>
        <w:numPr>
          <w:ilvl w:val="0"/>
          <w:numId w:val="2"/>
        </w:numPr>
        <w:spacing w:after="70"/>
      </w:pPr>
      <w:r>
        <w:rPr>
          <w:rFonts w:ascii="Exo 2" w:cs="Exo 2" w:eastAsia="Exo 2" w:hAnsi="Exo 2"/>
          <w:b/>
          <w:bCs/>
          <w:sz w:val="21"/>
          <w:szCs w:val="21"/>
        </w:rPr>
        <w:t xml:space="preserve">GO</w:t>
      </w:r>
      <w:r>
        <w:rPr>
          <w:rFonts w:ascii="Exo 2" w:cs="Exo 2" w:eastAsia="Exo 2" w:hAnsi="Exo 2"/>
          <w:b w:val="false"/>
          <w:bCs w:val="false"/>
          <w:sz w:val="21"/>
          <w:szCs w:val="21"/>
        </w:rPr>
        <w:t xml:space="preserve">  —  Runs the search/report for the date range, customer, or filters selected above.</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S Category Sel</w:t>
      </w:r>
      <w:r>
        <w:rPr>
          <w:rFonts w:ascii="Exo 2" w:cs="Exo 2" w:eastAsia="Exo 2" w:hAnsi="Exo 2"/>
          <w:b w:val="false"/>
          <w:bCs w:val="false"/>
          <w:sz w:val="21"/>
          <w:szCs w:val="21"/>
        </w:rPr>
        <w:t xml:space="preserve">  —  Choose the product category for this sale. (Options: -- Category --, Sunpac, Promotional)</w:t>
      </w:r>
    </w:p>
    <w:p>
      <w:pPr>
        <w:pStyle w:val="ListParagraph"/>
        <w:numPr>
          <w:ilvl w:val="0"/>
          <w:numId w:val="2"/>
        </w:numPr>
        <w:spacing w:after="70"/>
      </w:pPr>
      <w:r>
        <w:rPr>
          <w:rFonts w:ascii="Exo 2" w:cs="Exo 2" w:eastAsia="Exo 2" w:hAnsi="Exo 2"/>
          <w:b/>
          <w:bCs/>
          <w:sz w:val="21"/>
          <w:szCs w:val="21"/>
        </w:rPr>
        <w:t xml:space="preserve">S Product</w:t>
      </w:r>
      <w:r>
        <w:rPr>
          <w:rFonts w:ascii="Exo 2" w:cs="Exo 2" w:eastAsia="Exo 2" w:hAnsi="Exo 2"/>
          <w:b w:val="false"/>
          <w:bCs w:val="false"/>
          <w:sz w:val="21"/>
          <w:szCs w:val="21"/>
        </w:rPr>
        <w:t xml:space="preserve">  —  Choose the specific product within the selected category. (Options: -- Product --)</w:t>
      </w:r>
    </w:p>
    <w:p>
      <w:pPr>
        <w:pStyle w:val="ListParagraph"/>
        <w:numPr>
          <w:ilvl w:val="0"/>
          <w:numId w:val="2"/>
        </w:numPr>
        <w:spacing w:after="70"/>
      </w:pPr>
      <w:r>
        <w:rPr>
          <w:rFonts w:ascii="Exo 2" w:cs="Exo 2" w:eastAsia="Exo 2" w:hAnsi="Exo 2"/>
          <w:b/>
          <w:bCs/>
          <w:sz w:val="21"/>
          <w:szCs w:val="21"/>
        </w:rPr>
        <w:t xml:space="preserve">S Billingtype</w:t>
      </w:r>
      <w:r>
        <w:rPr>
          <w:rFonts w:ascii="Exo 2" w:cs="Exo 2" w:eastAsia="Exo 2" w:hAnsi="Exo 2"/>
          <w:b w:val="false"/>
          <w:bCs w:val="false"/>
          <w:sz w:val="21"/>
          <w:szCs w:val="21"/>
        </w:rPr>
        <w:t xml:space="preserve">  —  Choose whether this sale is billed With Bill (GST) or Without Bill. (Options: With Bill, Without Bill)</w:t>
      </w:r>
    </w:p>
    <w:p>
      <w:pPr>
        <w:pStyle w:val="ListParagraph"/>
        <w:numPr>
          <w:ilvl w:val="0"/>
          <w:numId w:val="2"/>
        </w:numPr>
        <w:spacing w:after="70"/>
      </w:pPr>
      <w:r>
        <w:rPr>
          <w:rFonts w:ascii="Exo 2" w:cs="Exo 2" w:eastAsia="Exo 2" w:hAnsi="Exo 2"/>
          <w:b/>
          <w:bCs/>
          <w:sz w:val="21"/>
          <w:szCs w:val="21"/>
        </w:rPr>
        <w:t xml:space="preserve">S Size1</w:t>
      </w:r>
      <w:r>
        <w:rPr>
          <w:rFonts w:ascii="Exo 2" w:cs="Exo 2" w:eastAsia="Exo 2" w:hAnsi="Exo 2"/>
          <w:b w:val="false"/>
          <w:bCs w:val="false"/>
          <w:sz w:val="21"/>
          <w:szCs w:val="21"/>
        </w:rPr>
        <w:t xml:space="preserve">  —  Choose the size/dimension variant of the product (row 1). (Options: -- Select Size --, 16x6 Inches, 18x6 Inches, 12x18 Inches, 12x12 Inches, 16x16 Inches, …)</w:t>
      </w:r>
    </w:p>
    <w:p>
      <w:pPr>
        <w:pStyle w:val="ListParagraph"/>
        <w:numPr>
          <w:ilvl w:val="0"/>
          <w:numId w:val="2"/>
        </w:numPr>
        <w:spacing w:after="70"/>
      </w:pPr>
      <w:r>
        <w:rPr>
          <w:rFonts w:ascii="Exo 2" w:cs="Exo 2" w:eastAsia="Exo 2" w:hAnsi="Exo 2"/>
          <w:b/>
          <w:bCs/>
          <w:sz w:val="21"/>
          <w:szCs w:val="21"/>
        </w:rPr>
        <w:t xml:space="preserve">S Size2</w:t>
      </w:r>
      <w:r>
        <w:rPr>
          <w:rFonts w:ascii="Exo 2" w:cs="Exo 2" w:eastAsia="Exo 2" w:hAnsi="Exo 2"/>
          <w:b w:val="false"/>
          <w:bCs w:val="false"/>
          <w:sz w:val="21"/>
          <w:szCs w:val="21"/>
        </w:rPr>
        <w:t xml:space="preserve">  —  Choose the size/dimension variant of the product (row 2). (Options: -- Select Size --, 16x6 Inches, 18x6 Inches, 12x18 Inches, 12x12 Inches, 16x16 Inches, …)</w:t>
      </w:r>
    </w:p>
    <w:p>
      <w:pPr>
        <w:pStyle w:val="ListParagraph"/>
        <w:numPr>
          <w:ilvl w:val="0"/>
          <w:numId w:val="2"/>
        </w:numPr>
        <w:spacing w:after="70"/>
      </w:pPr>
      <w:r>
        <w:rPr>
          <w:rFonts w:ascii="Exo 2" w:cs="Exo 2" w:eastAsia="Exo 2" w:hAnsi="Exo 2"/>
          <w:b/>
          <w:bCs/>
          <w:sz w:val="21"/>
          <w:szCs w:val="21"/>
        </w:rPr>
        <w:t xml:space="preserve">S Rb Product1</w:t>
      </w:r>
      <w:r>
        <w:rPr>
          <w:rFonts w:ascii="Exo 2" w:cs="Exo 2" w:eastAsia="Exo 2" w:hAnsi="Exo 2"/>
          <w:b w:val="false"/>
          <w:bCs w:val="false"/>
          <w:sz w:val="21"/>
          <w:szCs w:val="21"/>
        </w:rPr>
        <w:t xml:space="preserve">  —  Choose the product for the second product row of this order. (Options: -- Product --)</w:t>
      </w:r>
    </w:p>
    <w:p>
      <w:pPr>
        <w:pStyle w:val="ListParagraph"/>
        <w:numPr>
          <w:ilvl w:val="0"/>
          <w:numId w:val="2"/>
        </w:numPr>
        <w:spacing w:after="70"/>
      </w:pPr>
      <w:r>
        <w:rPr>
          <w:rFonts w:ascii="Exo 2" w:cs="Exo 2" w:eastAsia="Exo 2" w:hAnsi="Exo 2"/>
          <w:b/>
          <w:bCs/>
          <w:sz w:val="21"/>
          <w:szCs w:val="21"/>
        </w:rPr>
        <w:t xml:space="preserve">S Rb Size1</w:t>
      </w:r>
      <w:r>
        <w:rPr>
          <w:rFonts w:ascii="Exo 2" w:cs="Exo 2" w:eastAsia="Exo 2" w:hAnsi="Exo 2"/>
          <w:b w:val="false"/>
          <w:bCs w:val="false"/>
          <w:sz w:val="21"/>
          <w:szCs w:val="21"/>
        </w:rPr>
        <w:t xml:space="preserve">  —  Choose the size for the second product row of this order. (Options: -- Size --)</w:t>
      </w:r>
    </w:p>
    <w:p>
      <w:pPr>
        <w:pStyle w:val="ListParagraph"/>
        <w:numPr>
          <w:ilvl w:val="0"/>
          <w:numId w:val="2"/>
        </w:numPr>
        <w:spacing w:after="70"/>
      </w:pPr>
      <w:r>
        <w:rPr>
          <w:rFonts w:ascii="Exo 2" w:cs="Exo 2" w:eastAsia="Exo 2" w:hAnsi="Exo 2"/>
          <w:b/>
          <w:bCs/>
          <w:sz w:val="21"/>
          <w:szCs w:val="21"/>
        </w:rPr>
        <w:t xml:space="preserve">S Rb Product2</w:t>
      </w:r>
      <w:r>
        <w:rPr>
          <w:rFonts w:ascii="Exo 2" w:cs="Exo 2" w:eastAsia="Exo 2" w:hAnsi="Exo 2"/>
          <w:b w:val="false"/>
          <w:bCs w:val="false"/>
          <w:sz w:val="21"/>
          <w:szCs w:val="21"/>
        </w:rPr>
        <w:t xml:space="preserve">  —  Choose the product for a further product row of this order. (Options: -- Product --)</w:t>
      </w:r>
    </w:p>
    <w:p>
      <w:pPr>
        <w:pStyle w:val="ListParagraph"/>
        <w:numPr>
          <w:ilvl w:val="0"/>
          <w:numId w:val="2"/>
        </w:numPr>
        <w:spacing w:after="70"/>
      </w:pPr>
      <w:r>
        <w:rPr>
          <w:rFonts w:ascii="Exo 2" w:cs="Exo 2" w:eastAsia="Exo 2" w:hAnsi="Exo 2"/>
          <w:b/>
          <w:bCs/>
          <w:sz w:val="21"/>
          <w:szCs w:val="21"/>
        </w:rPr>
        <w:t xml:space="preserve">S Rb Size2</w:t>
      </w:r>
      <w:r>
        <w:rPr>
          <w:rFonts w:ascii="Exo 2" w:cs="Exo 2" w:eastAsia="Exo 2" w:hAnsi="Exo 2"/>
          <w:b w:val="false"/>
          <w:bCs w:val="false"/>
          <w:sz w:val="21"/>
          <w:szCs w:val="21"/>
        </w:rPr>
        <w:t xml:space="preserve">  —  Choose the size for a further product row of this order. (Options: -- Size --)</w:t>
      </w:r>
    </w:p>
    <w:p>
      <w:pPr>
        <w:pStyle w:val="ListParagraph"/>
        <w:numPr>
          <w:ilvl w:val="0"/>
          <w:numId w:val="2"/>
        </w:numPr>
        <w:spacing w:after="70"/>
      </w:pPr>
      <w:r>
        <w:rPr>
          <w:rFonts w:ascii="Exo 2" w:cs="Exo 2" w:eastAsia="Exo 2" w:hAnsi="Exo 2"/>
          <w:b/>
          <w:bCs/>
          <w:sz w:val="21"/>
          <w:szCs w:val="21"/>
        </w:rPr>
        <w:t xml:space="preserve">S Pf Gst</w:t>
      </w:r>
      <w:r>
        <w:rPr>
          <w:rFonts w:ascii="Exo 2" w:cs="Exo 2" w:eastAsia="Exo 2" w:hAnsi="Exo 2"/>
          <w:b w:val="false"/>
          <w:bCs w:val="false"/>
          <w:sz w:val="21"/>
          <w:szCs w:val="21"/>
        </w:rPr>
        <w:t xml:space="preserve">  —  GST rate applied to packing &amp; forwarding charges. (Options: 0%, 5%, 18%)</w:t>
      </w:r>
    </w:p>
    <w:p>
      <w:pPr>
        <w:pStyle w:val="ListParagraph"/>
        <w:numPr>
          <w:ilvl w:val="0"/>
          <w:numId w:val="2"/>
        </w:numPr>
        <w:spacing w:after="70"/>
      </w:pPr>
      <w:r>
        <w:rPr>
          <w:rFonts w:ascii="Exo 2" w:cs="Exo 2" w:eastAsia="Exo 2" w:hAnsi="Exo 2"/>
          <w:b/>
          <w:bCs/>
          <w:sz w:val="21"/>
          <w:szCs w:val="21"/>
        </w:rPr>
        <w:t xml:space="preserve">Product (per row)</w:t>
      </w:r>
      <w:r>
        <w:rPr>
          <w:rFonts w:ascii="Exo 2" w:cs="Exo 2" w:eastAsia="Exo 2" w:hAnsi="Exo 2"/>
          <w:b w:val="false"/>
          <w:bCs w:val="false"/>
          <w:sz w:val="21"/>
          <w:szCs w:val="21"/>
        </w:rPr>
        <w:t xml:space="preserve">  —  Rio sales entry now uses unlimited product rows instead of a fixed Size 1/2/3 layout — each row picks its own product, with its own GST rate, CGST/SGST/IGST split (shown live based on the customer’s state), Qty, Rate, Amount, and row Total. Starts with 2 rows.</w:t>
      </w:r>
    </w:p>
    <w:p>
      <w:pPr>
        <w:pStyle w:val="ListParagraph"/>
        <w:numPr>
          <w:ilvl w:val="0"/>
          <w:numId w:val="2"/>
        </w:numPr>
        <w:spacing w:after="70"/>
      </w:pPr>
      <w:r>
        <w:rPr>
          <w:rFonts w:ascii="Exo 2" w:cs="Exo 2" w:eastAsia="Exo 2" w:hAnsi="Exo 2"/>
          <w:b/>
          <w:bCs/>
          <w:sz w:val="21"/>
          <w:szCs w:val="21"/>
        </w:rPr>
        <w:t xml:space="preserve">+ Add Product</w:t>
      </w:r>
      <w:r>
        <w:rPr>
          <w:rFonts w:ascii="Exo 2" w:cs="Exo 2" w:eastAsia="Exo 2" w:hAnsi="Exo 2"/>
          <w:b w:val="false"/>
          <w:bCs w:val="false"/>
          <w:sz w:val="21"/>
          <w:szCs w:val="21"/>
        </w:rPr>
        <w:t xml:space="preserve">  —  Adds another product row. There is no limit on how many products one sale can have.</w:t>
      </w:r>
    </w:p>
    <w:p>
      <w:pPr>
        <w:spacing w:after="200"/>
      </w:pPr>
      <w:r>
        <w:rPr>
          <w:rFonts w:ascii="Exo 2" w:cs="Exo 2" w:eastAsia="Exo 2" w:hAnsi="Exo 2"/>
          <w:i/>
          <w:iCs/>
          <w:color w:val="808080"/>
          <w:sz w:val="19"/>
          <w:szCs w:val="19"/>
        </w:rPr>
        <w:t xml:space="preserve">This replaced the previous fixed Size 1/2/3 layout for Rio only — Rainbow is unchanged and still uses its own fixed 2-product form. Existing sales records saved before this change keep working exactly as before; nothing in the database was altered. Packing &amp; Forwarding remains a separate section below the product rows.</w:t>
      </w:r>
    </w:p>
    <w:p>
      <w:pPr>
        <w:pStyle w:val="ListParagraph"/>
        <w:numPr>
          <w:ilvl w:val="0"/>
          <w:numId w:val="2"/>
        </w:numPr>
        <w:spacing w:after="70"/>
      </w:pPr>
      <w:r>
        <w:rPr>
          <w:rFonts w:ascii="Exo 2" w:cs="Exo 2" w:eastAsia="Exo 2" w:hAnsi="Exo 2"/>
          <w:b/>
          <w:bCs/>
          <w:sz w:val="21"/>
          <w:szCs w:val="21"/>
        </w:rPr>
        <w:t xml:space="preserve">S Adv Mode</w:t>
      </w:r>
      <w:r>
        <w:rPr>
          <w:rFonts w:ascii="Exo 2" w:cs="Exo 2" w:eastAsia="Exo 2" w:hAnsi="Exo 2"/>
          <w:b w:val="false"/>
          <w:bCs w:val="false"/>
          <w:sz w:val="21"/>
          <w:szCs w:val="21"/>
        </w:rPr>
        <w:t xml:space="preserve">  —  Bank/cash account through which the advance payment was received. (Options: --, KVB MOM, KVB Mani, Indian Bank, KVB CA, Cash)</w:t>
      </w:r>
    </w:p>
    <w:p>
      <w:pPr>
        <w:pStyle w:val="ListParagraph"/>
        <w:numPr>
          <w:ilvl w:val="0"/>
          <w:numId w:val="2"/>
        </w:numPr>
        <w:spacing w:after="70"/>
      </w:pPr>
      <w:r>
        <w:rPr>
          <w:rFonts w:ascii="Exo 2" w:cs="Exo 2" w:eastAsia="Exo 2" w:hAnsi="Exo 2"/>
          <w:b/>
          <w:bCs/>
          <w:sz w:val="21"/>
          <w:szCs w:val="21"/>
        </w:rPr>
        <w:t xml:space="preserve">S Bal1 Mode</w:t>
      </w:r>
      <w:r>
        <w:rPr>
          <w:rFonts w:ascii="Exo 2" w:cs="Exo 2" w:eastAsia="Exo 2" w:hAnsi="Exo 2"/>
          <w:b w:val="false"/>
          <w:bCs w:val="false"/>
          <w:sz w:val="21"/>
          <w:szCs w:val="21"/>
        </w:rPr>
        <w:t xml:space="preserve">  —  Bank/cash account through which balance payment 1 was received. (Options: --, KVB MOM, KVB Mani, Indian Bank, KVB CA, Cash)</w:t>
      </w:r>
    </w:p>
    <w:p>
      <w:pPr>
        <w:pStyle w:val="ListParagraph"/>
        <w:numPr>
          <w:ilvl w:val="0"/>
          <w:numId w:val="2"/>
        </w:numPr>
        <w:spacing w:after="70"/>
      </w:pPr>
      <w:r>
        <w:rPr>
          <w:rFonts w:ascii="Exo 2" w:cs="Exo 2" w:eastAsia="Exo 2" w:hAnsi="Exo 2"/>
          <w:b/>
          <w:bCs/>
          <w:sz w:val="21"/>
          <w:szCs w:val="21"/>
        </w:rPr>
        <w:t xml:space="preserve">S Bal2 Mode</w:t>
      </w:r>
      <w:r>
        <w:rPr>
          <w:rFonts w:ascii="Exo 2" w:cs="Exo 2" w:eastAsia="Exo 2" w:hAnsi="Exo 2"/>
          <w:b w:val="false"/>
          <w:bCs w:val="false"/>
          <w:sz w:val="21"/>
          <w:szCs w:val="21"/>
        </w:rPr>
        <w:t xml:space="preserve">  —  Bank/cash account through which balance payment 2 was received. (Options: --, KVB MOM, KVB Mani, Indian Bank, KVB CA, Cash)</w:t>
      </w:r>
    </w:p>
    <w:p>
      <w:pPr>
        <w:pStyle w:val="ListParagraph"/>
        <w:numPr>
          <w:ilvl w:val="0"/>
          <w:numId w:val="2"/>
        </w:numPr>
        <w:spacing w:after="70"/>
      </w:pPr>
      <w:r>
        <w:rPr>
          <w:rFonts w:ascii="Exo 2" w:cs="Exo 2" w:eastAsia="Exo 2" w:hAnsi="Exo 2"/>
          <w:b/>
          <w:bCs/>
          <w:sz w:val="21"/>
          <w:szCs w:val="21"/>
        </w:rPr>
        <w:t xml:space="preserve">S Bal3 Mode</w:t>
      </w:r>
      <w:r>
        <w:rPr>
          <w:rFonts w:ascii="Exo 2" w:cs="Exo 2" w:eastAsia="Exo 2" w:hAnsi="Exo 2"/>
          <w:b w:val="false"/>
          <w:bCs w:val="false"/>
          <w:sz w:val="21"/>
          <w:szCs w:val="21"/>
        </w:rPr>
        <w:t xml:space="preserve">  —  Bank/cash account through which balance payment 3 was received. (Options: --, KVB MOM, KVB Mani, Indian Bank, KVB CA, Cash)</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Type to search or select...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S Orderdate</w:t>
      </w:r>
      <w:r>
        <w:rPr>
          <w:rFonts w:ascii="Exo 2" w:cs="Exo 2" w:eastAsia="Exo 2" w:hAnsi="Exo 2"/>
          <w:b w:val="false"/>
          <w:bCs w:val="false"/>
          <w:sz w:val="21"/>
          <w:szCs w:val="21"/>
        </w:rPr>
        <w:t xml:space="preserve">  —  Date the sale/order took place.</w:t>
      </w:r>
    </w:p>
    <w:p>
      <w:pPr>
        <w:pStyle w:val="ListParagraph"/>
        <w:numPr>
          <w:ilvl w:val="0"/>
          <w:numId w:val="2"/>
        </w:numPr>
        <w:spacing w:after="70"/>
      </w:pPr>
      <w:r>
        <w:rPr>
          <w:rFonts w:ascii="Exo 2" w:cs="Exo 2" w:eastAsia="Exo 2" w:hAnsi="Exo 2"/>
          <w:b/>
          <w:bCs/>
          <w:sz w:val="21"/>
          <w:szCs w:val="21"/>
        </w:rPr>
        <w:t xml:space="preserve">Job description</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Amount</w:t>
      </w:r>
      <w:r>
        <w:rPr>
          <w:rFonts w:ascii="Exo 2" w:cs="Exo 2" w:eastAsia="Exo 2" w:hAnsi="Exo 2"/>
          <w:b w:val="false"/>
          <w:bCs w:val="false"/>
          <w:sz w:val="21"/>
          <w:szCs w:val="21"/>
        </w:rPr>
        <w:t xml:space="preserve">  —  Enter an amount in rupees.</w:t>
      </w:r>
    </w:p>
    <w:p>
      <w:pPr>
        <w:pStyle w:val="ListParagraph"/>
        <w:numPr>
          <w:ilvl w:val="0"/>
          <w:numId w:val="2"/>
        </w:numPr>
        <w:spacing w:after="70"/>
      </w:pPr>
      <w:r>
        <w:rPr>
          <w:rFonts w:ascii="Exo 2" w:cs="Exo 2" w:eastAsia="Exo 2" w:hAnsi="Exo 2"/>
          <w:b/>
          <w:bCs/>
          <w:sz w:val="21"/>
          <w:szCs w:val="21"/>
        </w:rPr>
        <w:t xml:space="preserve">Quantity (Nos)</w:t>
      </w:r>
      <w:r>
        <w:rPr>
          <w:rFonts w:ascii="Exo 2" w:cs="Exo 2" w:eastAsia="Exo 2" w:hAnsi="Exo 2"/>
          <w:b w:val="false"/>
          <w:bCs w:val="false"/>
          <w:sz w:val="21"/>
          <w:szCs w:val="21"/>
        </w:rPr>
        <w:t xml:space="preserve">  —  Enter the quantity for this line item.</w:t>
      </w:r>
    </w:p>
    <w:p>
      <w:pPr>
        <w:pStyle w:val="ListParagraph"/>
        <w:numPr>
          <w:ilvl w:val="0"/>
          <w:numId w:val="2"/>
        </w:numPr>
        <w:spacing w:after="70"/>
      </w:pPr>
      <w:r>
        <w:rPr>
          <w:rFonts w:ascii="Exo 2" w:cs="Exo 2" w:eastAsia="Exo 2" w:hAnsi="Exo 2"/>
          <w:b/>
          <w:bCs/>
          <w:sz w:val="21"/>
          <w:szCs w:val="21"/>
        </w:rPr>
        <w:t xml:space="preserve">Rate</w:t>
      </w:r>
      <w:r>
        <w:rPr>
          <w:rFonts w:ascii="Exo 2" w:cs="Exo 2" w:eastAsia="Exo 2" w:hAnsi="Exo 2"/>
          <w:b w:val="false"/>
          <w:bCs w:val="false"/>
          <w:sz w:val="21"/>
          <w:szCs w:val="21"/>
        </w:rPr>
        <w:t xml:space="preserve">  —  Enter the rate per unit for this line item.</w:t>
      </w:r>
    </w:p>
    <w:p>
      <w:pPr>
        <w:pStyle w:val="ListParagraph"/>
        <w:numPr>
          <w:ilvl w:val="0"/>
          <w:numId w:val="2"/>
        </w:numPr>
        <w:spacing w:after="70"/>
      </w:pPr>
      <w:r>
        <w:rPr>
          <w:rFonts w:ascii="Exo 2" w:cs="Exo 2" w:eastAsia="Exo 2" w:hAnsi="Exo 2"/>
          <w:b/>
          <w:bCs/>
          <w:sz w:val="21"/>
          <w:szCs w:val="21"/>
        </w:rPr>
        <w:t xml:space="preserve">Amount (auto)</w:t>
      </w:r>
      <w:r>
        <w:rPr>
          <w:rFonts w:ascii="Exo 2" w:cs="Exo 2" w:eastAsia="Exo 2" w:hAnsi="Exo 2"/>
          <w:b w:val="false"/>
          <w:bCs w:val="false"/>
          <w:sz w:val="21"/>
          <w:szCs w:val="21"/>
        </w:rPr>
        <w:t xml:space="preserve">  —  Auto-calculated amount — filled in automatically from quantity × rate.</w:t>
      </w:r>
    </w:p>
    <w:p>
      <w:pPr>
        <w:pStyle w:val="ListParagraph"/>
        <w:numPr>
          <w:ilvl w:val="0"/>
          <w:numId w:val="2"/>
        </w:numPr>
        <w:spacing w:after="70"/>
      </w:pPr>
      <w:r>
        <w:rPr>
          <w:rFonts w:ascii="Exo 2" w:cs="Exo 2" w:eastAsia="Exo 2" w:hAnsi="Exo 2"/>
          <w:b/>
          <w:bCs/>
          <w:sz w:val="21"/>
          <w:szCs w:val="21"/>
        </w:rPr>
        <w:t xml:space="preserve">S Rb Gstshow1</w:t>
      </w:r>
      <w:r>
        <w:rPr>
          <w:rFonts w:ascii="Exo 2" w:cs="Exo 2" w:eastAsia="Exo 2" w:hAnsi="Exo 2"/>
          <w:b w:val="false"/>
          <w:bCs w:val="false"/>
          <w:sz w:val="21"/>
          <w:szCs w:val="21"/>
        </w:rPr>
        <w:t xml:space="preserve">  —  Auto-calculated GST amount for product row 1 (read-only display).</w:t>
      </w:r>
    </w:p>
    <w:p>
      <w:pPr>
        <w:pStyle w:val="ListParagraph"/>
        <w:numPr>
          <w:ilvl w:val="0"/>
          <w:numId w:val="2"/>
        </w:numPr>
        <w:spacing w:after="70"/>
      </w:pPr>
      <w:r>
        <w:rPr>
          <w:rFonts w:ascii="Exo 2" w:cs="Exo 2" w:eastAsia="Exo 2" w:hAnsi="Exo 2"/>
          <w:b/>
          <w:bCs/>
          <w:sz w:val="21"/>
          <w:szCs w:val="21"/>
        </w:rPr>
        <w:t xml:space="preserve">S Rb Gstshow2</w:t>
      </w:r>
      <w:r>
        <w:rPr>
          <w:rFonts w:ascii="Exo 2" w:cs="Exo 2" w:eastAsia="Exo 2" w:hAnsi="Exo 2"/>
          <w:b w:val="false"/>
          <w:bCs w:val="false"/>
          <w:sz w:val="21"/>
          <w:szCs w:val="21"/>
        </w:rPr>
        <w:t xml:space="preserve">  —  Auto-calculated GST amount for product row 2 (read-only display).</w:t>
      </w:r>
    </w:p>
    <w:p>
      <w:pPr>
        <w:pStyle w:val="ListParagraph"/>
        <w:numPr>
          <w:ilvl w:val="0"/>
          <w:numId w:val="2"/>
        </w:numPr>
        <w:spacing w:after="70"/>
      </w:pPr>
      <w:r>
        <w:rPr>
          <w:rFonts w:ascii="Exo 2" w:cs="Exo 2" w:eastAsia="Exo 2" w:hAnsi="Exo 2"/>
          <w:b/>
          <w:bCs/>
          <w:sz w:val="21"/>
          <w:szCs w:val="21"/>
        </w:rPr>
        <w:t xml:space="preserve">S Adv Date</w:t>
      </w:r>
      <w:r>
        <w:rPr>
          <w:rFonts w:ascii="Exo 2" w:cs="Exo 2" w:eastAsia="Exo 2" w:hAnsi="Exo 2"/>
          <w:b w:val="false"/>
          <w:bCs w:val="false"/>
          <w:sz w:val="21"/>
          <w:szCs w:val="21"/>
        </w:rPr>
        <w:t xml:space="preserve">  —  Date the advance payment was received.</w:t>
      </w:r>
    </w:p>
    <w:p>
      <w:pPr>
        <w:pStyle w:val="ListParagraph"/>
        <w:numPr>
          <w:ilvl w:val="0"/>
          <w:numId w:val="2"/>
        </w:numPr>
        <w:spacing w:after="70"/>
      </w:pPr>
      <w:r>
        <w:rPr>
          <w:rFonts w:ascii="Exo 2" w:cs="Exo 2" w:eastAsia="Exo 2" w:hAnsi="Exo 2"/>
          <w:b/>
          <w:bCs/>
          <w:sz w:val="21"/>
          <w:szCs w:val="21"/>
        </w:rPr>
        <w:t xml:space="preserve">Payment notes / reference...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S Bal1 Date</w:t>
      </w:r>
      <w:r>
        <w:rPr>
          <w:rFonts w:ascii="Exo 2" w:cs="Exo 2" w:eastAsia="Exo 2" w:hAnsi="Exo 2"/>
          <w:b w:val="false"/>
          <w:bCs w:val="false"/>
          <w:sz w:val="21"/>
          <w:szCs w:val="21"/>
        </w:rPr>
        <w:t xml:space="preserve">  —  Date balance payment 1 was received.</w:t>
      </w:r>
    </w:p>
    <w:p>
      <w:pPr>
        <w:pStyle w:val="ListParagraph"/>
        <w:numPr>
          <w:ilvl w:val="0"/>
          <w:numId w:val="2"/>
        </w:numPr>
        <w:spacing w:after="70"/>
      </w:pPr>
      <w:r>
        <w:rPr>
          <w:rFonts w:ascii="Exo 2" w:cs="Exo 2" w:eastAsia="Exo 2" w:hAnsi="Exo 2"/>
          <w:b/>
          <w:bCs/>
          <w:sz w:val="21"/>
          <w:szCs w:val="21"/>
        </w:rPr>
        <w:t xml:space="preserve">S Bal2 Date</w:t>
      </w:r>
      <w:r>
        <w:rPr>
          <w:rFonts w:ascii="Exo 2" w:cs="Exo 2" w:eastAsia="Exo 2" w:hAnsi="Exo 2"/>
          <w:b w:val="false"/>
          <w:bCs w:val="false"/>
          <w:sz w:val="21"/>
          <w:szCs w:val="21"/>
        </w:rPr>
        <w:t xml:space="preserve">  —  Date balance payment 2 was received.</w:t>
      </w:r>
    </w:p>
    <w:p>
      <w:pPr>
        <w:pStyle w:val="ListParagraph"/>
        <w:numPr>
          <w:ilvl w:val="0"/>
          <w:numId w:val="2"/>
        </w:numPr>
        <w:spacing w:after="70"/>
      </w:pPr>
      <w:r>
        <w:rPr>
          <w:rFonts w:ascii="Exo 2" w:cs="Exo 2" w:eastAsia="Exo 2" w:hAnsi="Exo 2"/>
          <w:b/>
          <w:bCs/>
          <w:sz w:val="21"/>
          <w:szCs w:val="21"/>
        </w:rPr>
        <w:t xml:space="preserve">S Bal3 Date</w:t>
      </w:r>
      <w:r>
        <w:rPr>
          <w:rFonts w:ascii="Exo 2" w:cs="Exo 2" w:eastAsia="Exo 2" w:hAnsi="Exo 2"/>
          <w:b w:val="false"/>
          <w:bCs w:val="false"/>
          <w:sz w:val="21"/>
          <w:szCs w:val="21"/>
        </w:rPr>
        <w:t xml:space="preserve">  —  Date balance payment 3 was received.</w:t>
      </w:r>
    </w:p>
    <w:p>
      <w:pPr>
        <w:pStyle w:val="ListParagraph"/>
        <w:numPr>
          <w:ilvl w:val="0"/>
          <w:numId w:val="2"/>
        </w:numPr>
        <w:spacing w:after="70"/>
      </w:pPr>
      <w:r>
        <w:rPr>
          <w:rFonts w:ascii="Exo 2" w:cs="Exo 2" w:eastAsia="Exo 2" w:hAnsi="Exo 2"/>
          <w:b/>
          <w:bCs/>
          <w:sz w:val="21"/>
          <w:szCs w:val="21"/>
        </w:rPr>
        <w:t xml:space="preserve">S Summary From</w:t>
      </w:r>
      <w:r>
        <w:rPr>
          <w:rFonts w:ascii="Exo 2" w:cs="Exo 2" w:eastAsia="Exo 2" w:hAnsi="Exo 2"/>
          <w:b w:val="false"/>
          <w:bCs w:val="false"/>
          <w:sz w:val="21"/>
          <w:szCs w:val="21"/>
        </w:rPr>
        <w:t xml:space="preserve">  —  Start date for the mini summary shown on this screen.</w:t>
      </w:r>
    </w:p>
    <w:p>
      <w:pPr>
        <w:pStyle w:val="ListParagraph"/>
        <w:numPr>
          <w:ilvl w:val="0"/>
          <w:numId w:val="2"/>
        </w:numPr>
        <w:spacing w:after="70"/>
      </w:pPr>
      <w:r>
        <w:rPr>
          <w:rFonts w:ascii="Exo 2" w:cs="Exo 2" w:eastAsia="Exo 2" w:hAnsi="Exo 2"/>
          <w:b/>
          <w:bCs/>
          <w:sz w:val="21"/>
          <w:szCs w:val="21"/>
        </w:rPr>
        <w:t xml:space="preserve">S Summary To</w:t>
      </w:r>
      <w:r>
        <w:rPr>
          <w:rFonts w:ascii="Exo 2" w:cs="Exo 2" w:eastAsia="Exo 2" w:hAnsi="Exo 2"/>
          <w:b w:val="false"/>
          <w:bCs w:val="false"/>
          <w:sz w:val="21"/>
          <w:szCs w:val="21"/>
        </w:rPr>
        <w:t xml:space="preserve">  —  End date for the mini summary shown on this screen.</w:t>
      </w:r>
    </w:p>
    <w:p>
      <w:pPr>
        <w:pStyle w:val="ListParagraph"/>
        <w:numPr>
          <w:ilvl w:val="0"/>
          <w:numId w:val="2"/>
        </w:numPr>
        <w:spacing w:after="70"/>
      </w:pPr>
      <w:r>
        <w:rPr>
          <w:rFonts w:ascii="Exo 2" w:cs="Exo 2" w:eastAsia="Exo 2" w:hAnsi="Exo 2"/>
          <w:b/>
          <w:bCs/>
          <w:sz w:val="21"/>
          <w:szCs w:val="21"/>
        </w:rPr>
        <w:t xml:space="preserve">S Rem Only</w:t>
      </w:r>
      <w:r>
        <w:rPr>
          <w:rFonts w:ascii="Exo 2" w:cs="Exo 2" w:eastAsia="Exo 2" w:hAnsi="Exo 2"/>
          <w:b w:val="false"/>
          <w:bCs w:val="false"/>
          <w:sz w:val="21"/>
          <w:szCs w:val="21"/>
        </w:rPr>
        <w:t xml:space="preserve">  —  Tick to show only entries with an outstanding reminder/balance.</w:t>
      </w:r>
    </w:p>
    <w:p>
      <w:pPr>
        <w:pStyle w:val="ListParagraph"/>
        <w:numPr>
          <w:ilvl w:val="0"/>
          <w:numId w:val="2"/>
        </w:numPr>
        <w:spacing w:after="70"/>
      </w:pPr>
      <w:r>
        <w:rPr>
          <w:rFonts w:ascii="Exo 2" w:cs="Exo 2" w:eastAsia="Exo 2" w:hAnsi="Exo 2"/>
          <w:b/>
          <w:bCs/>
          <w:sz w:val="21"/>
          <w:szCs w:val="21"/>
        </w:rPr>
        <w:t xml:space="preserve">Search invoice / customer…</w:t>
      </w:r>
      <w:r>
        <w:rPr>
          <w:rFonts w:ascii="Exo 2" w:cs="Exo 2" w:eastAsia="Exo 2" w:hAnsi="Exo 2"/>
          <w:b w:val="false"/>
          <w:bCs w:val="false"/>
          <w:sz w:val="21"/>
          <w:szCs w:val="21"/>
        </w:rPr>
        <w:t xml:space="preserve">  —  Free-text field.</w:t>
      </w:r>
    </w:p>
    <w:p>
      <w:r>
        <w:br w:type="page"/>
      </w:r>
    </w:p>
    <w:p>
      <w:pPr>
        <w:pStyle w:val="Heading1"/>
      </w:pPr>
      <w:r>
        <w:t xml:space="preserve">3. Customer Billing</w:t>
      </w:r>
    </w:p>
    <w:p>
      <w:pPr>
        <w:spacing w:after="200"/>
      </w:pPr>
      <w:r>
        <w:rPr>
          <w:rFonts w:ascii="Exo 2" w:cs="Exo 2" w:eastAsia="Exo 2" w:hAnsi="Exo 2"/>
          <w:sz w:val="22"/>
          <w:szCs w:val="22"/>
        </w:rPr>
        <w:t xml:space="preserve">Customer Billing lists all billing records for customers, with filters to narrow down by date range or view the complete record set.</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APPLY FILTER</w:t>
      </w:r>
      <w:r>
        <w:rPr>
          <w:rFonts w:ascii="Exo 2" w:cs="Exo 2" w:eastAsia="Exo 2" w:hAnsi="Exo 2"/>
          <w:b w:val="false"/>
          <w:bCs w:val="false"/>
          <w:sz w:val="21"/>
          <w:szCs w:val="21"/>
        </w:rPr>
        <w:t xml:space="preserve">  —  Applies the date range (or other filters) selected above to the list below.</w:t>
      </w:r>
    </w:p>
    <w:p>
      <w:pPr>
        <w:pStyle w:val="ListParagraph"/>
        <w:numPr>
          <w:ilvl w:val="0"/>
          <w:numId w:val="2"/>
        </w:numPr>
        <w:spacing w:after="70"/>
      </w:pPr>
      <w:r>
        <w:rPr>
          <w:rFonts w:ascii="Exo 2" w:cs="Exo 2" w:eastAsia="Exo 2" w:hAnsi="Exo 2"/>
          <w:b/>
          <w:bCs/>
          <w:sz w:val="21"/>
          <w:szCs w:val="21"/>
        </w:rPr>
        <w:t xml:space="preserve">ALL RECORDS</w:t>
      </w:r>
      <w:r>
        <w:rPr>
          <w:rFonts w:ascii="Exo 2" w:cs="Exo 2" w:eastAsia="Exo 2" w:hAnsi="Exo 2"/>
          <w:b w:val="false"/>
          <w:bCs w:val="false"/>
          <w:sz w:val="21"/>
          <w:szCs w:val="21"/>
        </w:rPr>
        <w:t xml:space="preserve">  —  Clears any date filter and shows the complete, unfiltered list of records.</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Pick a date.</w:t>
      </w:r>
    </w:p>
    <w:p>
      <w:r>
        <w:br w:type="page"/>
      </w:r>
    </w:p>
    <w:p>
      <w:pPr>
        <w:pStyle w:val="Heading1"/>
      </w:pPr>
      <w:r>
        <w:t xml:space="preserve">4. Daily Expense</w:t>
      </w:r>
    </w:p>
    <w:p>
      <w:pPr>
        <w:spacing w:after="200"/>
      </w:pPr>
      <w:r>
        <w:rPr>
          <w:rFonts w:ascii="Exo 2" w:cs="Exo 2" w:eastAsia="Exo 2" w:hAnsi="Exo 2"/>
          <w:sz w:val="22"/>
          <w:szCs w:val="22"/>
        </w:rPr>
        <w:t xml:space="preserve">Daily Expense is used to log business expenses against categories and sub-categories, record the payment mode used, and manage the expense category list.</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w:t>
      </w:r>
      <w:r>
        <w:rPr>
          <w:rFonts w:ascii="Exo 2" w:cs="Exo 2" w:eastAsia="Exo 2" w:hAnsi="Exo 2"/>
          <w:b w:val="false"/>
          <w:bCs w:val="false"/>
          <w:sz w:val="21"/>
          <w:szCs w:val="21"/>
        </w:rPr>
        <w:t xml:space="preserve">  —  Opens a quick dialog to add a new expense category or sub-category without leaving the form.</w:t>
      </w:r>
    </w:p>
    <w:p>
      <w:pPr>
        <w:pStyle w:val="ListParagraph"/>
        <w:numPr>
          <w:ilvl w:val="0"/>
          <w:numId w:val="2"/>
        </w:numPr>
        <w:spacing w:after="70"/>
      </w:pPr>
      <w:r>
        <w:rPr>
          <w:rFonts w:ascii="Exo 2" w:cs="Exo 2" w:eastAsia="Exo 2" w:hAnsi="Exo 2"/>
          <w:b/>
          <w:bCs/>
          <w:sz w:val="21"/>
          <w:szCs w:val="21"/>
        </w:rPr>
        <w:t xml:space="preserve">ADD ENTRY</w:t>
      </w:r>
      <w:r>
        <w:rPr>
          <w:rFonts w:ascii="Exo 2" w:cs="Exo 2" w:eastAsia="Exo 2" w:hAnsi="Exo 2"/>
          <w:b w:val="false"/>
          <w:bCs w:val="false"/>
          <w:sz w:val="21"/>
          <w:szCs w:val="21"/>
        </w:rPr>
        <w:t xml:space="preserve">  —  Saves the entry currently filled in on the form into the list/table below.</w:t>
      </w:r>
    </w:p>
    <w:p>
      <w:pPr>
        <w:pStyle w:val="ListParagraph"/>
        <w:numPr>
          <w:ilvl w:val="0"/>
          <w:numId w:val="2"/>
        </w:numPr>
        <w:spacing w:after="70"/>
      </w:pPr>
      <w:r>
        <w:rPr>
          <w:rFonts w:ascii="Exo 2" w:cs="Exo 2" w:eastAsia="Exo 2" w:hAnsi="Exo 2"/>
          <w:b/>
          <w:bCs/>
          <w:sz w:val="21"/>
          <w:szCs w:val="21"/>
        </w:rPr>
        <w:t xml:space="preserve">MANAGE CATEGORIES</w:t>
      </w:r>
      <w:r>
        <w:rPr>
          <w:rFonts w:ascii="Exo 2" w:cs="Exo 2" w:eastAsia="Exo 2" w:hAnsi="Exo 2"/>
          <w:b w:val="false"/>
          <w:bCs w:val="false"/>
          <w:sz w:val="21"/>
          <w:szCs w:val="21"/>
        </w:rPr>
        <w:t xml:space="preserve">  —  Opens a dialog to add, rename, or delete expense categories and sub-categories.</w:t>
      </w:r>
    </w:p>
    <w:p>
      <w:pPr>
        <w:pStyle w:val="ListParagraph"/>
        <w:numPr>
          <w:ilvl w:val="0"/>
          <w:numId w:val="2"/>
        </w:numPr>
        <w:spacing w:after="70"/>
      </w:pPr>
      <w:r>
        <w:rPr>
          <w:rFonts w:ascii="Exo 2" w:cs="Exo 2" w:eastAsia="Exo 2" w:hAnsi="Exo 2"/>
          <w:b/>
          <w:bCs/>
          <w:sz w:val="21"/>
          <w:szCs w:val="21"/>
        </w:rPr>
        <w:t xml:space="preserve">Update Expense</w:t>
      </w:r>
      <w:r>
        <w:rPr>
          <w:rFonts w:ascii="Exo 2" w:cs="Exo 2" w:eastAsia="Exo 2" w:hAnsi="Exo 2"/>
          <w:b w:val="false"/>
          <w:bCs w:val="false"/>
          <w:sz w:val="21"/>
          <w:szCs w:val="21"/>
        </w:rPr>
        <w:t xml:space="preserve">  —  Saves changes made to the expense entry currently being edited.</w:t>
      </w:r>
    </w:p>
    <w:p>
      <w:pPr>
        <w:pStyle w:val="ListParagraph"/>
        <w:numPr>
          <w:ilvl w:val="0"/>
          <w:numId w:val="2"/>
        </w:numPr>
        <w:spacing w:after="70"/>
      </w:pPr>
      <w:r>
        <w:rPr>
          <w:rFonts w:ascii="Exo 2" w:cs="Exo 2" w:eastAsia="Exo 2" w:hAnsi="Exo 2"/>
          <w:b/>
          <w:bCs/>
          <w:sz w:val="21"/>
          <w:szCs w:val="21"/>
        </w:rPr>
        <w:t xml:space="preserve">✕ Cancel</w:t>
      </w:r>
      <w:r>
        <w:rPr>
          <w:rFonts w:ascii="Exo 2" w:cs="Exo 2" w:eastAsia="Exo 2" w:hAnsi="Exo 2"/>
          <w:b w:val="false"/>
          <w:bCs w:val="false"/>
          <w:sz w:val="21"/>
          <w:szCs w:val="21"/>
        </w:rPr>
        <w:t xml:space="preserve">  —  Cancels the current entry without saving and clears the form.</w:t>
      </w:r>
    </w:p>
    <w:p>
      <w:pPr>
        <w:pStyle w:val="ListParagraph"/>
        <w:numPr>
          <w:ilvl w:val="0"/>
          <w:numId w:val="2"/>
        </w:numPr>
        <w:spacing w:after="70"/>
      </w:pPr>
      <w:r>
        <w:rPr>
          <w:rFonts w:ascii="Exo 2" w:cs="Exo 2" w:eastAsia="Exo 2" w:hAnsi="Exo 2"/>
          <w:b/>
          <w:bCs/>
          <w:sz w:val="21"/>
          <w:szCs w:val="21"/>
        </w:rPr>
        <w:t xml:space="preserve">GO TO LEDGER</w:t>
      </w:r>
      <w:r>
        <w:rPr>
          <w:rFonts w:ascii="Exo 2" w:cs="Exo 2" w:eastAsia="Exo 2" w:hAnsi="Exo 2"/>
          <w:b w:val="false"/>
          <w:bCs w:val="false"/>
          <w:sz w:val="21"/>
          <w:szCs w:val="21"/>
        </w:rPr>
        <w:t xml:space="preserve">  —  Jumps to the Ledger screen, filtered to the relevant account.</w:t>
      </w:r>
    </w:p>
    <w:p>
      <w:pPr>
        <w:pStyle w:val="ListParagraph"/>
        <w:numPr>
          <w:ilvl w:val="0"/>
          <w:numId w:val="2"/>
        </w:numPr>
        <w:spacing w:after="70"/>
      </w:pPr>
      <w:r>
        <w:rPr>
          <w:rFonts w:ascii="Exo 2" w:cs="Exo 2" w:eastAsia="Exo 2" w:hAnsi="Exo 2"/>
          <w:b/>
          <w:bCs/>
          <w:sz w:val="21"/>
          <w:szCs w:val="21"/>
        </w:rPr>
        <w:t xml:space="preserve">GO</w:t>
      </w:r>
      <w:r>
        <w:rPr>
          <w:rFonts w:ascii="Exo 2" w:cs="Exo 2" w:eastAsia="Exo 2" w:hAnsi="Exo 2"/>
          <w:b w:val="false"/>
          <w:bCs w:val="false"/>
          <w:sz w:val="21"/>
          <w:szCs w:val="21"/>
        </w:rPr>
        <w:t xml:space="preserve">  —  Runs the search/report for the date range, customer, or filters selected above.</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E Category</w:t>
      </w:r>
      <w:r>
        <w:rPr>
          <w:rFonts w:ascii="Exo 2" w:cs="Exo 2" w:eastAsia="Exo 2" w:hAnsi="Exo 2"/>
          <w:b w:val="false"/>
          <w:bCs w:val="false"/>
          <w:sz w:val="21"/>
          <w:szCs w:val="21"/>
        </w:rPr>
        <w:t xml:space="preserve">  —  Expense category this entry belongs to. (Options: -- Select --)</w:t>
      </w:r>
    </w:p>
    <w:p>
      <w:pPr>
        <w:pStyle w:val="ListParagraph"/>
        <w:numPr>
          <w:ilvl w:val="0"/>
          <w:numId w:val="2"/>
        </w:numPr>
        <w:spacing w:after="70"/>
      </w:pPr>
      <w:r>
        <w:rPr>
          <w:rFonts w:ascii="Exo 2" w:cs="Exo 2" w:eastAsia="Exo 2" w:hAnsi="Exo 2"/>
          <w:b/>
          <w:bCs/>
          <w:sz w:val="21"/>
          <w:szCs w:val="21"/>
        </w:rPr>
        <w:t xml:space="preserve">E Subcategory</w:t>
      </w:r>
      <w:r>
        <w:rPr>
          <w:rFonts w:ascii="Exo 2" w:cs="Exo 2" w:eastAsia="Exo 2" w:hAnsi="Exo 2"/>
          <w:b w:val="false"/>
          <w:bCs w:val="false"/>
          <w:sz w:val="21"/>
          <w:szCs w:val="21"/>
        </w:rPr>
        <w:t xml:space="preserve">  —  Expense sub-category, narrowed down based on the category chosen. (Options: -- Select Category First --)</w:t>
      </w:r>
    </w:p>
    <w:p>
      <w:pPr>
        <w:pStyle w:val="ListParagraph"/>
        <w:numPr>
          <w:ilvl w:val="0"/>
          <w:numId w:val="2"/>
        </w:numPr>
        <w:spacing w:after="70"/>
      </w:pPr>
      <w:r>
        <w:rPr>
          <w:rFonts w:ascii="Exo 2" w:cs="Exo 2" w:eastAsia="Exo 2" w:hAnsi="Exo 2"/>
          <w:b/>
          <w:bCs/>
          <w:sz w:val="21"/>
          <w:szCs w:val="21"/>
        </w:rPr>
        <w:t xml:space="preserve">E Paymode</w:t>
      </w:r>
      <w:r>
        <w:rPr>
          <w:rFonts w:ascii="Exo 2" w:cs="Exo 2" w:eastAsia="Exo 2" w:hAnsi="Exo 2"/>
          <w:b w:val="false"/>
          <w:bCs w:val="false"/>
          <w:sz w:val="21"/>
          <w:szCs w:val="21"/>
        </w:rPr>
        <w:t xml:space="preserve">  —  Payment mode used for this expense (bank account or cash). (Options: KVB MOM, KVB Mani, Indian Bank, KVB CA, Cash, Pending)</w:t>
      </w:r>
    </w:p>
    <w:p>
      <w:pPr>
        <w:pStyle w:val="ListParagraph"/>
        <w:numPr>
          <w:ilvl w:val="0"/>
          <w:numId w:val="2"/>
        </w:numPr>
        <w:spacing w:after="70"/>
      </w:pPr>
      <w:r>
        <w:rPr>
          <w:rFonts w:ascii="Exo 2" w:cs="Exo 2" w:eastAsia="Exo 2" w:hAnsi="Exo 2"/>
          <w:b/>
          <w:bCs/>
          <w:sz w:val="21"/>
          <w:szCs w:val="21"/>
        </w:rPr>
        <w:t xml:space="preserve">Exp Month Filter</w:t>
      </w:r>
      <w:r>
        <w:rPr>
          <w:rFonts w:ascii="Exo 2" w:cs="Exo 2" w:eastAsia="Exo 2" w:hAnsi="Exo 2"/>
          <w:b w:val="false"/>
          <w:bCs w:val="false"/>
          <w:sz w:val="21"/>
          <w:szCs w:val="21"/>
        </w:rPr>
        <w:t xml:space="preserve">  —  Filter the expense list to a specific month. (Options: All Months, January, February, March, April, May, …)</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E Date</w:t>
      </w:r>
      <w:r>
        <w:rPr>
          <w:rFonts w:ascii="Exo 2" w:cs="Exo 2" w:eastAsia="Exo 2" w:hAnsi="Exo 2"/>
          <w:b w:val="false"/>
          <w:bCs w:val="false"/>
          <w:sz w:val="21"/>
          <w:szCs w:val="21"/>
        </w:rPr>
        <w:t xml:space="preserve">  —  Date the expense was incurred.</w:t>
      </w:r>
    </w:p>
    <w:p>
      <w:pPr>
        <w:pStyle w:val="ListParagraph"/>
        <w:numPr>
          <w:ilvl w:val="0"/>
          <w:numId w:val="2"/>
        </w:numPr>
        <w:spacing w:after="70"/>
      </w:pPr>
      <w:r>
        <w:rPr>
          <w:rFonts w:ascii="Exo 2" w:cs="Exo 2" w:eastAsia="Exo 2" w:hAnsi="Exo 2"/>
          <w:b/>
          <w:bCs/>
          <w:sz w:val="21"/>
          <w:szCs w:val="21"/>
        </w:rPr>
        <w:t xml:space="preserve">Description...</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Amount</w:t>
      </w:r>
      <w:r>
        <w:rPr>
          <w:rFonts w:ascii="Exo 2" w:cs="Exo 2" w:eastAsia="Exo 2" w:hAnsi="Exo 2"/>
          <w:b w:val="false"/>
          <w:bCs w:val="false"/>
          <w:sz w:val="21"/>
          <w:szCs w:val="21"/>
        </w:rPr>
        <w:t xml:space="preserve">  —  Enter an amount in rupees.</w:t>
      </w:r>
    </w:p>
    <w:p>
      <w:pPr>
        <w:pStyle w:val="ListParagraph"/>
        <w:numPr>
          <w:ilvl w:val="0"/>
          <w:numId w:val="2"/>
        </w:numPr>
        <w:spacing w:after="70"/>
      </w:pPr>
      <w:r>
        <w:rPr>
          <w:rFonts w:ascii="Exo 2" w:cs="Exo 2" w:eastAsia="Exo 2" w:hAnsi="Exo 2"/>
          <w:b/>
          <w:bCs/>
          <w:sz w:val="21"/>
          <w:szCs w:val="21"/>
        </w:rPr>
        <w:t xml:space="preserve">Exp From</w:t>
      </w:r>
      <w:r>
        <w:rPr>
          <w:rFonts w:ascii="Exo 2" w:cs="Exo 2" w:eastAsia="Exo 2" w:hAnsi="Exo 2"/>
          <w:b w:val="false"/>
          <w:bCs w:val="false"/>
          <w:sz w:val="21"/>
          <w:szCs w:val="21"/>
        </w:rPr>
        <w:t xml:space="preserve">  —  Start date of the expense filter range.</w:t>
      </w:r>
    </w:p>
    <w:p>
      <w:pPr>
        <w:pStyle w:val="ListParagraph"/>
        <w:numPr>
          <w:ilvl w:val="0"/>
          <w:numId w:val="2"/>
        </w:numPr>
        <w:spacing w:after="70"/>
      </w:pPr>
      <w:r>
        <w:rPr>
          <w:rFonts w:ascii="Exo 2" w:cs="Exo 2" w:eastAsia="Exo 2" w:hAnsi="Exo 2"/>
          <w:b/>
          <w:bCs/>
          <w:sz w:val="21"/>
          <w:szCs w:val="21"/>
        </w:rPr>
        <w:t xml:space="preserve">Exp To</w:t>
      </w:r>
      <w:r>
        <w:rPr>
          <w:rFonts w:ascii="Exo 2" w:cs="Exo 2" w:eastAsia="Exo 2" w:hAnsi="Exo 2"/>
          <w:b w:val="false"/>
          <w:bCs w:val="false"/>
          <w:sz w:val="21"/>
          <w:szCs w:val="21"/>
        </w:rPr>
        <w:t xml:space="preserve">  —  End date of the expense filter range.</w:t>
      </w:r>
    </w:p>
    <w:p>
      <w:pPr>
        <w:pStyle w:val="ListParagraph"/>
        <w:numPr>
          <w:ilvl w:val="0"/>
          <w:numId w:val="2"/>
        </w:numPr>
        <w:spacing w:after="70"/>
      </w:pPr>
      <w:r>
        <w:rPr>
          <w:rFonts w:ascii="Exo 2" w:cs="Exo 2" w:eastAsia="Exo 2" w:hAnsi="Exo 2"/>
          <w:b/>
          <w:bCs/>
          <w:sz w:val="21"/>
          <w:szCs w:val="21"/>
        </w:rPr>
        <w:t xml:space="preserve">Search category, description…</w:t>
      </w:r>
      <w:r>
        <w:rPr>
          <w:rFonts w:ascii="Exo 2" w:cs="Exo 2" w:eastAsia="Exo 2" w:hAnsi="Exo 2"/>
          <w:b w:val="false"/>
          <w:bCs w:val="false"/>
          <w:sz w:val="21"/>
          <w:szCs w:val="21"/>
        </w:rPr>
        <w:t xml:space="preserve">  —  Free-text field.</w:t>
      </w:r>
    </w:p>
    <w:p>
      <w:r>
        <w:br w:type="page"/>
      </w:r>
    </w:p>
    <w:p>
      <w:pPr>
        <w:pStyle w:val="Heading1"/>
      </w:pPr>
      <w:r>
        <w:t xml:space="preserve">5. Summary &amp; Balance</w:t>
      </w:r>
    </w:p>
    <w:p>
      <w:pPr>
        <w:spacing w:after="200"/>
      </w:pPr>
      <w:r>
        <w:rPr>
          <w:rFonts w:ascii="Exo 2" w:cs="Exo 2" w:eastAsia="Exo 2" w:hAnsi="Exo 2"/>
          <w:sz w:val="22"/>
          <w:szCs w:val="22"/>
        </w:rPr>
        <w:t xml:space="preserve">Summary &amp; Balance gives a consolidated month/year view of sales, expenses, and account balances across all payment modes (bank accounts, cash, etc.).</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Sales Cat Month</w:t>
      </w:r>
      <w:r>
        <w:rPr>
          <w:rFonts w:ascii="Exo 2" w:cs="Exo 2" w:eastAsia="Exo 2" w:hAnsi="Exo 2"/>
          <w:b w:val="false"/>
          <w:bCs w:val="false"/>
          <w:sz w:val="21"/>
          <w:szCs w:val="21"/>
        </w:rPr>
        <w:t xml:space="preserve">  —  Filter the sales-by-category summary to a specific month. (Options: All Months, April, May, June, July, August, …)</w:t>
      </w:r>
    </w:p>
    <w:p>
      <w:pPr>
        <w:pStyle w:val="ListParagraph"/>
        <w:numPr>
          <w:ilvl w:val="0"/>
          <w:numId w:val="2"/>
        </w:numPr>
        <w:spacing w:after="70"/>
      </w:pPr>
      <w:r>
        <w:rPr>
          <w:rFonts w:ascii="Exo 2" w:cs="Exo 2" w:eastAsia="Exo 2" w:hAnsi="Exo 2"/>
          <w:b/>
          <w:bCs/>
          <w:sz w:val="21"/>
          <w:szCs w:val="21"/>
        </w:rPr>
        <w:t xml:space="preserve">Sales Cat Year</w:t>
      </w:r>
      <w:r>
        <w:rPr>
          <w:rFonts w:ascii="Exo 2" w:cs="Exo 2" w:eastAsia="Exo 2" w:hAnsi="Exo 2"/>
          <w:b w:val="false"/>
          <w:bCs w:val="false"/>
          <w:sz w:val="21"/>
          <w:szCs w:val="21"/>
        </w:rPr>
        <w:t xml:space="preserve">  —  Filter the sales-by-category summary to a specific year. (Options: All Years)</w:t>
      </w:r>
    </w:p>
    <w:p>
      <w:pPr>
        <w:pStyle w:val="ListParagraph"/>
        <w:numPr>
          <w:ilvl w:val="0"/>
          <w:numId w:val="2"/>
        </w:numPr>
        <w:spacing w:after="70"/>
      </w:pPr>
      <w:r>
        <w:rPr>
          <w:rFonts w:ascii="Exo 2" w:cs="Exo 2" w:eastAsia="Exo 2" w:hAnsi="Exo 2"/>
          <w:b/>
          <w:bCs/>
          <w:sz w:val="21"/>
          <w:szCs w:val="21"/>
        </w:rPr>
        <w:t xml:space="preserve">Exp Cat Month</w:t>
      </w:r>
      <w:r>
        <w:rPr>
          <w:rFonts w:ascii="Exo 2" w:cs="Exo 2" w:eastAsia="Exo 2" w:hAnsi="Exo 2"/>
          <w:b w:val="false"/>
          <w:bCs w:val="false"/>
          <w:sz w:val="21"/>
          <w:szCs w:val="21"/>
        </w:rPr>
        <w:t xml:space="preserve">  —  Filter the expense-by-category summary to a specific month. (Options: All Months, April, May, June, July, August, …)</w:t>
      </w:r>
    </w:p>
    <w:p>
      <w:pPr>
        <w:pStyle w:val="ListParagraph"/>
        <w:numPr>
          <w:ilvl w:val="0"/>
          <w:numId w:val="2"/>
        </w:numPr>
        <w:spacing w:after="70"/>
      </w:pPr>
      <w:r>
        <w:rPr>
          <w:rFonts w:ascii="Exo 2" w:cs="Exo 2" w:eastAsia="Exo 2" w:hAnsi="Exo 2"/>
          <w:b/>
          <w:bCs/>
          <w:sz w:val="21"/>
          <w:szCs w:val="21"/>
        </w:rPr>
        <w:t xml:space="preserve">Exp Cat Year</w:t>
      </w:r>
      <w:r>
        <w:rPr>
          <w:rFonts w:ascii="Exo 2" w:cs="Exo 2" w:eastAsia="Exo 2" w:hAnsi="Exo 2"/>
          <w:b w:val="false"/>
          <w:bCs w:val="false"/>
          <w:sz w:val="21"/>
          <w:szCs w:val="21"/>
        </w:rPr>
        <w:t xml:space="preserve">  —  Filter the expense-by-category summary to a specific year. (Options: All Years)</w:t>
      </w:r>
    </w:p>
    <w:p>
      <w:pPr>
        <w:pStyle w:val="ListParagraph"/>
        <w:numPr>
          <w:ilvl w:val="0"/>
          <w:numId w:val="2"/>
        </w:numPr>
        <w:spacing w:after="70"/>
      </w:pPr>
      <w:r>
        <w:rPr>
          <w:rFonts w:ascii="Exo 2" w:cs="Exo 2" w:eastAsia="Exo 2" w:hAnsi="Exo 2"/>
          <w:b/>
          <w:bCs/>
          <w:sz w:val="21"/>
          <w:szCs w:val="21"/>
        </w:rPr>
        <w:t xml:space="preserve">Sum Acct Month Filter</w:t>
      </w:r>
      <w:r>
        <w:rPr>
          <w:rFonts w:ascii="Exo 2" w:cs="Exo 2" w:eastAsia="Exo 2" w:hAnsi="Exo 2"/>
          <w:b w:val="false"/>
          <w:bCs w:val="false"/>
          <w:sz w:val="21"/>
          <w:szCs w:val="21"/>
        </w:rPr>
        <w:t xml:space="preserve">  —  Choose which month's account balances to display. (Options: Current (Latest), April 2026, May 2026, June 2026, July 2026, August 2026, …)</w:t>
      </w:r>
    </w:p>
    <w:p>
      <w:r>
        <w:br w:type="page"/>
      </w:r>
    </w:p>
    <w:p>
      <w:pPr>
        <w:pStyle w:val="Heading1"/>
      </w:pPr>
      <w:r>
        <w:t xml:space="preserve">6. Payment / Expense Pending</w:t>
      </w:r>
    </w:p>
    <w:p>
      <w:pPr>
        <w:spacing w:after="200"/>
      </w:pPr>
      <w:r>
        <w:rPr>
          <w:rFonts w:ascii="Exo 2" w:cs="Exo 2" w:eastAsia="Exo 2" w:hAnsi="Exo 2"/>
          <w:sz w:val="22"/>
          <w:szCs w:val="22"/>
        </w:rPr>
        <w:t xml:space="preserve">Payment / Expense Pending lists outstanding customer payments and pending expense settlements so nothing is missed.</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r>
        <w:br w:type="page"/>
      </w:r>
    </w:p>
    <w:p>
      <w:pPr>
        <w:pStyle w:val="Heading1"/>
      </w:pPr>
      <w:r>
        <w:t xml:space="preserve">7. Customer-Wise Sales</w:t>
      </w:r>
    </w:p>
    <w:p>
      <w:pPr>
        <w:spacing w:after="200"/>
      </w:pPr>
      <w:r>
        <w:rPr>
          <w:rFonts w:ascii="Exo 2" w:cs="Exo 2" w:eastAsia="Exo 2" w:hAnsi="Exo 2"/>
          <w:sz w:val="22"/>
          <w:szCs w:val="22"/>
        </w:rPr>
        <w:t xml:space="preserve">Customer-Wise Sales lets you pull a sales report filtered to a single customer over a chosen date range.</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GO</w:t>
      </w:r>
      <w:r>
        <w:rPr>
          <w:rFonts w:ascii="Exo 2" w:cs="Exo 2" w:eastAsia="Exo 2" w:hAnsi="Exo 2"/>
          <w:b w:val="false"/>
          <w:bCs w:val="false"/>
          <w:sz w:val="21"/>
          <w:szCs w:val="21"/>
        </w:rPr>
        <w:t xml:space="preserve">  —  Runs the search/report for the date range, customer, or filters selected above.</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Search customer…</w:t>
      </w:r>
      <w:r>
        <w:rPr>
          <w:rFonts w:ascii="Exo 2" w:cs="Exo 2" w:eastAsia="Exo 2" w:hAnsi="Exo 2"/>
          <w:b w:val="false"/>
          <w:bCs w:val="false"/>
          <w:sz w:val="21"/>
          <w:szCs w:val="21"/>
        </w:rPr>
        <w:t xml:space="preserve">  —  Free-text field.</w:t>
      </w:r>
    </w:p>
    <w:p>
      <w:r>
        <w:br w:type="page"/>
      </w:r>
    </w:p>
    <w:p>
      <w:pPr>
        <w:pStyle w:val="Heading1"/>
      </w:pPr>
      <w:r>
        <w:t xml:space="preserve">8. Profit / Loss</w:t>
      </w:r>
    </w:p>
    <w:p>
      <w:pPr>
        <w:spacing w:after="200"/>
      </w:pPr>
      <w:r>
        <w:rPr>
          <w:rFonts w:ascii="Exo 2" w:cs="Exo 2" w:eastAsia="Exo 2" w:hAnsi="Exo 2"/>
          <w:sz w:val="22"/>
          <w:szCs w:val="22"/>
        </w:rPr>
        <w:t xml:space="preserve">The Profit / Loss screen calculates income vs. expenses for a selected financial year and can generate a printable P&amp;L statement as PDF.</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PRINT PDF</w:t>
      </w:r>
      <w:r>
        <w:rPr>
          <w:rFonts w:ascii="Exo 2" w:cs="Exo 2" w:eastAsia="Exo 2" w:hAnsi="Exo 2"/>
          <w:b w:val="false"/>
          <w:bCs w:val="false"/>
          <w:sz w:val="21"/>
          <w:szCs w:val="21"/>
        </w:rPr>
        <w:t xml:space="preserve">  —  Generates a downloadable, printable PDF of the profit &amp; loss statement.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Pnl Fy Select</w:t>
      </w:r>
      <w:r>
        <w:rPr>
          <w:rFonts w:ascii="Exo 2" w:cs="Exo 2" w:eastAsia="Exo 2" w:hAnsi="Exo 2"/>
          <w:b w:val="false"/>
          <w:bCs w:val="false"/>
          <w:sz w:val="21"/>
          <w:szCs w:val="21"/>
        </w:rPr>
        <w:t xml:space="preserve">  —  Financial year used for the profit &amp; loss calculation. (Options: 2027-28, 2026-27, 2025-26, 2024-25, 2023-24, 2022-23)</w:t>
      </w:r>
    </w:p>
    <w:p>
      <w:r>
        <w:br w:type="page"/>
      </w:r>
    </w:p>
    <w:p>
      <w:pPr>
        <w:pStyle w:val="Heading1"/>
      </w:pPr>
      <w:r>
        <w:t xml:space="preserve">9. Follow-ups</w:t>
      </w:r>
    </w:p>
    <w:p>
      <w:pPr>
        <w:spacing w:after="200"/>
      </w:pPr>
      <w:r>
        <w:rPr>
          <w:rFonts w:ascii="Exo 2" w:cs="Exo 2" w:eastAsia="Exo 2" w:hAnsi="Exo 2"/>
          <w:sz w:val="22"/>
          <w:szCs w:val="22"/>
        </w:rPr>
        <w:t xml:space="preserve">Follow-ups is a lightweight task/reminder list for customer or job follow-up actions, each with a priority level and due date.</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w:t>
      </w:r>
      <w:r>
        <w:rPr>
          <w:rFonts w:ascii="Exo 2" w:cs="Exo 2" w:eastAsia="Exo 2" w:hAnsi="Exo 2"/>
          <w:b w:val="false"/>
          <w:bCs w:val="false"/>
          <w:sz w:val="21"/>
          <w:szCs w:val="21"/>
        </w:rPr>
        <w:t xml:space="preserve">  —  Adds a new record (the exact item depends on the section it appears in — e.g. a bank account, contact, or category).</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New Followup Priority</w:t>
      </w:r>
      <w:r>
        <w:rPr>
          <w:rFonts w:ascii="Exo 2" w:cs="Exo 2" w:eastAsia="Exo 2" w:hAnsi="Exo 2"/>
          <w:b w:val="false"/>
          <w:bCs w:val="false"/>
          <w:sz w:val="21"/>
          <w:szCs w:val="21"/>
        </w:rPr>
        <w:t xml:space="preserve">  —  Priority level of the new follow-up (High / Normal / Low). (Options: Normal, High, Low)</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e.g. Call customer about order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New Followup Date</w:t>
      </w:r>
      <w:r>
        <w:rPr>
          <w:rFonts w:ascii="Exo 2" w:cs="Exo 2" w:eastAsia="Exo 2" w:hAnsi="Exo 2"/>
          <w:b w:val="false"/>
          <w:bCs w:val="false"/>
          <w:sz w:val="21"/>
          <w:szCs w:val="21"/>
        </w:rPr>
        <w:t xml:space="preserve">  —  Date the follow-up is due.</w:t>
      </w:r>
    </w:p>
    <w:p>
      <w:r>
        <w:br w:type="page"/>
      </w:r>
    </w:p>
    <w:p>
      <w:pPr>
        <w:pStyle w:val="Heading1"/>
      </w:pPr>
      <w:r>
        <w:t xml:space="preserve">10. Notes</w:t>
      </w:r>
    </w:p>
    <w:p>
      <w:pPr>
        <w:spacing w:after="200"/>
      </w:pPr>
      <w:r>
        <w:rPr>
          <w:rFonts w:ascii="Exo 2" w:cs="Exo 2" w:eastAsia="Exo 2" w:hAnsi="Exo 2"/>
          <w:sz w:val="22"/>
          <w:szCs w:val="22"/>
        </w:rPr>
        <w:t xml:space="preserve">Notes lets staff record free-form notes tied to a date, with the ability to convert a note into a follow-up or mark it addressed.</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ADD NOTE</w:t>
      </w:r>
      <w:r>
        <w:rPr>
          <w:rFonts w:ascii="Exo 2" w:cs="Exo 2" w:eastAsia="Exo 2" w:hAnsi="Exo 2"/>
          <w:b w:val="false"/>
          <w:bCs w:val="false"/>
          <w:sz w:val="21"/>
          <w:szCs w:val="21"/>
        </w:rPr>
        <w:t xml:space="preserve">  —  Saves the note currently being typed.</w:t>
      </w:r>
    </w:p>
    <w:p>
      <w:pPr>
        <w:pStyle w:val="ListParagraph"/>
        <w:numPr>
          <w:ilvl w:val="0"/>
          <w:numId w:val="2"/>
        </w:numPr>
        <w:spacing w:after="70"/>
      </w:pPr>
      <w:r>
        <w:rPr>
          <w:rFonts w:ascii="Exo 2" w:cs="Exo 2" w:eastAsia="Exo 2" w:hAnsi="Exo 2"/>
          <w:b/>
          <w:bCs/>
          <w:sz w:val="21"/>
          <w:szCs w:val="21"/>
        </w:rPr>
        <w:t xml:space="preserve">DELETE</w:t>
      </w:r>
      <w:r>
        <w:rPr>
          <w:rFonts w:ascii="Exo 2" w:cs="Exo 2" w:eastAsia="Exo 2" w:hAnsi="Exo 2"/>
          <w:b w:val="false"/>
          <w:bCs w:val="false"/>
          <w:sz w:val="21"/>
          <w:szCs w:val="21"/>
        </w:rPr>
        <w:t xml:space="preserve">  —  Deletes the selected record. This cannot be undone.</w:t>
      </w:r>
    </w:p>
    <w:p>
      <w:pPr>
        <w:pStyle w:val="ListParagraph"/>
        <w:numPr>
          <w:ilvl w:val="0"/>
          <w:numId w:val="2"/>
        </w:numPr>
        <w:spacing w:after="70"/>
      </w:pPr>
      <w:r>
        <w:rPr>
          <w:rFonts w:ascii="Exo 2" w:cs="Exo 2" w:eastAsia="Exo 2" w:hAnsi="Exo 2"/>
          <w:b/>
          <w:bCs/>
          <w:sz w:val="21"/>
          <w:szCs w:val="21"/>
        </w:rPr>
        <w:t xml:space="preserve">ADD FOLLOWUP</w:t>
      </w:r>
      <w:r>
        <w:rPr>
          <w:rFonts w:ascii="Exo 2" w:cs="Exo 2" w:eastAsia="Exo 2" w:hAnsi="Exo 2"/>
          <w:b w:val="false"/>
          <w:bCs w:val="false"/>
          <w:sz w:val="21"/>
          <w:szCs w:val="21"/>
        </w:rPr>
        <w:t xml:space="preserve">  —  Converts the selected note into a follow-up task.</w:t>
      </w:r>
    </w:p>
    <w:p>
      <w:pPr>
        <w:pStyle w:val="ListParagraph"/>
        <w:numPr>
          <w:ilvl w:val="0"/>
          <w:numId w:val="2"/>
        </w:numPr>
        <w:spacing w:after="70"/>
      </w:pPr>
      <w:r>
        <w:rPr>
          <w:rFonts w:ascii="Exo 2" w:cs="Exo 2" w:eastAsia="Exo 2" w:hAnsi="Exo 2"/>
          <w:b/>
          <w:bCs/>
          <w:sz w:val="21"/>
          <w:szCs w:val="21"/>
        </w:rPr>
        <w:t xml:space="preserve">MARK ADDRESSED</w:t>
      </w:r>
      <w:r>
        <w:rPr>
          <w:rFonts w:ascii="Exo 2" w:cs="Exo 2" w:eastAsia="Exo 2" w:hAnsi="Exo 2"/>
          <w:b w:val="false"/>
          <w:bCs w:val="false"/>
          <w:sz w:val="21"/>
          <w:szCs w:val="21"/>
        </w:rPr>
        <w:t xml:space="preserve">  —  Marks the selected follow-up as complete/actioned.</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F Priority</w:t>
      </w:r>
      <w:r>
        <w:rPr>
          <w:rFonts w:ascii="Exo 2" w:cs="Exo 2" w:eastAsia="Exo 2" w:hAnsi="Exo 2"/>
          <w:b w:val="false"/>
          <w:bCs w:val="false"/>
          <w:sz w:val="21"/>
          <w:szCs w:val="21"/>
        </w:rPr>
        <w:t xml:space="preserve">  —  Priority level shown for this follow-up (High / Normal / Low). (Options: High, Normal, Low)</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All, Pending, Addressed.</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N Date</w:t>
      </w:r>
      <w:r>
        <w:rPr>
          <w:rFonts w:ascii="Exo 2" w:cs="Exo 2" w:eastAsia="Exo 2" w:hAnsi="Exo 2"/>
          <w:b w:val="false"/>
          <w:bCs w:val="false"/>
          <w:sz w:val="21"/>
          <w:szCs w:val="21"/>
        </w:rPr>
        <w:t xml:space="preserve">  —  Date associated with the note.</w:t>
      </w:r>
    </w:p>
    <w:p>
      <w:pPr>
        <w:pStyle w:val="ListParagraph"/>
        <w:numPr>
          <w:ilvl w:val="0"/>
          <w:numId w:val="2"/>
        </w:numPr>
        <w:spacing w:after="70"/>
      </w:pPr>
      <w:r>
        <w:rPr>
          <w:rFonts w:ascii="Exo 2" w:cs="Exo 2" w:eastAsia="Exo 2" w:hAnsi="Exo 2"/>
          <w:b/>
          <w:bCs/>
          <w:sz w:val="21"/>
          <w:szCs w:val="21"/>
        </w:rPr>
        <w:t xml:space="preserve">Enter note...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F Date</w:t>
      </w:r>
      <w:r>
        <w:rPr>
          <w:rFonts w:ascii="Exo 2" w:cs="Exo 2" w:eastAsia="Exo 2" w:hAnsi="Exo 2"/>
          <w:b w:val="false"/>
          <w:bCs w:val="false"/>
          <w:sz w:val="21"/>
          <w:szCs w:val="21"/>
        </w:rPr>
        <w:t xml:space="preserve">  —  Date the follow-up is due.</w:t>
      </w:r>
    </w:p>
    <w:p>
      <w:pPr>
        <w:pStyle w:val="ListParagraph"/>
        <w:numPr>
          <w:ilvl w:val="0"/>
          <w:numId w:val="2"/>
        </w:numPr>
        <w:spacing w:after="70"/>
      </w:pPr>
      <w:r>
        <w:rPr>
          <w:rFonts w:ascii="Exo 2" w:cs="Exo 2" w:eastAsia="Exo 2" w:hAnsi="Exo 2"/>
          <w:b/>
          <w:bCs/>
          <w:sz w:val="21"/>
          <w:szCs w:val="21"/>
        </w:rPr>
        <w:t xml:space="preserve">Enter followup...</w:t>
      </w:r>
      <w:r>
        <w:rPr>
          <w:rFonts w:ascii="Exo 2" w:cs="Exo 2" w:eastAsia="Exo 2" w:hAnsi="Exo 2"/>
          <w:b w:val="false"/>
          <w:bCs w:val="false"/>
          <w:sz w:val="21"/>
          <w:szCs w:val="21"/>
        </w:rPr>
        <w:t xml:space="preserve">  —  Free-text field.</w:t>
      </w:r>
    </w:p>
    <w:p>
      <w:r>
        <w:br w:type="page"/>
      </w:r>
    </w:p>
    <w:p>
      <w:pPr>
        <w:pStyle w:val="Heading1"/>
      </w:pPr>
      <w:r>
        <w:t xml:space="preserve">11. Job Tracker</w:t>
      </w:r>
    </w:p>
    <w:p>
      <w:pPr>
        <w:spacing w:after="200"/>
      </w:pPr>
      <w:r>
        <w:rPr>
          <w:rFonts w:ascii="Exo 2" w:cs="Exo 2" w:eastAsia="Exo 2" w:hAnsi="Exo 2"/>
          <w:sz w:val="22"/>
          <w:szCs w:val="22"/>
        </w:rPr>
        <w:t xml:space="preserve">Job Tracker manages production jobs from creation through completion — status, size, job card printing, CSV export, and filtering by status.</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Cancel</w:t>
      </w:r>
      <w:r>
        <w:rPr>
          <w:rFonts w:ascii="Exo 2" w:cs="Exo 2" w:eastAsia="Exo 2" w:hAnsi="Exo 2"/>
          <w:b w:val="false"/>
          <w:bCs w:val="false"/>
          <w:sz w:val="21"/>
          <w:szCs w:val="21"/>
        </w:rPr>
        <w:t xml:space="preserve">  —  Cancels the current entry without saving and clears the form.</w:t>
      </w:r>
    </w:p>
    <w:p>
      <w:pPr>
        <w:pStyle w:val="ListParagraph"/>
        <w:numPr>
          <w:ilvl w:val="0"/>
          <w:numId w:val="2"/>
        </w:numPr>
        <w:spacing w:after="70"/>
      </w:pPr>
      <w:r>
        <w:rPr>
          <w:rFonts w:ascii="Exo 2" w:cs="Exo 2" w:eastAsia="Exo 2" w:hAnsi="Exo 2"/>
          <w:b/>
          <w:bCs/>
          <w:sz w:val="21"/>
          <w:szCs w:val="21"/>
        </w:rPr>
        <w:t xml:space="preserve">SAVE JOB</w:t>
      </w:r>
      <w:r>
        <w:rPr>
          <w:rFonts w:ascii="Exo 2" w:cs="Exo 2" w:eastAsia="Exo 2" w:hAnsi="Exo 2"/>
          <w:b w:val="false"/>
          <w:bCs w:val="false"/>
          <w:sz w:val="21"/>
          <w:szCs w:val="21"/>
        </w:rPr>
        <w:t xml:space="preserve">  —  Saves the new or edited job record.</w:t>
      </w:r>
    </w:p>
    <w:p>
      <w:pPr>
        <w:pStyle w:val="ListParagraph"/>
        <w:numPr>
          <w:ilvl w:val="0"/>
          <w:numId w:val="2"/>
        </w:numPr>
        <w:spacing w:after="70"/>
      </w:pPr>
      <w:r>
        <w:rPr>
          <w:rFonts w:ascii="Exo 2" w:cs="Exo 2" w:eastAsia="Exo 2" w:hAnsi="Exo 2"/>
          <w:b/>
          <w:bCs/>
          <w:sz w:val="21"/>
          <w:szCs w:val="21"/>
        </w:rPr>
        <w:t xml:space="preserve">MARK COMPLETED</w:t>
      </w:r>
      <w:r>
        <w:rPr>
          <w:rFonts w:ascii="Exo 2" w:cs="Exo 2" w:eastAsia="Exo 2" w:hAnsi="Exo 2"/>
          <w:b w:val="false"/>
          <w:bCs w:val="false"/>
          <w:sz w:val="21"/>
          <w:szCs w:val="21"/>
        </w:rPr>
        <w:t xml:space="preserve">  —  Marks the selected job as completed.</w:t>
      </w:r>
    </w:p>
    <w:p>
      <w:pPr>
        <w:pStyle w:val="ListParagraph"/>
        <w:numPr>
          <w:ilvl w:val="0"/>
          <w:numId w:val="2"/>
        </w:numPr>
        <w:spacing w:after="70"/>
      </w:pPr>
      <w:r>
        <w:rPr>
          <w:rFonts w:ascii="Exo 2" w:cs="Exo 2" w:eastAsia="Exo 2" w:hAnsi="Exo 2"/>
          <w:b/>
          <w:bCs/>
          <w:sz w:val="21"/>
          <w:szCs w:val="21"/>
        </w:rPr>
        <w:t xml:space="preserve">JOB CARD</w:t>
      </w:r>
      <w:r>
        <w:rPr>
          <w:rFonts w:ascii="Exo 2" w:cs="Exo 2" w:eastAsia="Exo 2" w:hAnsi="Exo 2"/>
          <w:b w:val="false"/>
          <w:bCs w:val="false"/>
          <w:sz w:val="21"/>
          <w:szCs w:val="21"/>
        </w:rPr>
        <w:t xml:space="preserve">  —  Opens a printable job card for the selected production job.</w:t>
      </w:r>
    </w:p>
    <w:p>
      <w:pPr>
        <w:pStyle w:val="ListParagraph"/>
        <w:numPr>
          <w:ilvl w:val="0"/>
          <w:numId w:val="2"/>
        </w:numPr>
        <w:spacing w:after="70"/>
      </w:pPr>
      <w:r>
        <w:rPr>
          <w:rFonts w:ascii="Exo 2" w:cs="Exo 2" w:eastAsia="Exo 2" w:hAnsi="Exo 2"/>
          <w:b/>
          <w:bCs/>
          <w:sz w:val="21"/>
          <w:szCs w:val="21"/>
        </w:rPr>
        <w:t xml:space="preserve">DELETE</w:t>
      </w:r>
      <w:r>
        <w:rPr>
          <w:rFonts w:ascii="Exo 2" w:cs="Exo 2" w:eastAsia="Exo 2" w:hAnsi="Exo 2"/>
          <w:b w:val="false"/>
          <w:bCs w:val="false"/>
          <w:sz w:val="21"/>
          <w:szCs w:val="21"/>
        </w:rPr>
        <w:t xml:space="preserve">  —  Deletes the selected record. This cannot be undone.</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EXPORT CSV</w:t>
      </w:r>
      <w:r>
        <w:rPr>
          <w:rFonts w:ascii="Exo 2" w:cs="Exo 2" w:eastAsia="Exo 2" w:hAnsi="Exo 2"/>
          <w:b w:val="false"/>
          <w:bCs w:val="false"/>
          <w:sz w:val="21"/>
          <w:szCs w:val="21"/>
        </w:rPr>
        <w:t xml:space="preserve">  —  Downloads the current list as a CSV file for use in Excel or other software.</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J Size</w:t>
      </w:r>
      <w:r>
        <w:rPr>
          <w:rFonts w:ascii="Exo 2" w:cs="Exo 2" w:eastAsia="Exo 2" w:hAnsi="Exo 2"/>
          <w:b w:val="false"/>
          <w:bCs w:val="false"/>
          <w:sz w:val="21"/>
          <w:szCs w:val="21"/>
        </w:rPr>
        <w:t xml:space="preserve">  —  Size/dimension of the job. (Options: -- Size --, 16x6 Inches, 18x6 Inches, 12x18 Inches, 12x12 Inches, 16x16 Inches, …)</w:t>
      </w:r>
    </w:p>
    <w:p>
      <w:pPr>
        <w:pStyle w:val="ListParagraph"/>
        <w:numPr>
          <w:ilvl w:val="0"/>
          <w:numId w:val="2"/>
        </w:numPr>
        <w:spacing w:after="70"/>
      </w:pPr>
      <w:r>
        <w:rPr>
          <w:rFonts w:ascii="Exo 2" w:cs="Exo 2" w:eastAsia="Exo 2" w:hAnsi="Exo 2"/>
          <w:b/>
          <w:bCs/>
          <w:sz w:val="21"/>
          <w:szCs w:val="21"/>
        </w:rPr>
        <w:t xml:space="preserve">J Status</w:t>
      </w:r>
      <w:r>
        <w:rPr>
          <w:rFonts w:ascii="Exo 2" w:cs="Exo 2" w:eastAsia="Exo 2" w:hAnsi="Exo 2"/>
          <w:b w:val="false"/>
          <w:bCs w:val="false"/>
          <w:sz w:val="21"/>
          <w:szCs w:val="21"/>
        </w:rPr>
        <w:t xml:space="preserve">  —  Current production status of the job. (Options: -- Status --, Color Correction, In Production, Pending Payment, Completed)</w:t>
      </w:r>
    </w:p>
    <w:p>
      <w:pPr>
        <w:pStyle w:val="ListParagraph"/>
        <w:numPr>
          <w:ilvl w:val="0"/>
          <w:numId w:val="2"/>
        </w:numPr>
        <w:spacing w:after="70"/>
      </w:pPr>
      <w:r>
        <w:rPr>
          <w:rFonts w:ascii="Exo 2" w:cs="Exo 2" w:eastAsia="Exo 2" w:hAnsi="Exo 2"/>
          <w:b/>
          <w:bCs/>
          <w:sz w:val="21"/>
          <w:szCs w:val="21"/>
        </w:rPr>
        <w:t xml:space="preserve">J Status Filter</w:t>
      </w:r>
      <w:r>
        <w:rPr>
          <w:rFonts w:ascii="Exo 2" w:cs="Exo 2" w:eastAsia="Exo 2" w:hAnsi="Exo 2"/>
          <w:b w:val="false"/>
          <w:bCs w:val="false"/>
          <w:sz w:val="21"/>
          <w:szCs w:val="21"/>
        </w:rPr>
        <w:t xml:space="preserve">  —  Filter the job list by production status. (Options: All Statuses, Color Correction, In Production, Pending Payment, Completed)</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Type to search or select...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500</w:t>
      </w:r>
      <w:r>
        <w:rPr>
          <w:rFonts w:ascii="Exo 2" w:cs="Exo 2" w:eastAsia="Exo 2" w:hAnsi="Exo 2"/>
          <w:b w:val="false"/>
          <w:bCs w:val="false"/>
          <w:sz w:val="21"/>
          <w:szCs w:val="21"/>
        </w:rPr>
        <w:t xml:space="preserve">  —  Enter a numeric value.</w:t>
      </w:r>
    </w:p>
    <w:p>
      <w:pPr>
        <w:pStyle w:val="ListParagraph"/>
        <w:numPr>
          <w:ilvl w:val="0"/>
          <w:numId w:val="2"/>
        </w:numPr>
        <w:spacing w:after="70"/>
      </w:pPr>
      <w:r>
        <w:rPr>
          <w:rFonts w:ascii="Exo 2" w:cs="Exo 2" w:eastAsia="Exo 2" w:hAnsi="Exo 2"/>
          <w:b/>
          <w:bCs/>
          <w:sz w:val="21"/>
          <w:szCs w:val="21"/>
        </w:rPr>
        <w:t xml:space="preserve">e.g. Flex Banner Print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J Confirmed Date</w:t>
      </w:r>
      <w:r>
        <w:rPr>
          <w:rFonts w:ascii="Exo 2" w:cs="Exo 2" w:eastAsia="Exo 2" w:hAnsi="Exo 2"/>
          <w:b w:val="false"/>
          <w:bCs w:val="false"/>
          <w:sz w:val="21"/>
          <w:szCs w:val="21"/>
        </w:rPr>
        <w:t xml:space="preserve">  —  Date the job order was confirmed.</w:t>
      </w:r>
    </w:p>
    <w:p>
      <w:pPr>
        <w:pStyle w:val="ListParagraph"/>
        <w:numPr>
          <w:ilvl w:val="0"/>
          <w:numId w:val="2"/>
        </w:numPr>
        <w:spacing w:after="70"/>
      </w:pPr>
      <w:r>
        <w:rPr>
          <w:rFonts w:ascii="Exo 2" w:cs="Exo 2" w:eastAsia="Exo 2" w:hAnsi="Exo 2"/>
          <w:b/>
          <w:bCs/>
          <w:sz w:val="21"/>
          <w:szCs w:val="21"/>
        </w:rPr>
        <w:t xml:space="preserve">J Dispatch Date</w:t>
      </w:r>
      <w:r>
        <w:rPr>
          <w:rFonts w:ascii="Exo 2" w:cs="Exo 2" w:eastAsia="Exo 2" w:hAnsi="Exo 2"/>
          <w:b w:val="false"/>
          <w:bCs w:val="false"/>
          <w:sz w:val="21"/>
          <w:szCs w:val="21"/>
        </w:rPr>
        <w:t xml:space="preserve">  —  Date the job was (or should be) dispatched.</w:t>
      </w:r>
    </w:p>
    <w:p>
      <w:pPr>
        <w:pStyle w:val="ListParagraph"/>
        <w:numPr>
          <w:ilvl w:val="0"/>
          <w:numId w:val="2"/>
        </w:numPr>
        <w:spacing w:after="70"/>
      </w:pPr>
      <w:r>
        <w:rPr>
          <w:rFonts w:ascii="Exo 2" w:cs="Exo 2" w:eastAsia="Exo 2" w:hAnsi="Exo 2"/>
          <w:b/>
          <w:bCs/>
          <w:sz w:val="21"/>
          <w:szCs w:val="21"/>
        </w:rPr>
        <w:t xml:space="preserve">Search customer / job name…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J Date From</w:t>
      </w:r>
      <w:r>
        <w:rPr>
          <w:rFonts w:ascii="Exo 2" w:cs="Exo 2" w:eastAsia="Exo 2" w:hAnsi="Exo 2"/>
          <w:b w:val="false"/>
          <w:bCs w:val="false"/>
          <w:sz w:val="21"/>
          <w:szCs w:val="21"/>
        </w:rPr>
        <w:t xml:space="preserve">  —  Start date of the job list filter range.</w:t>
      </w:r>
    </w:p>
    <w:p>
      <w:pPr>
        <w:pStyle w:val="ListParagraph"/>
        <w:numPr>
          <w:ilvl w:val="0"/>
          <w:numId w:val="2"/>
        </w:numPr>
        <w:spacing w:after="70"/>
      </w:pPr>
      <w:r>
        <w:rPr>
          <w:rFonts w:ascii="Exo 2" w:cs="Exo 2" w:eastAsia="Exo 2" w:hAnsi="Exo 2"/>
          <w:b/>
          <w:bCs/>
          <w:sz w:val="21"/>
          <w:szCs w:val="21"/>
        </w:rPr>
        <w:t xml:space="preserve">J Date To</w:t>
      </w:r>
      <w:r>
        <w:rPr>
          <w:rFonts w:ascii="Exo 2" w:cs="Exo 2" w:eastAsia="Exo 2" w:hAnsi="Exo 2"/>
          <w:b w:val="false"/>
          <w:bCs w:val="false"/>
          <w:sz w:val="21"/>
          <w:szCs w:val="21"/>
        </w:rPr>
        <w:t xml:space="preserve">  —  End date of the job list filter range.</w:t>
      </w:r>
    </w:p>
    <w:p>
      <w:r>
        <w:br w:type="page"/>
      </w:r>
    </w:p>
    <w:p>
      <w:pPr>
        <w:pStyle w:val="Heading1"/>
      </w:pPr>
      <w:r>
        <w:t xml:space="preserve">12. Customers</w:t>
      </w:r>
    </w:p>
    <w:p>
      <w:pPr>
        <w:spacing w:after="200"/>
      </w:pPr>
      <w:r>
        <w:rPr>
          <w:rFonts w:ascii="Exo 2" w:cs="Exo 2" w:eastAsia="Exo 2" w:hAnsi="Exo 2"/>
          <w:sz w:val="22"/>
          <w:szCs w:val="22"/>
        </w:rPr>
        <w:t xml:space="preserve">The Customers module is the master customer database — add, edit, and manage customer records, including bulk import/export via CSV and a one-click sync to the sales tracker.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SAVE CUSTOMER</w:t>
      </w:r>
      <w:r>
        <w:rPr>
          <w:rFonts w:ascii="Exo 2" w:cs="Exo 2" w:eastAsia="Exo 2" w:hAnsi="Exo 2"/>
          <w:b w:val="false"/>
          <w:bCs w:val="false"/>
          <w:sz w:val="21"/>
          <w:szCs w:val="21"/>
        </w:rPr>
        <w:t xml:space="preserve">  —  Saves the new or edited customer record.</w:t>
      </w:r>
    </w:p>
    <w:p>
      <w:pPr>
        <w:pStyle w:val="ListParagraph"/>
        <w:numPr>
          <w:ilvl w:val="0"/>
          <w:numId w:val="2"/>
        </w:numPr>
        <w:spacing w:after="70"/>
      </w:pPr>
      <w:r>
        <w:rPr>
          <w:rFonts w:ascii="Exo 2" w:cs="Exo 2" w:eastAsia="Exo 2" w:hAnsi="Exo 2"/>
          <w:b/>
          <w:bCs/>
          <w:sz w:val="21"/>
          <w:szCs w:val="21"/>
        </w:rPr>
        <w:t xml:space="preserve">GO TO SALES TRACKER</w:t>
      </w:r>
      <w:r>
        <w:rPr>
          <w:rFonts w:ascii="Exo 2" w:cs="Exo 2" w:eastAsia="Exo 2" w:hAnsi="Exo 2"/>
          <w:b w:val="false"/>
          <w:bCs w:val="false"/>
          <w:sz w:val="21"/>
          <w:szCs w:val="21"/>
        </w:rPr>
        <w:t xml:space="preserve">  —  Jumps back to the Sales Tracker screen.</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Sample CSV</w:t>
      </w:r>
      <w:r>
        <w:rPr>
          <w:rFonts w:ascii="Exo 2" w:cs="Exo 2" w:eastAsia="Exo 2" w:hAnsi="Exo 2"/>
          <w:b w:val="false"/>
          <w:bCs w:val="false"/>
          <w:sz w:val="21"/>
          <w:szCs w:val="21"/>
        </w:rPr>
        <w:t xml:space="preserve">  —  Downloads a blank template CSV showing the column headings expected for import.</w:t>
      </w:r>
    </w:p>
    <w:p>
      <w:pPr>
        <w:pStyle w:val="ListParagraph"/>
        <w:numPr>
          <w:ilvl w:val="0"/>
          <w:numId w:val="2"/>
        </w:numPr>
        <w:spacing w:after="70"/>
      </w:pPr>
      <w:r>
        <w:rPr>
          <w:rFonts w:ascii="Exo 2" w:cs="Exo 2" w:eastAsia="Exo 2" w:hAnsi="Exo 2"/>
          <w:b/>
          <w:bCs/>
          <w:sz w:val="21"/>
          <w:szCs w:val="21"/>
        </w:rPr>
        <w:t xml:space="preserve">DB Sync</w:t>
      </w:r>
      <w:r>
        <w:rPr>
          <w:rFonts w:ascii="Exo 2" w:cs="Exo 2" w:eastAsia="Exo 2" w:hAnsi="Exo 2"/>
          <w:b w:val="false"/>
          <w:bCs w:val="false"/>
          <w:sz w:val="21"/>
          <w:szCs w:val="21"/>
        </w:rPr>
        <w:t xml:space="preserve">  —  Synchronises the on-screen data with the server database.</w:t>
      </w:r>
    </w:p>
    <w:p>
      <w:pPr>
        <w:pStyle w:val="ListParagraph"/>
        <w:numPr>
          <w:ilvl w:val="0"/>
          <w:numId w:val="2"/>
        </w:numPr>
        <w:spacing w:after="70"/>
      </w:pPr>
      <w:r>
        <w:rPr>
          <w:rFonts w:ascii="Exo 2" w:cs="Exo 2" w:eastAsia="Exo 2" w:hAnsi="Exo 2"/>
          <w:b/>
          <w:bCs/>
          <w:sz w:val="21"/>
          <w:szCs w:val="21"/>
        </w:rPr>
        <w:t xml:space="preserve">Import CSV</w:t>
      </w:r>
      <w:r>
        <w:rPr>
          <w:rFonts w:ascii="Exo 2" w:cs="Exo 2" w:eastAsia="Exo 2" w:hAnsi="Exo 2"/>
          <w:b w:val="false"/>
          <w:bCs w:val="false"/>
          <w:sz w:val="21"/>
          <w:szCs w:val="21"/>
        </w:rPr>
        <w:t xml:space="preserve">  —  Uploads a CSV file to bulk add or update records in one go.</w:t>
      </w:r>
    </w:p>
    <w:p>
      <w:pPr>
        <w:pStyle w:val="ListParagraph"/>
        <w:numPr>
          <w:ilvl w:val="0"/>
          <w:numId w:val="2"/>
        </w:numPr>
        <w:spacing w:after="70"/>
      </w:pPr>
      <w:r>
        <w:rPr>
          <w:rFonts w:ascii="Exo 2" w:cs="Exo 2" w:eastAsia="Exo 2" w:hAnsi="Exo 2"/>
          <w:b/>
          <w:bCs/>
          <w:sz w:val="21"/>
          <w:szCs w:val="21"/>
        </w:rPr>
        <w:t xml:space="preserve">Export CSV</w:t>
      </w:r>
      <w:r>
        <w:rPr>
          <w:rFonts w:ascii="Exo 2" w:cs="Exo 2" w:eastAsia="Exo 2" w:hAnsi="Exo 2"/>
          <w:b w:val="false"/>
          <w:bCs w:val="false"/>
          <w:sz w:val="21"/>
          <w:szCs w:val="21"/>
        </w:rPr>
        <w:t xml:space="preserve">  —  Downloads the current list as a CSV file for use in Excel or other software.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Cust Type</w:t>
      </w:r>
      <w:r>
        <w:rPr>
          <w:rFonts w:ascii="Exo 2" w:cs="Exo 2" w:eastAsia="Exo 2" w:hAnsi="Exo 2"/>
          <w:b w:val="false"/>
          <w:bCs w:val="false"/>
          <w:sz w:val="21"/>
          <w:szCs w:val="21"/>
        </w:rPr>
        <w:t xml:space="preserve">  —  Customer category/type (Retailer, Trust, Corporate, Dealer, etc.). (Options: — Type —, Retailer, Trust, Corporate, Dealer, End Customer)</w:t>
      </w:r>
    </w:p>
    <w:p>
      <w:pPr>
        <w:pStyle w:val="ListParagraph"/>
        <w:numPr>
          <w:ilvl w:val="0"/>
          <w:numId w:val="2"/>
        </w:numPr>
        <w:spacing w:after="70"/>
      </w:pPr>
      <w:r>
        <w:rPr>
          <w:rFonts w:ascii="Exo 2" w:cs="Exo 2" w:eastAsia="Exo 2" w:hAnsi="Exo 2"/>
          <w:b/>
          <w:bCs/>
          <w:sz w:val="21"/>
          <w:szCs w:val="21"/>
        </w:rPr>
        <w:t xml:space="preserve">Cust State Sel</w:t>
      </w:r>
      <w:r>
        <w:rPr>
          <w:rFonts w:ascii="Exo 2" w:cs="Exo 2" w:eastAsia="Exo 2" w:hAnsi="Exo 2"/>
          <w:b w:val="false"/>
          <w:bCs w:val="false"/>
          <w:sz w:val="21"/>
          <w:szCs w:val="21"/>
        </w:rPr>
        <w:t xml:space="preserve">  —  Customer's state, used for GST place-of-supply. (Options: — State —, Andhra Pradesh (37), Arunachal Pradesh (12), Assam (18), Bihar (10), Chhattisgarh (22), …)</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Cust Name</w:t>
      </w:r>
      <w:r>
        <w:rPr>
          <w:rFonts w:ascii="Exo 2" w:cs="Exo 2" w:eastAsia="Exo 2" w:hAnsi="Exo 2"/>
          <w:b w:val="false"/>
          <w:bCs w:val="false"/>
          <w:sz w:val="21"/>
          <w:szCs w:val="21"/>
        </w:rPr>
        <w:t xml:space="preserve">  —  Customer's full name.</w:t>
      </w:r>
    </w:p>
    <w:p>
      <w:pPr>
        <w:pStyle w:val="ListParagraph"/>
        <w:numPr>
          <w:ilvl w:val="0"/>
          <w:numId w:val="2"/>
        </w:numPr>
        <w:spacing w:after="70"/>
      </w:pPr>
      <w:r>
        <w:rPr>
          <w:rFonts w:ascii="Exo 2" w:cs="Exo 2" w:eastAsia="Exo 2" w:hAnsi="Exo 2"/>
          <w:b/>
          <w:bCs/>
          <w:sz w:val="21"/>
          <w:szCs w:val="21"/>
        </w:rPr>
        <w:t xml:space="preserve">Cust Mobile</w:t>
      </w:r>
      <w:r>
        <w:rPr>
          <w:rFonts w:ascii="Exo 2" w:cs="Exo 2" w:eastAsia="Exo 2" w:hAnsi="Exo 2"/>
          <w:b w:val="false"/>
          <w:bCs w:val="false"/>
          <w:sz w:val="21"/>
          <w:szCs w:val="21"/>
        </w:rPr>
        <w:t xml:space="preserve">  —  Customer's mobile number.</w:t>
      </w:r>
    </w:p>
    <w:p>
      <w:pPr>
        <w:pStyle w:val="ListParagraph"/>
        <w:numPr>
          <w:ilvl w:val="0"/>
          <w:numId w:val="2"/>
        </w:numPr>
        <w:spacing w:after="70"/>
      </w:pPr>
      <w:r>
        <w:rPr>
          <w:rFonts w:ascii="Exo 2" w:cs="Exo 2" w:eastAsia="Exo 2" w:hAnsi="Exo 2"/>
          <w:b/>
          <w:bCs/>
          <w:sz w:val="21"/>
          <w:szCs w:val="21"/>
        </w:rPr>
        <w:t xml:space="preserve">Cust State Code</w:t>
      </w:r>
      <w:r>
        <w:rPr>
          <w:rFonts w:ascii="Exo 2" w:cs="Exo 2" w:eastAsia="Exo 2" w:hAnsi="Exo 2"/>
          <w:b w:val="false"/>
          <w:bCs w:val="false"/>
          <w:sz w:val="21"/>
          <w:szCs w:val="21"/>
        </w:rPr>
        <w:t xml:space="preserve">  —  GST state code, auto-filled from the selected state.</w:t>
      </w:r>
    </w:p>
    <w:p>
      <w:pPr>
        <w:pStyle w:val="ListParagraph"/>
        <w:numPr>
          <w:ilvl w:val="0"/>
          <w:numId w:val="2"/>
        </w:numPr>
        <w:spacing w:after="70"/>
      </w:pPr>
      <w:r>
        <w:rPr>
          <w:rFonts w:ascii="Exo 2" w:cs="Exo 2" w:eastAsia="Exo 2" w:hAnsi="Exo 2"/>
          <w:b/>
          <w:bCs/>
          <w:sz w:val="21"/>
          <w:szCs w:val="21"/>
        </w:rPr>
        <w:t xml:space="preserve">Cust Gst</w:t>
      </w:r>
      <w:r>
        <w:rPr>
          <w:rFonts w:ascii="Exo 2" w:cs="Exo 2" w:eastAsia="Exo 2" w:hAnsi="Exo 2"/>
          <w:b w:val="false"/>
          <w:bCs w:val="false"/>
          <w:sz w:val="21"/>
          <w:szCs w:val="21"/>
        </w:rPr>
        <w:t xml:space="preserve">  —  Customer's GSTIN (GST registration number), if registered.</w:t>
      </w:r>
    </w:p>
    <w:p>
      <w:pPr>
        <w:pStyle w:val="ListParagraph"/>
        <w:numPr>
          <w:ilvl w:val="0"/>
          <w:numId w:val="2"/>
        </w:numPr>
        <w:spacing w:after="70"/>
      </w:pPr>
      <w:r>
        <w:rPr>
          <w:rFonts w:ascii="Exo 2" w:cs="Exo 2" w:eastAsia="Exo 2" w:hAnsi="Exo 2"/>
          <w:b/>
          <w:bCs/>
          <w:sz w:val="21"/>
          <w:szCs w:val="21"/>
        </w:rPr>
        <w:t xml:space="preserve">Cust Email</w:t>
      </w:r>
      <w:r>
        <w:rPr>
          <w:rFonts w:ascii="Exo 2" w:cs="Exo 2" w:eastAsia="Exo 2" w:hAnsi="Exo 2"/>
          <w:b w:val="false"/>
          <w:bCs w:val="false"/>
          <w:sz w:val="21"/>
          <w:szCs w:val="21"/>
        </w:rPr>
        <w:t xml:space="preserve">  —  Enter an email address.</w:t>
      </w:r>
    </w:p>
    <w:p>
      <w:pPr>
        <w:pStyle w:val="ListParagraph"/>
        <w:numPr>
          <w:ilvl w:val="0"/>
          <w:numId w:val="2"/>
        </w:numPr>
        <w:spacing w:after="70"/>
      </w:pPr>
      <w:r>
        <w:rPr>
          <w:rFonts w:ascii="Exo 2" w:cs="Exo 2" w:eastAsia="Exo 2" w:hAnsi="Exo 2"/>
          <w:b/>
          <w:bCs/>
          <w:sz w:val="21"/>
          <w:szCs w:val="21"/>
        </w:rPr>
        <w:t xml:space="preserve">Search name / mobile / GST…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Cust Import File</w:t>
      </w:r>
      <w:r>
        <w:rPr>
          <w:rFonts w:ascii="Exo 2" w:cs="Exo 2" w:eastAsia="Exo 2" w:hAnsi="Exo 2"/>
          <w:b w:val="false"/>
          <w:bCs w:val="false"/>
          <w:sz w:val="21"/>
          <w:szCs w:val="21"/>
        </w:rPr>
        <w:t xml:space="preserve">  —  Choose a CSV file to bulk-import customers.</w:t>
      </w:r>
    </w:p>
    <w:p>
      <w:r>
        <w:br w:type="page"/>
      </w:r>
    </w:p>
    <w:p>
      <w:pPr>
        <w:pStyle w:val="Heading1"/>
      </w:pPr>
      <w:r>
        <w:t xml:space="preserve">13. Invoice</w:t>
      </w:r>
    </w:p>
    <w:p>
      <w:pPr>
        <w:spacing w:after="200"/>
      </w:pPr>
      <w:r>
        <w:rPr>
          <w:rFonts w:ascii="Exo 2" w:cs="Exo 2" w:eastAsia="Exo 2" w:hAnsi="Exo 2"/>
          <w:sz w:val="22"/>
          <w:szCs w:val="22"/>
        </w:rPr>
        <w:t xml:space="preserve">The Invoice screen is used to raise GST or Non-GST invoices, add multiple line items, and save/print or email the finished invoice directly to the customer.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ROW</w:t>
      </w:r>
      <w:r>
        <w:rPr>
          <w:rFonts w:ascii="Exo 2" w:cs="Exo 2" w:eastAsia="Exo 2" w:hAnsi="Exo 2"/>
          <w:b w:val="false"/>
          <w:bCs w:val="false"/>
          <w:sz w:val="21"/>
          <w:szCs w:val="21"/>
        </w:rPr>
        <w:t xml:space="preserve">  —  Adds another blank line-item row to the table above.</w:t>
      </w:r>
    </w:p>
    <w:p>
      <w:pPr>
        <w:pStyle w:val="ListParagraph"/>
        <w:numPr>
          <w:ilvl w:val="0"/>
          <w:numId w:val="2"/>
        </w:numPr>
        <w:spacing w:after="70"/>
      </w:pPr>
      <w:r>
        <w:rPr>
          <w:rFonts w:ascii="Exo 2" w:cs="Exo 2" w:eastAsia="Exo 2" w:hAnsi="Exo 2"/>
          <w:b/>
          <w:bCs/>
          <w:sz w:val="21"/>
          <w:szCs w:val="21"/>
        </w:rPr>
        <w:t xml:space="preserve">NEW INVOICE</w:t>
      </w:r>
      <w:r>
        <w:rPr>
          <w:rFonts w:ascii="Exo 2" w:cs="Exo 2" w:eastAsia="Exo 2" w:hAnsi="Exo 2"/>
          <w:b w:val="false"/>
          <w:bCs w:val="false"/>
          <w:sz w:val="21"/>
          <w:szCs w:val="21"/>
        </w:rPr>
        <w:t xml:space="preserve">  —  Clears the form so a fresh invoice can be started.</w:t>
      </w:r>
    </w:p>
    <w:p>
      <w:pPr>
        <w:pStyle w:val="ListParagraph"/>
        <w:numPr>
          <w:ilvl w:val="0"/>
          <w:numId w:val="2"/>
        </w:numPr>
        <w:spacing w:after="70"/>
      </w:pPr>
      <w:r>
        <w:rPr>
          <w:rFonts w:ascii="Exo 2" w:cs="Exo 2" w:eastAsia="Exo 2" w:hAnsi="Exo 2"/>
          <w:b/>
          <w:bCs/>
          <w:sz w:val="21"/>
          <w:szCs w:val="21"/>
        </w:rPr>
        <w:t xml:space="preserve">SAVE &amp; PRINT</w:t>
      </w:r>
      <w:r>
        <w:rPr>
          <w:rFonts w:ascii="Exo 2" w:cs="Exo 2" w:eastAsia="Exo 2" w:hAnsi="Exo 2"/>
          <w:b w:val="false"/>
          <w:bCs w:val="false"/>
          <w:sz w:val="21"/>
          <w:szCs w:val="21"/>
        </w:rPr>
        <w:t xml:space="preserve">  —  Saves the invoice and immediately opens the print view.</w:t>
      </w:r>
    </w:p>
    <w:p>
      <w:pPr>
        <w:pStyle w:val="ListParagraph"/>
        <w:numPr>
          <w:ilvl w:val="0"/>
          <w:numId w:val="2"/>
        </w:numPr>
        <w:spacing w:after="70"/>
      </w:pPr>
      <w:r>
        <w:rPr>
          <w:rFonts w:ascii="Exo 2" w:cs="Exo 2" w:eastAsia="Exo 2" w:hAnsi="Exo 2"/>
          <w:b/>
          <w:bCs/>
          <w:sz w:val="21"/>
          <w:szCs w:val="21"/>
        </w:rPr>
        <w:t xml:space="preserve">PRINT ONLY</w:t>
      </w:r>
      <w:r>
        <w:rPr>
          <w:rFonts w:ascii="Exo 2" w:cs="Exo 2" w:eastAsia="Exo 2" w:hAnsi="Exo 2"/>
          <w:b w:val="false"/>
          <w:bCs w:val="false"/>
          <w:sz w:val="21"/>
          <w:szCs w:val="21"/>
        </w:rPr>
        <w:t xml:space="preserve">  —  Opens a printable view of the invoice without marking it as emailed/sent.</w:t>
      </w:r>
    </w:p>
    <w:p>
      <w:pPr>
        <w:pStyle w:val="ListParagraph"/>
        <w:numPr>
          <w:ilvl w:val="0"/>
          <w:numId w:val="2"/>
        </w:numPr>
        <w:spacing w:after="70"/>
      </w:pPr>
      <w:r>
        <w:rPr>
          <w:rFonts w:ascii="Exo 2" w:cs="Exo 2" w:eastAsia="Exo 2" w:hAnsi="Exo 2"/>
          <w:b/>
          <w:bCs/>
          <w:sz w:val="21"/>
          <w:szCs w:val="21"/>
        </w:rPr>
        <w:t xml:space="preserve">EMAIL INVOICE</w:t>
      </w:r>
      <w:r>
        <w:rPr>
          <w:rFonts w:ascii="Exo 2" w:cs="Exo 2" w:eastAsia="Exo 2" w:hAnsi="Exo 2"/>
          <w:b w:val="false"/>
          <w:bCs w:val="false"/>
          <w:sz w:val="21"/>
          <w:szCs w:val="21"/>
        </w:rPr>
        <w:t xml:space="preserve">  —  Emails the saved invoice as a PDF directly to the customer.</w:t>
      </w:r>
    </w:p>
    <w:p>
      <w:pPr>
        <w:pStyle w:val="ListParagraph"/>
        <w:numPr>
          <w:ilvl w:val="0"/>
          <w:numId w:val="2"/>
        </w:numPr>
        <w:spacing w:after="70"/>
      </w:pPr>
      <w:r>
        <w:rPr>
          <w:rFonts w:ascii="Exo 2" w:cs="Exo 2" w:eastAsia="Exo 2" w:hAnsi="Exo 2"/>
          <w:b/>
          <w:bCs/>
          <w:sz w:val="21"/>
          <w:szCs w:val="21"/>
        </w:rPr>
        <w:t xml:space="preserve">CLEAR FORM</w:t>
      </w:r>
      <w:r>
        <w:rPr>
          <w:rFonts w:ascii="Exo 2" w:cs="Exo 2" w:eastAsia="Exo 2" w:hAnsi="Exo 2"/>
          <w:b w:val="false"/>
          <w:bCs w:val="false"/>
          <w:sz w:val="21"/>
          <w:szCs w:val="21"/>
        </w:rPr>
        <w:t xml:space="preserve">  —  Empties the form so a brand-new record can be started.</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View All →</w:t>
      </w:r>
      <w:r>
        <w:rPr>
          <w:rFonts w:ascii="Exo 2" w:cs="Exo 2" w:eastAsia="Exo 2" w:hAnsi="Exo 2"/>
          <w:b w:val="false"/>
          <w:bCs w:val="false"/>
          <w:sz w:val="21"/>
          <w:szCs w:val="21"/>
        </w:rPr>
        <w:t xml:space="preserve">  —  Opens the full list on its own dedicated screen.</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Inv Type</w:t>
      </w:r>
      <w:r>
        <w:rPr>
          <w:rFonts w:ascii="Exo 2" w:cs="Exo 2" w:eastAsia="Exo 2" w:hAnsi="Exo 2"/>
          <w:b w:val="false"/>
          <w:bCs w:val="false"/>
          <w:sz w:val="21"/>
          <w:szCs w:val="21"/>
        </w:rPr>
        <w:t xml:space="preserve">  —  Whether this is a GST Invoice or a Non-GST Invoice. (Options: GST Invoice, Non-GST Invoice)</w:t>
      </w:r>
    </w:p>
    <w:p>
      <w:pPr>
        <w:pStyle w:val="ListParagraph"/>
        <w:numPr>
          <w:ilvl w:val="0"/>
          <w:numId w:val="2"/>
        </w:numPr>
        <w:spacing w:after="70"/>
      </w:pPr>
      <w:r>
        <w:rPr>
          <w:rFonts w:ascii="Exo 2" w:cs="Exo 2" w:eastAsia="Exo 2" w:hAnsi="Exo 2"/>
          <w:b/>
          <w:bCs/>
          <w:sz w:val="21"/>
          <w:szCs w:val="21"/>
        </w:rPr>
        <w:t xml:space="preserve">Inv Counter</w:t>
      </w:r>
      <w:r>
        <w:rPr>
          <w:rFonts w:ascii="Exo 2" w:cs="Exo 2" w:eastAsia="Exo 2" w:hAnsi="Exo 2"/>
          <w:b w:val="false"/>
          <w:bCs w:val="false"/>
          <w:sz w:val="21"/>
          <w:szCs w:val="21"/>
        </w:rPr>
        <w:t xml:space="preserve">  —  Billing counter the invoice is being raised from. (Options: Main Counter, Counter 2, Counter 3)</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Inv No</w:t>
      </w:r>
      <w:r>
        <w:rPr>
          <w:rFonts w:ascii="Exo 2" w:cs="Exo 2" w:eastAsia="Exo 2" w:hAnsi="Exo 2"/>
          <w:b w:val="false"/>
          <w:bCs w:val="false"/>
          <w:sz w:val="21"/>
          <w:szCs w:val="21"/>
        </w:rPr>
        <w:t xml:space="preserve">  —  Invoice number (auto-generated; editable if needed).</w:t>
      </w:r>
    </w:p>
    <w:p>
      <w:pPr>
        <w:pStyle w:val="ListParagraph"/>
        <w:numPr>
          <w:ilvl w:val="0"/>
          <w:numId w:val="2"/>
        </w:numPr>
        <w:spacing w:after="70"/>
      </w:pPr>
      <w:r>
        <w:rPr>
          <w:rFonts w:ascii="Exo 2" w:cs="Exo 2" w:eastAsia="Exo 2" w:hAnsi="Exo 2"/>
          <w:b/>
          <w:bCs/>
          <w:sz w:val="21"/>
          <w:szCs w:val="21"/>
        </w:rPr>
        <w:t xml:space="preserve">Inv Date</w:t>
      </w:r>
      <w:r>
        <w:rPr>
          <w:rFonts w:ascii="Exo 2" w:cs="Exo 2" w:eastAsia="Exo 2" w:hAnsi="Exo 2"/>
          <w:b w:val="false"/>
          <w:bCs w:val="false"/>
          <w:sz w:val="21"/>
          <w:szCs w:val="21"/>
        </w:rPr>
        <w:t xml:space="preserve">  —  Date printed on the invoice.</w:t>
      </w:r>
    </w:p>
    <w:p>
      <w:pPr>
        <w:pStyle w:val="ListParagraph"/>
        <w:numPr>
          <w:ilvl w:val="0"/>
          <w:numId w:val="2"/>
        </w:numPr>
        <w:spacing w:after="70"/>
      </w:pPr>
      <w:r>
        <w:rPr>
          <w:rFonts w:ascii="Exo 2" w:cs="Exo 2" w:eastAsia="Exo 2" w:hAnsi="Exo 2"/>
          <w:b/>
          <w:bCs/>
          <w:sz w:val="21"/>
          <w:szCs w:val="21"/>
        </w:rPr>
        <w:t xml:space="preserve">e.g. Cash / 30 Days Net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Type to search customer...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Inv Cust Search</w:t>
      </w:r>
      <w:r>
        <w:rPr>
          <w:rFonts w:ascii="Exo 2" w:cs="Exo 2" w:eastAsia="Exo 2" w:hAnsi="Exo 2"/>
          <w:b w:val="false"/>
          <w:bCs w:val="false"/>
          <w:sz w:val="21"/>
          <w:szCs w:val="21"/>
        </w:rPr>
        <w:t xml:space="preserve">  —  Search box used to find and select the customer for this invoice.</w:t>
      </w:r>
    </w:p>
    <w:p>
      <w:pPr>
        <w:pStyle w:val="ListParagraph"/>
        <w:numPr>
          <w:ilvl w:val="0"/>
          <w:numId w:val="2"/>
        </w:numPr>
        <w:spacing w:after="70"/>
      </w:pPr>
      <w:r>
        <w:rPr>
          <w:rFonts w:ascii="Exo 2" w:cs="Exo 2" w:eastAsia="Exo 2" w:hAnsi="Exo 2"/>
          <w:b/>
          <w:bCs/>
          <w:sz w:val="21"/>
          <w:szCs w:val="21"/>
        </w:rPr>
        <w:t xml:space="preserve">Inv Supply</w:t>
      </w:r>
      <w:r>
        <w:rPr>
          <w:rFonts w:ascii="Exo 2" w:cs="Exo 2" w:eastAsia="Exo 2" w:hAnsi="Exo 2"/>
          <w:b w:val="false"/>
          <w:bCs w:val="false"/>
          <w:sz w:val="21"/>
          <w:szCs w:val="21"/>
        </w:rPr>
        <w:t xml:space="preserve">  —  Place of Supply — the customer's state, auto-filled once a customer is chosen.</w:t>
      </w:r>
    </w:p>
    <w:p>
      <w:pPr>
        <w:pStyle w:val="ListParagraph"/>
        <w:numPr>
          <w:ilvl w:val="0"/>
          <w:numId w:val="2"/>
        </w:numPr>
        <w:spacing w:after="70"/>
      </w:pPr>
      <w:r>
        <w:rPr>
          <w:rFonts w:ascii="Exo 2" w:cs="Exo 2" w:eastAsia="Exo 2" w:hAnsi="Exo 2"/>
          <w:b/>
          <w:bCs/>
          <w:sz w:val="21"/>
          <w:szCs w:val="21"/>
        </w:rPr>
        <w:t xml:space="preserve">Inv Supply Code</w:t>
      </w:r>
      <w:r>
        <w:rPr>
          <w:rFonts w:ascii="Exo 2" w:cs="Exo 2" w:eastAsia="Exo 2" w:hAnsi="Exo 2"/>
          <w:b w:val="false"/>
          <w:bCs w:val="false"/>
          <w:sz w:val="21"/>
          <w:szCs w:val="21"/>
        </w:rPr>
        <w:t xml:space="preserve">  —  Place of Supply state code, auto-filled from the customer's state.</w:t>
      </w:r>
    </w:p>
    <w:p>
      <w:pPr>
        <w:pStyle w:val="ListParagraph"/>
        <w:numPr>
          <w:ilvl w:val="0"/>
          <w:numId w:val="2"/>
        </w:numPr>
        <w:spacing w:after="70"/>
      </w:pPr>
      <w:r>
        <w:rPr>
          <w:rFonts w:ascii="Exo 2" w:cs="Exo 2" w:eastAsia="Exo 2" w:hAnsi="Exo 2"/>
          <w:b/>
          <w:bCs/>
          <w:sz w:val="21"/>
          <w:szCs w:val="21"/>
        </w:rPr>
        <w:t xml:space="preserve">Mob: — / GST: —</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Search invoice / customer…</w:t>
      </w:r>
      <w:r>
        <w:rPr>
          <w:rFonts w:ascii="Exo 2" w:cs="Exo 2" w:eastAsia="Exo 2" w:hAnsi="Exo 2"/>
          <w:b w:val="false"/>
          <w:bCs w:val="false"/>
          <w:sz w:val="21"/>
          <w:szCs w:val="21"/>
        </w:rPr>
        <w:t xml:space="preserve">  —  Free-text field.</w:t>
      </w:r>
    </w:p>
    <w:p>
      <w:r>
        <w:br w:type="page"/>
      </w:r>
    </w:p>
    <w:p>
      <w:pPr>
        <w:pStyle w:val="Heading1"/>
      </w:pPr>
      <w:r>
        <w:t xml:space="preserve">14. Invoice Manager</w:t>
      </w:r>
    </w:p>
    <w:p>
      <w:pPr>
        <w:spacing w:after="200"/>
      </w:pPr>
      <w:r>
        <w:rPr>
          <w:rFonts w:ascii="Exo 2" w:cs="Exo 2" w:eastAsia="Exo 2" w:hAnsi="Exo 2"/>
          <w:sz w:val="22"/>
          <w:szCs w:val="22"/>
        </w:rPr>
        <w:t xml:space="preserve">Invoice Manager is the searchable list of all invoices raised, filterable by invoice type (GST/Non-GST), with quick search.</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All</w:t>
      </w:r>
      <w:r>
        <w:rPr>
          <w:rFonts w:ascii="Exo 2" w:cs="Exo 2" w:eastAsia="Exo 2" w:hAnsi="Exo 2"/>
          <w:b w:val="false"/>
          <w:bCs w:val="false"/>
          <w:sz w:val="21"/>
          <w:szCs w:val="21"/>
        </w:rPr>
        <w:t xml:space="preserve">  —  Clears the type filter and shows every record regardless of type.</w:t>
      </w:r>
    </w:p>
    <w:p>
      <w:pPr>
        <w:pStyle w:val="ListParagraph"/>
        <w:numPr>
          <w:ilvl w:val="0"/>
          <w:numId w:val="2"/>
        </w:numPr>
        <w:spacing w:after="70"/>
      </w:pPr>
      <w:r>
        <w:rPr>
          <w:rFonts w:ascii="Exo 2" w:cs="Exo 2" w:eastAsia="Exo 2" w:hAnsi="Exo 2"/>
          <w:b/>
          <w:bCs/>
          <w:sz w:val="21"/>
          <w:szCs w:val="21"/>
        </w:rPr>
        <w:t xml:space="preserve">Search</w:t>
      </w:r>
      <w:r>
        <w:rPr>
          <w:rFonts w:ascii="Exo 2" w:cs="Exo 2" w:eastAsia="Exo 2" w:hAnsi="Exo 2"/>
          <w:b w:val="false"/>
          <w:bCs w:val="false"/>
          <w:sz w:val="21"/>
          <w:szCs w:val="21"/>
        </w:rPr>
        <w:t xml:space="preserve">  —  Searches the list by the text entered (e.g. invoice number or customer name).</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Mgr Type</w:t>
      </w:r>
      <w:r>
        <w:rPr>
          <w:rFonts w:ascii="Exo 2" w:cs="Exo 2" w:eastAsia="Exo 2" w:hAnsi="Exo 2"/>
          <w:b w:val="false"/>
          <w:bCs w:val="false"/>
          <w:sz w:val="21"/>
          <w:szCs w:val="21"/>
        </w:rPr>
        <w:t xml:space="preserve">  —  Filter the invoice list by GST / Non-GST type. (Options: All, GST, Non-GST)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Mgr From</w:t>
      </w:r>
      <w:r>
        <w:rPr>
          <w:rFonts w:ascii="Exo 2" w:cs="Exo 2" w:eastAsia="Exo 2" w:hAnsi="Exo 2"/>
          <w:b w:val="false"/>
          <w:bCs w:val="false"/>
          <w:sz w:val="21"/>
          <w:szCs w:val="21"/>
        </w:rPr>
        <w:t xml:space="preserve">  —  Start date of the invoice manager filter range.</w:t>
      </w:r>
    </w:p>
    <w:p>
      <w:pPr>
        <w:pStyle w:val="ListParagraph"/>
        <w:numPr>
          <w:ilvl w:val="0"/>
          <w:numId w:val="2"/>
        </w:numPr>
        <w:spacing w:after="70"/>
      </w:pPr>
      <w:r>
        <w:rPr>
          <w:rFonts w:ascii="Exo 2" w:cs="Exo 2" w:eastAsia="Exo 2" w:hAnsi="Exo 2"/>
          <w:b/>
          <w:bCs/>
          <w:sz w:val="21"/>
          <w:szCs w:val="21"/>
        </w:rPr>
        <w:t xml:space="preserve">Mgr To</w:t>
      </w:r>
      <w:r>
        <w:rPr>
          <w:rFonts w:ascii="Exo 2" w:cs="Exo 2" w:eastAsia="Exo 2" w:hAnsi="Exo 2"/>
          <w:b w:val="false"/>
          <w:bCs w:val="false"/>
          <w:sz w:val="21"/>
          <w:szCs w:val="21"/>
        </w:rPr>
        <w:t xml:space="preserve">  —  End date of the invoice manager filter range.</w:t>
      </w:r>
    </w:p>
    <w:p>
      <w:pPr>
        <w:pStyle w:val="ListParagraph"/>
        <w:numPr>
          <w:ilvl w:val="0"/>
          <w:numId w:val="2"/>
        </w:numPr>
        <w:spacing w:after="70"/>
      </w:pPr>
      <w:r>
        <w:rPr>
          <w:rFonts w:ascii="Exo 2" w:cs="Exo 2" w:eastAsia="Exo 2" w:hAnsi="Exo 2"/>
          <w:b/>
          <w:bCs/>
          <w:sz w:val="21"/>
          <w:szCs w:val="21"/>
        </w:rPr>
        <w:t xml:space="preserve">Search invoice / customer…</w:t>
      </w:r>
      <w:r>
        <w:rPr>
          <w:rFonts w:ascii="Exo 2" w:cs="Exo 2" w:eastAsia="Exo 2" w:hAnsi="Exo 2"/>
          <w:b w:val="false"/>
          <w:bCs w:val="false"/>
          <w:sz w:val="21"/>
          <w:szCs w:val="21"/>
        </w:rPr>
        <w:t xml:space="preserve">  —  Free-text field.</w:t>
      </w:r>
    </w:p>
    <w:p>
      <w:r>
        <w:br w:type="page"/>
      </w:r>
    </w:p>
    <w:p>
      <w:pPr>
        <w:pStyle w:val="Heading1"/>
      </w:pPr>
      <w:r>
        <w:t xml:space="preserve">15. Quotation</w:t>
      </w:r>
    </w:p>
    <w:p>
      <w:pPr>
        <w:spacing w:after="200"/>
      </w:pPr>
      <w:r>
        <w:rPr>
          <w:rFonts w:ascii="Exo 2" w:cs="Exo 2" w:eastAsia="Exo 2" w:hAnsi="Exo 2"/>
          <w:sz w:val="22"/>
          <w:szCs w:val="22"/>
        </w:rPr>
        <w:t xml:space="preserve">Quotation works like the Invoice screen but for pre-sale quotations — add line items, save, print, or email a quotation to a prospective customer.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ROW</w:t>
      </w:r>
      <w:r>
        <w:rPr>
          <w:rFonts w:ascii="Exo 2" w:cs="Exo 2" w:eastAsia="Exo 2" w:hAnsi="Exo 2"/>
          <w:b w:val="false"/>
          <w:bCs w:val="false"/>
          <w:sz w:val="21"/>
          <w:szCs w:val="21"/>
        </w:rPr>
        <w:t xml:space="preserve">  —  Adds another blank line-item row to the table above.</w:t>
      </w:r>
    </w:p>
    <w:p>
      <w:pPr>
        <w:pStyle w:val="ListParagraph"/>
        <w:numPr>
          <w:ilvl w:val="0"/>
          <w:numId w:val="2"/>
        </w:numPr>
        <w:spacing w:after="70"/>
      </w:pPr>
      <w:r>
        <w:rPr>
          <w:rFonts w:ascii="Exo 2" w:cs="Exo 2" w:eastAsia="Exo 2" w:hAnsi="Exo 2"/>
          <w:b/>
          <w:bCs/>
          <w:sz w:val="21"/>
          <w:szCs w:val="21"/>
        </w:rPr>
        <w:t xml:space="preserve">NEW QUOTATION</w:t>
      </w:r>
      <w:r>
        <w:rPr>
          <w:rFonts w:ascii="Exo 2" w:cs="Exo 2" w:eastAsia="Exo 2" w:hAnsi="Exo 2"/>
          <w:b w:val="false"/>
          <w:bCs w:val="false"/>
          <w:sz w:val="21"/>
          <w:szCs w:val="21"/>
        </w:rPr>
        <w:t xml:space="preserve">  —  Clears the form so a fresh quotation can be started.</w:t>
      </w:r>
    </w:p>
    <w:p>
      <w:pPr>
        <w:pStyle w:val="ListParagraph"/>
        <w:numPr>
          <w:ilvl w:val="0"/>
          <w:numId w:val="2"/>
        </w:numPr>
        <w:spacing w:after="70"/>
      </w:pPr>
      <w:r>
        <w:rPr>
          <w:rFonts w:ascii="Exo 2" w:cs="Exo 2" w:eastAsia="Exo 2" w:hAnsi="Exo 2"/>
          <w:b/>
          <w:bCs/>
          <w:sz w:val="21"/>
          <w:szCs w:val="21"/>
        </w:rPr>
        <w:t xml:space="preserve">SAVE QUOTATION</w:t>
      </w:r>
      <w:r>
        <w:rPr>
          <w:rFonts w:ascii="Exo 2" w:cs="Exo 2" w:eastAsia="Exo 2" w:hAnsi="Exo 2"/>
          <w:b w:val="false"/>
          <w:bCs w:val="false"/>
          <w:sz w:val="21"/>
          <w:szCs w:val="21"/>
        </w:rPr>
        <w:t xml:space="preserve">  —  Saves the quotation.</w:t>
      </w:r>
    </w:p>
    <w:p>
      <w:pPr>
        <w:pStyle w:val="ListParagraph"/>
        <w:numPr>
          <w:ilvl w:val="0"/>
          <w:numId w:val="2"/>
        </w:numPr>
        <w:spacing w:after="70"/>
      </w:pPr>
      <w:r>
        <w:rPr>
          <w:rFonts w:ascii="Exo 2" w:cs="Exo 2" w:eastAsia="Exo 2" w:hAnsi="Exo 2"/>
          <w:b/>
          <w:bCs/>
          <w:sz w:val="21"/>
          <w:szCs w:val="21"/>
        </w:rPr>
        <w:t xml:space="preserve">PRINT QUOTATION</w:t>
      </w:r>
      <w:r>
        <w:rPr>
          <w:rFonts w:ascii="Exo 2" w:cs="Exo 2" w:eastAsia="Exo 2" w:hAnsi="Exo 2"/>
          <w:b w:val="false"/>
          <w:bCs w:val="false"/>
          <w:sz w:val="21"/>
          <w:szCs w:val="21"/>
        </w:rPr>
        <w:t xml:space="preserve">  —  Opens a printable view of the quotation.</w:t>
      </w:r>
    </w:p>
    <w:p>
      <w:pPr>
        <w:pStyle w:val="ListParagraph"/>
        <w:numPr>
          <w:ilvl w:val="0"/>
          <w:numId w:val="2"/>
        </w:numPr>
        <w:spacing w:after="70"/>
      </w:pPr>
      <w:r>
        <w:rPr>
          <w:rFonts w:ascii="Exo 2" w:cs="Exo 2" w:eastAsia="Exo 2" w:hAnsi="Exo 2"/>
          <w:b/>
          <w:bCs/>
          <w:sz w:val="21"/>
          <w:szCs w:val="21"/>
        </w:rPr>
        <w:t xml:space="preserve">EMAIL QUOTATION</w:t>
      </w:r>
      <w:r>
        <w:rPr>
          <w:rFonts w:ascii="Exo 2" w:cs="Exo 2" w:eastAsia="Exo 2" w:hAnsi="Exo 2"/>
          <w:b w:val="false"/>
          <w:bCs w:val="false"/>
          <w:sz w:val="21"/>
          <w:szCs w:val="21"/>
        </w:rPr>
        <w:t xml:space="preserve">  —  Emails the saved quotation as a PDF directly to the customer.</w:t>
      </w:r>
    </w:p>
    <w:p>
      <w:pPr>
        <w:pStyle w:val="ListParagraph"/>
        <w:numPr>
          <w:ilvl w:val="0"/>
          <w:numId w:val="2"/>
        </w:numPr>
        <w:spacing w:after="70"/>
      </w:pPr>
      <w:r>
        <w:rPr>
          <w:rFonts w:ascii="Exo 2" w:cs="Exo 2" w:eastAsia="Exo 2" w:hAnsi="Exo 2"/>
          <w:b/>
          <w:bCs/>
          <w:sz w:val="21"/>
          <w:szCs w:val="21"/>
        </w:rPr>
        <w:t xml:space="preserve">CLEAR FORM</w:t>
      </w:r>
      <w:r>
        <w:rPr>
          <w:rFonts w:ascii="Exo 2" w:cs="Exo 2" w:eastAsia="Exo 2" w:hAnsi="Exo 2"/>
          <w:b w:val="false"/>
          <w:bCs w:val="false"/>
          <w:sz w:val="21"/>
          <w:szCs w:val="21"/>
        </w:rPr>
        <w:t xml:space="preserve">  —  Empties the form so a brand-new record can be started.</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Quot Type</w:t>
      </w:r>
      <w:r>
        <w:rPr>
          <w:rFonts w:ascii="Exo 2" w:cs="Exo 2" w:eastAsia="Exo 2" w:hAnsi="Exo 2"/>
          <w:b w:val="false"/>
          <w:bCs w:val="false"/>
          <w:sz w:val="21"/>
          <w:szCs w:val="21"/>
        </w:rPr>
        <w:t xml:space="preserve">  —  Whether this is a GST or Non-GST quotation. (Options: GST Invoice, Non-GST)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Quot No</w:t>
      </w:r>
      <w:r>
        <w:rPr>
          <w:rFonts w:ascii="Exo 2" w:cs="Exo 2" w:eastAsia="Exo 2" w:hAnsi="Exo 2"/>
          <w:b w:val="false"/>
          <w:bCs w:val="false"/>
          <w:sz w:val="21"/>
          <w:szCs w:val="21"/>
        </w:rPr>
        <w:t xml:space="preserve">  —  Quotation number (auto-generated; editable if needed).</w:t>
      </w:r>
    </w:p>
    <w:p>
      <w:pPr>
        <w:pStyle w:val="ListParagraph"/>
        <w:numPr>
          <w:ilvl w:val="0"/>
          <w:numId w:val="2"/>
        </w:numPr>
        <w:spacing w:after="70"/>
      </w:pPr>
      <w:r>
        <w:rPr>
          <w:rFonts w:ascii="Exo 2" w:cs="Exo 2" w:eastAsia="Exo 2" w:hAnsi="Exo 2"/>
          <w:b/>
          <w:bCs/>
          <w:sz w:val="21"/>
          <w:szCs w:val="21"/>
        </w:rPr>
        <w:t xml:space="preserve">Quot Date</w:t>
      </w:r>
      <w:r>
        <w:rPr>
          <w:rFonts w:ascii="Exo 2" w:cs="Exo 2" w:eastAsia="Exo 2" w:hAnsi="Exo 2"/>
          <w:b w:val="false"/>
          <w:bCs w:val="false"/>
          <w:sz w:val="21"/>
          <w:szCs w:val="21"/>
        </w:rPr>
        <w:t xml:space="preserve">  —  Date printed on the quotation.</w:t>
      </w:r>
    </w:p>
    <w:p>
      <w:pPr>
        <w:pStyle w:val="ListParagraph"/>
        <w:numPr>
          <w:ilvl w:val="0"/>
          <w:numId w:val="2"/>
        </w:numPr>
        <w:spacing w:after="70"/>
      </w:pPr>
      <w:r>
        <w:rPr>
          <w:rFonts w:ascii="Exo 2" w:cs="Exo 2" w:eastAsia="Exo 2" w:hAnsi="Exo 2"/>
          <w:b/>
          <w:bCs/>
          <w:sz w:val="21"/>
          <w:szCs w:val="21"/>
        </w:rPr>
        <w:t xml:space="preserve">Quot Valid</w:t>
      </w:r>
      <w:r>
        <w:rPr>
          <w:rFonts w:ascii="Exo 2" w:cs="Exo 2" w:eastAsia="Exo 2" w:hAnsi="Exo 2"/>
          <w:b w:val="false"/>
          <w:bCs w:val="false"/>
          <w:sz w:val="21"/>
          <w:szCs w:val="21"/>
        </w:rPr>
        <w:t xml:space="preserve">  —  Date the quotation remains valid until.</w:t>
      </w:r>
    </w:p>
    <w:p>
      <w:pPr>
        <w:pStyle w:val="ListParagraph"/>
        <w:numPr>
          <w:ilvl w:val="0"/>
          <w:numId w:val="2"/>
        </w:numPr>
        <w:spacing w:after="70"/>
      </w:pPr>
      <w:r>
        <w:rPr>
          <w:rFonts w:ascii="Exo 2" w:cs="Exo 2" w:eastAsia="Exo 2" w:hAnsi="Exo 2"/>
          <w:b/>
          <w:bCs/>
          <w:sz w:val="21"/>
          <w:szCs w:val="21"/>
        </w:rPr>
        <w:t xml:space="preserve">Quot Terms</w:t>
      </w:r>
      <w:r>
        <w:rPr>
          <w:rFonts w:ascii="Exo 2" w:cs="Exo 2" w:eastAsia="Exo 2" w:hAnsi="Exo 2"/>
          <w:b w:val="false"/>
          <w:bCs w:val="false"/>
          <w:sz w:val="21"/>
          <w:szCs w:val="21"/>
        </w:rPr>
        <w:t xml:space="preserve">  —  Payment or delivery terms printed on the quotation.</w:t>
      </w:r>
    </w:p>
    <w:p>
      <w:pPr>
        <w:pStyle w:val="ListParagraph"/>
        <w:numPr>
          <w:ilvl w:val="0"/>
          <w:numId w:val="2"/>
        </w:numPr>
        <w:spacing w:after="70"/>
      </w:pPr>
      <w:r>
        <w:rPr>
          <w:rFonts w:ascii="Exo 2" w:cs="Exo 2" w:eastAsia="Exo 2" w:hAnsi="Exo 2"/>
          <w:b/>
          <w:bCs/>
          <w:sz w:val="21"/>
          <w:szCs w:val="21"/>
        </w:rPr>
        <w:t xml:space="preserve">Type to search customer...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Quot Cust Search</w:t>
      </w:r>
      <w:r>
        <w:rPr>
          <w:rFonts w:ascii="Exo 2" w:cs="Exo 2" w:eastAsia="Exo 2" w:hAnsi="Exo 2"/>
          <w:b w:val="false"/>
          <w:bCs w:val="false"/>
          <w:sz w:val="21"/>
          <w:szCs w:val="21"/>
        </w:rPr>
        <w:t xml:space="preserve">  —  Search box used to find and select the customer for this quotation.</w:t>
      </w:r>
    </w:p>
    <w:p>
      <w:pPr>
        <w:pStyle w:val="ListParagraph"/>
        <w:numPr>
          <w:ilvl w:val="0"/>
          <w:numId w:val="2"/>
        </w:numPr>
        <w:spacing w:after="70"/>
      </w:pPr>
      <w:r>
        <w:rPr>
          <w:rFonts w:ascii="Exo 2" w:cs="Exo 2" w:eastAsia="Exo 2" w:hAnsi="Exo 2"/>
          <w:b/>
          <w:bCs/>
          <w:sz w:val="21"/>
          <w:szCs w:val="21"/>
        </w:rPr>
        <w:t xml:space="preserve">Quot Supply</w:t>
      </w:r>
      <w:r>
        <w:rPr>
          <w:rFonts w:ascii="Exo 2" w:cs="Exo 2" w:eastAsia="Exo 2" w:hAnsi="Exo 2"/>
          <w:b w:val="false"/>
          <w:bCs w:val="false"/>
          <w:sz w:val="21"/>
          <w:szCs w:val="21"/>
        </w:rPr>
        <w:t xml:space="preserve">  —  Place of Supply — the customer's state, auto-filled once a customer is chosen.</w:t>
      </w:r>
    </w:p>
    <w:p>
      <w:pPr>
        <w:pStyle w:val="ListParagraph"/>
        <w:numPr>
          <w:ilvl w:val="0"/>
          <w:numId w:val="2"/>
        </w:numPr>
        <w:spacing w:after="70"/>
      </w:pPr>
      <w:r>
        <w:rPr>
          <w:rFonts w:ascii="Exo 2" w:cs="Exo 2" w:eastAsia="Exo 2" w:hAnsi="Exo 2"/>
          <w:b/>
          <w:bCs/>
          <w:sz w:val="21"/>
          <w:szCs w:val="21"/>
        </w:rPr>
        <w:t xml:space="preserve">Quot Supply Code</w:t>
      </w:r>
      <w:r>
        <w:rPr>
          <w:rFonts w:ascii="Exo 2" w:cs="Exo 2" w:eastAsia="Exo 2" w:hAnsi="Exo 2"/>
          <w:b w:val="false"/>
          <w:bCs w:val="false"/>
          <w:sz w:val="21"/>
          <w:szCs w:val="21"/>
        </w:rPr>
        <w:t xml:space="preserve">  —  Place of Supply state code, auto-filled from the customer's state.</w:t>
      </w:r>
    </w:p>
    <w:p>
      <w:pPr>
        <w:pStyle w:val="ListParagraph"/>
        <w:numPr>
          <w:ilvl w:val="0"/>
          <w:numId w:val="2"/>
        </w:numPr>
        <w:spacing w:after="70"/>
      </w:pPr>
      <w:r>
        <w:rPr>
          <w:rFonts w:ascii="Exo 2" w:cs="Exo 2" w:eastAsia="Exo 2" w:hAnsi="Exo 2"/>
          <w:b/>
          <w:bCs/>
          <w:sz w:val="21"/>
          <w:szCs w:val="21"/>
        </w:rPr>
        <w:t xml:space="preserve">Search quotation / customer…</w:t>
      </w:r>
      <w:r>
        <w:rPr>
          <w:rFonts w:ascii="Exo 2" w:cs="Exo 2" w:eastAsia="Exo 2" w:hAnsi="Exo 2"/>
          <w:b w:val="false"/>
          <w:bCs w:val="false"/>
          <w:sz w:val="21"/>
          <w:szCs w:val="21"/>
        </w:rPr>
        <w:t xml:space="preserve">  —  Free-text field.</w:t>
      </w:r>
    </w:p>
    <w:p>
      <w:r>
        <w:br w:type="page"/>
      </w:r>
    </w:p>
    <w:p>
      <w:pPr>
        <w:pStyle w:val="Heading1"/>
      </w:pPr>
      <w:r>
        <w:t xml:space="preserve">16. Ledger</w:t>
      </w:r>
    </w:p>
    <w:p>
      <w:pPr>
        <w:spacing w:after="200"/>
      </w:pPr>
      <w:r>
        <w:rPr>
          <w:rFonts w:ascii="Exo 2" w:cs="Exo 2" w:eastAsia="Exo 2" w:hAnsi="Exo 2"/>
          <w:sz w:val="22"/>
          <w:szCs w:val="22"/>
        </w:rPr>
        <w:t xml:space="preserve">Ledger is the core accounting register — opening balances, credits/debits by account and month, with filters by financial year, month, account, and entry type.</w:t>
      </w:r>
    </w:p>
    <w:p>
      <w:pPr>
        <w:spacing w:after="20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676650"/>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LOAD SAVED</w:t>
      </w:r>
      <w:r>
        <w:rPr>
          <w:rFonts w:ascii="Exo 2" w:cs="Exo 2" w:eastAsia="Exo 2" w:hAnsi="Exo 2"/>
          <w:b w:val="false"/>
          <w:bCs w:val="false"/>
          <w:sz w:val="21"/>
          <w:szCs w:val="21"/>
        </w:rPr>
        <w:t xml:space="preserve">  —  Loads the previously saved opening balances for the selected financial year.</w:t>
      </w:r>
    </w:p>
    <w:p>
      <w:pPr>
        <w:pStyle w:val="ListParagraph"/>
        <w:numPr>
          <w:ilvl w:val="0"/>
          <w:numId w:val="2"/>
        </w:numPr>
        <w:spacing w:after="70"/>
      </w:pPr>
      <w:r>
        <w:rPr>
          <w:rFonts w:ascii="Exo 2" w:cs="Exo 2" w:eastAsia="Exo 2" w:hAnsi="Exo 2"/>
          <w:b/>
          <w:bCs/>
          <w:sz w:val="21"/>
          <w:szCs w:val="21"/>
        </w:rPr>
        <w:t xml:space="preserve">PREV FY CLOSING</w:t>
      </w:r>
      <w:r>
        <w:rPr>
          <w:rFonts w:ascii="Exo 2" w:cs="Exo 2" w:eastAsia="Exo 2" w:hAnsi="Exo 2"/>
          <w:b w:val="false"/>
          <w:bCs w:val="false"/>
          <w:sz w:val="21"/>
          <w:szCs w:val="21"/>
        </w:rPr>
        <w:t xml:space="preserve">  —  Copies the closing balances from the previous financial year in as this year's opening balances.</w:t>
      </w:r>
    </w:p>
    <w:p>
      <w:pPr>
        <w:pStyle w:val="ListParagraph"/>
        <w:numPr>
          <w:ilvl w:val="0"/>
          <w:numId w:val="2"/>
        </w:numPr>
        <w:spacing w:after="70"/>
      </w:pPr>
      <w:r>
        <w:rPr>
          <w:rFonts w:ascii="Exo 2" w:cs="Exo 2" w:eastAsia="Exo 2" w:hAnsi="Exo 2"/>
          <w:b/>
          <w:bCs/>
          <w:sz w:val="21"/>
          <w:szCs w:val="21"/>
        </w:rPr>
        <w:t xml:space="preserve">SAVE OPENING BALANCES</w:t>
      </w:r>
      <w:r>
        <w:rPr>
          <w:rFonts w:ascii="Exo 2" w:cs="Exo 2" w:eastAsia="Exo 2" w:hAnsi="Exo 2"/>
          <w:b w:val="false"/>
          <w:bCs w:val="false"/>
          <w:sz w:val="21"/>
          <w:szCs w:val="21"/>
        </w:rPr>
        <w:t xml:space="preserve">  —  Saves the opening balances entered for each account for the selected financial year.</w:t>
      </w:r>
    </w:p>
    <w:p>
      <w:pPr>
        <w:pStyle w:val="ListParagraph"/>
        <w:numPr>
          <w:ilvl w:val="0"/>
          <w:numId w:val="2"/>
        </w:numPr>
        <w:spacing w:after="70"/>
      </w:pPr>
      <w:r>
        <w:rPr>
          <w:rFonts w:ascii="Exo 2" w:cs="Exo 2" w:eastAsia="Exo 2" w:hAnsi="Exo 2"/>
          <w:b/>
          <w:bCs/>
          <w:sz w:val="21"/>
          <w:szCs w:val="21"/>
        </w:rPr>
        <w:t xml:space="preserve">ADD ENTRY</w:t>
      </w:r>
      <w:r>
        <w:rPr>
          <w:rFonts w:ascii="Exo 2" w:cs="Exo 2" w:eastAsia="Exo 2" w:hAnsi="Exo 2"/>
          <w:b w:val="false"/>
          <w:bCs w:val="false"/>
          <w:sz w:val="21"/>
          <w:szCs w:val="21"/>
        </w:rPr>
        <w:t xml:space="preserve">  —  Saves the entry currently filled in on the form into the list/table below.</w:t>
      </w:r>
    </w:p>
    <w:p>
      <w:pPr>
        <w:pStyle w:val="ListParagraph"/>
        <w:numPr>
          <w:ilvl w:val="0"/>
          <w:numId w:val="2"/>
        </w:numPr>
        <w:spacing w:after="70"/>
      </w:pPr>
      <w:r>
        <w:rPr>
          <w:rFonts w:ascii="Exo 2" w:cs="Exo 2" w:eastAsia="Exo 2" w:hAnsi="Exo 2"/>
          <w:b/>
          <w:bCs/>
          <w:sz w:val="21"/>
          <w:szCs w:val="21"/>
        </w:rPr>
        <w:t xml:space="preserve">CLEAR FILTERS</w:t>
      </w:r>
      <w:r>
        <w:rPr>
          <w:rFonts w:ascii="Exo 2" w:cs="Exo 2" w:eastAsia="Exo 2" w:hAnsi="Exo 2"/>
          <w:b w:val="false"/>
          <w:bCs w:val="false"/>
          <w:sz w:val="21"/>
          <w:szCs w:val="21"/>
        </w:rPr>
        <w:t xml:space="preserve">  —  Resets all filters back to their default, unfiltered state.</w:t>
      </w:r>
    </w:p>
    <w:p>
      <w:pPr>
        <w:pStyle w:val="ListParagraph"/>
        <w:numPr>
          <w:ilvl w:val="0"/>
          <w:numId w:val="2"/>
        </w:numPr>
        <w:spacing w:after="70"/>
      </w:pPr>
      <w:r>
        <w:rPr>
          <w:rFonts w:ascii="Exo 2" w:cs="Exo 2" w:eastAsia="Exo 2" w:hAnsi="Exo 2"/>
          <w:b/>
          <w:bCs/>
          <w:sz w:val="21"/>
          <w:szCs w:val="21"/>
        </w:rPr>
        <w:t xml:space="preserve">⟳ Retry</w:t>
      </w:r>
      <w:r>
        <w:rPr>
          <w:rFonts w:ascii="Exo 2" w:cs="Exo 2" w:eastAsia="Exo 2" w:hAnsi="Exo 2"/>
          <w:b w:val="false"/>
          <w:bCs w:val="false"/>
          <w:sz w:val="21"/>
          <w:szCs w:val="21"/>
        </w:rPr>
        <w:t xml:space="preserve">  —  Retries the last failed server connection or sync attempt.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Ledger Fy Select</w:t>
      </w:r>
      <w:r>
        <w:rPr>
          <w:rFonts w:ascii="Exo 2" w:cs="Exo 2" w:eastAsia="Exo 2" w:hAnsi="Exo 2"/>
          <w:b w:val="false"/>
          <w:bCs w:val="false"/>
          <w:sz w:val="21"/>
          <w:szCs w:val="21"/>
        </w:rPr>
        <w:t xml:space="preserve">  —  Financial year shown in the ledger. (Options: 2027-28, 2026-27, 2025-26, 2024-25, 2023-24)</w:t>
      </w:r>
    </w:p>
    <w:p>
      <w:pPr>
        <w:pStyle w:val="ListParagraph"/>
        <w:numPr>
          <w:ilvl w:val="0"/>
          <w:numId w:val="2"/>
        </w:numPr>
        <w:spacing w:after="70"/>
      </w:pPr>
      <w:r>
        <w:rPr>
          <w:rFonts w:ascii="Exo 2" w:cs="Exo 2" w:eastAsia="Exo 2" w:hAnsi="Exo 2"/>
          <w:b/>
          <w:bCs/>
          <w:sz w:val="21"/>
          <w:szCs w:val="21"/>
        </w:rPr>
        <w:t xml:space="preserve">Acct Month Filter</w:t>
      </w:r>
      <w:r>
        <w:rPr>
          <w:rFonts w:ascii="Exo 2" w:cs="Exo 2" w:eastAsia="Exo 2" w:hAnsi="Exo 2"/>
          <w:b w:val="false"/>
          <w:bCs w:val="false"/>
          <w:sz w:val="21"/>
          <w:szCs w:val="21"/>
        </w:rPr>
        <w:t xml:space="preserve">  —  Filter ledger entries to a specific month. (Options: All Months, January, February, March, April, May, …)</w:t>
      </w:r>
    </w:p>
    <w:p>
      <w:pPr>
        <w:pStyle w:val="ListParagraph"/>
        <w:numPr>
          <w:ilvl w:val="0"/>
          <w:numId w:val="2"/>
        </w:numPr>
        <w:spacing w:after="70"/>
      </w:pPr>
      <w:r>
        <w:rPr>
          <w:rFonts w:ascii="Exo 2" w:cs="Exo 2" w:eastAsia="Exo 2" w:hAnsi="Exo 2"/>
          <w:b/>
          <w:bCs/>
          <w:sz w:val="21"/>
          <w:szCs w:val="21"/>
        </w:rPr>
        <w:t xml:space="preserve">Ledger Acct</w:t>
      </w:r>
      <w:r>
        <w:rPr>
          <w:rFonts w:ascii="Exo 2" w:cs="Exo 2" w:eastAsia="Exo 2" w:hAnsi="Exo 2"/>
          <w:b w:val="false"/>
          <w:bCs w:val="false"/>
          <w:sz w:val="21"/>
          <w:szCs w:val="21"/>
        </w:rPr>
        <w:t xml:space="preserve">  —  Bank/cash account the opening balance or entry applies to. (Options: -- Select --, KVB MOM, KVB Mani, Indian Bank, Cash Balance)</w:t>
      </w:r>
    </w:p>
    <w:p>
      <w:pPr>
        <w:pStyle w:val="ListParagraph"/>
        <w:numPr>
          <w:ilvl w:val="0"/>
          <w:numId w:val="2"/>
        </w:numPr>
        <w:spacing w:after="70"/>
      </w:pPr>
      <w:r>
        <w:rPr>
          <w:rFonts w:ascii="Exo 2" w:cs="Exo 2" w:eastAsia="Exo 2" w:hAnsi="Exo 2"/>
          <w:b/>
          <w:bCs/>
          <w:sz w:val="21"/>
          <w:szCs w:val="21"/>
        </w:rPr>
        <w:t xml:space="preserve">Ledger Filter Acct</w:t>
      </w:r>
      <w:r>
        <w:rPr>
          <w:rFonts w:ascii="Exo 2" w:cs="Exo 2" w:eastAsia="Exo 2" w:hAnsi="Exo 2"/>
          <w:b w:val="false"/>
          <w:bCs w:val="false"/>
          <w:sz w:val="21"/>
          <w:szCs w:val="21"/>
        </w:rPr>
        <w:t xml:space="preserve">  —  Filter the ledger to a specific account. (Options: All Accounts, KVB MOM, KVB Mani, Indian Bank, Cash Balance)</w:t>
      </w:r>
    </w:p>
    <w:p>
      <w:pPr>
        <w:pStyle w:val="ListParagraph"/>
        <w:numPr>
          <w:ilvl w:val="0"/>
          <w:numId w:val="2"/>
        </w:numPr>
        <w:spacing w:after="70"/>
      </w:pPr>
      <w:r>
        <w:rPr>
          <w:rFonts w:ascii="Exo 2" w:cs="Exo 2" w:eastAsia="Exo 2" w:hAnsi="Exo 2"/>
          <w:b/>
          <w:bCs/>
          <w:sz w:val="21"/>
          <w:szCs w:val="21"/>
        </w:rPr>
        <w:t xml:space="preserve">Ledger Filter Type</w:t>
      </w:r>
      <w:r>
        <w:rPr>
          <w:rFonts w:ascii="Exo 2" w:cs="Exo 2" w:eastAsia="Exo 2" w:hAnsi="Exo 2"/>
          <w:b w:val="false"/>
          <w:bCs w:val="false"/>
          <w:sz w:val="21"/>
          <w:szCs w:val="21"/>
        </w:rPr>
        <w:t xml:space="preserve">  —  Filter the ledger by entry type (Opening, Credit, Debit, Manual). (Options: All Types, Opening, Credit, Debit, Manual)</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Amount</w:t>
      </w:r>
      <w:r>
        <w:rPr>
          <w:rFonts w:ascii="Exo 2" w:cs="Exo 2" w:eastAsia="Exo 2" w:hAnsi="Exo 2"/>
          <w:b w:val="false"/>
          <w:bCs w:val="false"/>
          <w:sz w:val="21"/>
          <w:szCs w:val="21"/>
        </w:rPr>
        <w:t xml:space="preserve">  —  Enter an amount in rupees.</w:t>
      </w:r>
    </w:p>
    <w:p>
      <w:pPr>
        <w:pStyle w:val="ListParagraph"/>
        <w:numPr>
          <w:ilvl w:val="0"/>
          <w:numId w:val="2"/>
        </w:numPr>
        <w:spacing w:after="70"/>
      </w:pPr>
      <w:r>
        <w:rPr>
          <w:rFonts w:ascii="Exo 2" w:cs="Exo 2" w:eastAsia="Exo 2" w:hAnsi="Exo 2"/>
          <w:b/>
          <w:bCs/>
          <w:sz w:val="21"/>
          <w:szCs w:val="21"/>
        </w:rPr>
        <w:t xml:space="preserve">e.g. Customer payment — ABC Traders</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Ledger Date</w:t>
      </w:r>
      <w:r>
        <w:rPr>
          <w:rFonts w:ascii="Exo 2" w:cs="Exo 2" w:eastAsia="Exo 2" w:hAnsi="Exo 2"/>
          <w:b w:val="false"/>
          <w:bCs w:val="false"/>
          <w:sz w:val="21"/>
          <w:szCs w:val="21"/>
        </w:rPr>
        <w:t xml:space="preserve">  —  Date of the ledger entry.</w:t>
      </w:r>
    </w:p>
    <w:p>
      <w:pPr>
        <w:pStyle w:val="ListParagraph"/>
        <w:numPr>
          <w:ilvl w:val="0"/>
          <w:numId w:val="2"/>
        </w:numPr>
        <w:spacing w:after="70"/>
      </w:pPr>
      <w:r>
        <w:rPr>
          <w:rFonts w:ascii="Exo 2" w:cs="Exo 2" w:eastAsia="Exo 2" w:hAnsi="Exo 2"/>
          <w:b/>
          <w:bCs/>
          <w:sz w:val="21"/>
          <w:szCs w:val="21"/>
        </w:rPr>
        <w:t xml:space="preserve">Ledger Filter Month</w:t>
      </w:r>
      <w:r>
        <w:rPr>
          <w:rFonts w:ascii="Exo 2" w:cs="Exo 2" w:eastAsia="Exo 2" w:hAnsi="Exo 2"/>
          <w:b w:val="false"/>
          <w:bCs w:val="false"/>
          <w:sz w:val="21"/>
          <w:szCs w:val="21"/>
        </w:rPr>
        <w:t xml:space="preserve">  —  Filter the ledger to a specific month.</w:t>
      </w:r>
    </w:p>
    <w:p>
      <w:r>
        <w:br w:type="page"/>
      </w:r>
    </w:p>
    <w:p>
      <w:pPr>
        <w:pStyle w:val="Heading1"/>
      </w:pPr>
      <w:r>
        <w:t xml:space="preserve">17. Products</w:t>
      </w:r>
    </w:p>
    <w:p>
      <w:pPr>
        <w:spacing w:after="200"/>
      </w:pPr>
      <w:r>
        <w:rPr>
          <w:rFonts w:ascii="Exo 2" w:cs="Exo 2" w:eastAsia="Exo 2" w:hAnsi="Exo 2"/>
          <w:sz w:val="22"/>
          <w:szCs w:val="22"/>
        </w:rPr>
        <w:t xml:space="preserve">Products is the master product/catalog list — category, unit of measure, GST rate, and size variants, with CSV import/export and a shortcut back to Sales Tracker.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SAVE PRODUCT</w:t>
      </w:r>
      <w:r>
        <w:rPr>
          <w:rFonts w:ascii="Exo 2" w:cs="Exo 2" w:eastAsia="Exo 2" w:hAnsi="Exo 2"/>
          <w:b w:val="false"/>
          <w:bCs w:val="false"/>
          <w:sz w:val="21"/>
          <w:szCs w:val="21"/>
        </w:rPr>
        <w:t xml:space="preserve">  —  Saves the new or edited product record.</w:t>
      </w:r>
    </w:p>
    <w:p>
      <w:pPr>
        <w:pStyle w:val="ListParagraph"/>
        <w:numPr>
          <w:ilvl w:val="0"/>
          <w:numId w:val="2"/>
        </w:numPr>
        <w:spacing w:after="70"/>
      </w:pPr>
      <w:r>
        <w:rPr>
          <w:rFonts w:ascii="Exo 2" w:cs="Exo 2" w:eastAsia="Exo 2" w:hAnsi="Exo 2"/>
          <w:b/>
          <w:bCs/>
          <w:sz w:val="21"/>
          <w:szCs w:val="21"/>
        </w:rPr>
        <w:t xml:space="preserve">GO TO SALES TRACKER</w:t>
      </w:r>
      <w:r>
        <w:rPr>
          <w:rFonts w:ascii="Exo 2" w:cs="Exo 2" w:eastAsia="Exo 2" w:hAnsi="Exo 2"/>
          <w:b w:val="false"/>
          <w:bCs w:val="false"/>
          <w:sz w:val="21"/>
          <w:szCs w:val="21"/>
        </w:rPr>
        <w:t xml:space="preserve">  —  Jumps back to the Sales Tracker screen.</w:t>
      </w:r>
    </w:p>
    <w:p>
      <w:pPr>
        <w:pStyle w:val="ListParagraph"/>
        <w:numPr>
          <w:ilvl w:val="0"/>
          <w:numId w:val="2"/>
        </w:numPr>
        <w:spacing w:after="70"/>
      </w:pPr>
      <w:r>
        <w:rPr>
          <w:rFonts w:ascii="Exo 2" w:cs="Exo 2" w:eastAsia="Exo 2" w:hAnsi="Exo 2"/>
          <w:b/>
          <w:bCs/>
          <w:sz w:val="21"/>
          <w:szCs w:val="21"/>
        </w:rPr>
        <w:t xml:space="preserve">MANAGE SIZES</w:t>
      </w:r>
      <w:r>
        <w:rPr>
          <w:rFonts w:ascii="Exo 2" w:cs="Exo 2" w:eastAsia="Exo 2" w:hAnsi="Exo 2"/>
          <w:b w:val="false"/>
          <w:bCs w:val="false"/>
          <w:sz w:val="21"/>
          <w:szCs w:val="21"/>
        </w:rPr>
        <w:t xml:space="preserve">  —  Opens a dialog to add or edit the list of available product sizes.</w:t>
      </w:r>
    </w:p>
    <w:p>
      <w:pPr>
        <w:pStyle w:val="ListParagraph"/>
        <w:numPr>
          <w:ilvl w:val="0"/>
          <w:numId w:val="2"/>
        </w:numPr>
        <w:spacing w:after="70"/>
      </w:pPr>
      <w:r>
        <w:rPr>
          <w:rFonts w:ascii="Exo 2" w:cs="Exo 2" w:eastAsia="Exo 2" w:hAnsi="Exo 2"/>
          <w:b/>
          <w:bCs/>
          <w:sz w:val="21"/>
          <w:szCs w:val="21"/>
        </w:rPr>
        <w:t xml:space="preserve">Delete</w:t>
      </w:r>
      <w:r>
        <w:rPr>
          <w:rFonts w:ascii="Exo 2" w:cs="Exo 2" w:eastAsia="Exo 2" w:hAnsi="Exo 2"/>
          <w:b w:val="false"/>
          <w:bCs w:val="false"/>
          <w:sz w:val="21"/>
          <w:szCs w:val="21"/>
        </w:rPr>
        <w:t xml:space="preserve">  —  Deletes the selected record. This cannot be undone.</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Sample CSV</w:t>
      </w:r>
      <w:r>
        <w:rPr>
          <w:rFonts w:ascii="Exo 2" w:cs="Exo 2" w:eastAsia="Exo 2" w:hAnsi="Exo 2"/>
          <w:b w:val="false"/>
          <w:bCs w:val="false"/>
          <w:sz w:val="21"/>
          <w:szCs w:val="21"/>
        </w:rPr>
        <w:t xml:space="preserve">  —  Downloads a blank template CSV showing the column headings expected for import.</w:t>
      </w:r>
    </w:p>
    <w:p>
      <w:pPr>
        <w:pStyle w:val="ListParagraph"/>
        <w:numPr>
          <w:ilvl w:val="0"/>
          <w:numId w:val="2"/>
        </w:numPr>
        <w:spacing w:after="70"/>
      </w:pPr>
      <w:r>
        <w:rPr>
          <w:rFonts w:ascii="Exo 2" w:cs="Exo 2" w:eastAsia="Exo 2" w:hAnsi="Exo 2"/>
          <w:b/>
          <w:bCs/>
          <w:sz w:val="21"/>
          <w:szCs w:val="21"/>
        </w:rPr>
        <w:t xml:space="preserve">Import CSV</w:t>
      </w:r>
      <w:r>
        <w:rPr>
          <w:rFonts w:ascii="Exo 2" w:cs="Exo 2" w:eastAsia="Exo 2" w:hAnsi="Exo 2"/>
          <w:b w:val="false"/>
          <w:bCs w:val="false"/>
          <w:sz w:val="21"/>
          <w:szCs w:val="21"/>
        </w:rPr>
        <w:t xml:space="preserve">  —  Uploads a CSV file to bulk add or update records in one go.</w:t>
      </w:r>
    </w:p>
    <w:p>
      <w:pPr>
        <w:pStyle w:val="ListParagraph"/>
        <w:numPr>
          <w:ilvl w:val="0"/>
          <w:numId w:val="2"/>
        </w:numPr>
        <w:spacing w:after="70"/>
      </w:pPr>
      <w:r>
        <w:rPr>
          <w:rFonts w:ascii="Exo 2" w:cs="Exo 2" w:eastAsia="Exo 2" w:hAnsi="Exo 2"/>
          <w:b/>
          <w:bCs/>
          <w:sz w:val="21"/>
          <w:szCs w:val="21"/>
        </w:rPr>
        <w:t xml:space="preserve">Export CSV</w:t>
      </w:r>
      <w:r>
        <w:rPr>
          <w:rFonts w:ascii="Exo 2" w:cs="Exo 2" w:eastAsia="Exo 2" w:hAnsi="Exo 2"/>
          <w:b w:val="false"/>
          <w:bCs w:val="false"/>
          <w:sz w:val="21"/>
          <w:szCs w:val="21"/>
        </w:rPr>
        <w:t xml:space="preserve">  —  Downloads the current list as a CSV file for use in Excel or other software.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Prod Cat</w:t>
      </w:r>
      <w:r>
        <w:rPr>
          <w:rFonts w:ascii="Exo 2" w:cs="Exo 2" w:eastAsia="Exo 2" w:hAnsi="Exo 2"/>
          <w:b w:val="false"/>
          <w:bCs w:val="false"/>
          <w:sz w:val="21"/>
          <w:szCs w:val="21"/>
        </w:rPr>
        <w:t xml:space="preserve">  —  Product category. (Options: Sunpack, Flex, Vinyl, Banner, Label, Sticker, …)</w:t>
      </w:r>
    </w:p>
    <w:p>
      <w:pPr>
        <w:pStyle w:val="ListParagraph"/>
        <w:numPr>
          <w:ilvl w:val="0"/>
          <w:numId w:val="2"/>
        </w:numPr>
        <w:spacing w:after="70"/>
      </w:pPr>
      <w:r>
        <w:rPr>
          <w:rFonts w:ascii="Exo 2" w:cs="Exo 2" w:eastAsia="Exo 2" w:hAnsi="Exo 2"/>
          <w:b/>
          <w:bCs/>
          <w:sz w:val="21"/>
          <w:szCs w:val="21"/>
        </w:rPr>
        <w:t xml:space="preserve">Prod Unit</w:t>
      </w:r>
      <w:r>
        <w:rPr>
          <w:rFonts w:ascii="Exo 2" w:cs="Exo 2" w:eastAsia="Exo 2" w:hAnsi="Exo 2"/>
          <w:b w:val="false"/>
          <w:bCs w:val="false"/>
          <w:sz w:val="21"/>
          <w:szCs w:val="21"/>
        </w:rPr>
        <w:t xml:space="preserve">  —  Unit of measure used for this product (Nos, Sq.Ft, Mtr, etc.). (Options: Nos, Sq.Ft, Sq.Mtr, Mtr, Kg, Set, …)</w:t>
      </w:r>
    </w:p>
    <w:p>
      <w:pPr>
        <w:pStyle w:val="ListParagraph"/>
        <w:numPr>
          <w:ilvl w:val="0"/>
          <w:numId w:val="2"/>
        </w:numPr>
        <w:spacing w:after="70"/>
      </w:pPr>
      <w:r>
        <w:rPr>
          <w:rFonts w:ascii="Exo 2" w:cs="Exo 2" w:eastAsia="Exo 2" w:hAnsi="Exo 2"/>
          <w:b/>
          <w:bCs/>
          <w:sz w:val="21"/>
          <w:szCs w:val="21"/>
        </w:rPr>
        <w:t xml:space="preserve">Prod Gst</w:t>
      </w:r>
      <w:r>
        <w:rPr>
          <w:rFonts w:ascii="Exo 2" w:cs="Exo 2" w:eastAsia="Exo 2" w:hAnsi="Exo 2"/>
          <w:b w:val="false"/>
          <w:bCs w:val="false"/>
          <w:sz w:val="21"/>
          <w:szCs w:val="21"/>
        </w:rPr>
        <w:t xml:space="preserve">  —  GST rate applied to this product. (Options: 0, 5, 12, 18, 28)</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Prod Code</w:t>
      </w:r>
      <w:r>
        <w:rPr>
          <w:rFonts w:ascii="Exo 2" w:cs="Exo 2" w:eastAsia="Exo 2" w:hAnsi="Exo 2"/>
          <w:b w:val="false"/>
          <w:bCs w:val="false"/>
          <w:sz w:val="21"/>
          <w:szCs w:val="21"/>
        </w:rPr>
        <w:t xml:space="preserve">  —  Internal product code/SKU.</w:t>
      </w:r>
    </w:p>
    <w:p>
      <w:pPr>
        <w:pStyle w:val="ListParagraph"/>
        <w:numPr>
          <w:ilvl w:val="0"/>
          <w:numId w:val="2"/>
        </w:numPr>
        <w:spacing w:after="70"/>
      </w:pPr>
      <w:r>
        <w:rPr>
          <w:rFonts w:ascii="Exo 2" w:cs="Exo 2" w:eastAsia="Exo 2" w:hAnsi="Exo 2"/>
          <w:b/>
          <w:bCs/>
          <w:sz w:val="21"/>
          <w:szCs w:val="21"/>
        </w:rPr>
        <w:t xml:space="preserve">Prod Name</w:t>
      </w:r>
      <w:r>
        <w:rPr>
          <w:rFonts w:ascii="Exo 2" w:cs="Exo 2" w:eastAsia="Exo 2" w:hAnsi="Exo 2"/>
          <w:b w:val="false"/>
          <w:bCs w:val="false"/>
          <w:sz w:val="21"/>
          <w:szCs w:val="21"/>
        </w:rPr>
        <w:t xml:space="preserve">  —  Full product name.</w:t>
      </w:r>
    </w:p>
    <w:p>
      <w:pPr>
        <w:pStyle w:val="ListParagraph"/>
        <w:numPr>
          <w:ilvl w:val="0"/>
          <w:numId w:val="2"/>
        </w:numPr>
        <w:spacing w:after="70"/>
      </w:pPr>
      <w:r>
        <w:rPr>
          <w:rFonts w:ascii="Exo 2" w:cs="Exo 2" w:eastAsia="Exo 2" w:hAnsi="Exo 2"/>
          <w:b/>
          <w:bCs/>
          <w:sz w:val="21"/>
          <w:szCs w:val="21"/>
        </w:rPr>
        <w:t xml:space="preserve">Prod Print</w:t>
      </w:r>
      <w:r>
        <w:rPr>
          <w:rFonts w:ascii="Exo 2" w:cs="Exo 2" w:eastAsia="Exo 2" w:hAnsi="Exo 2"/>
          <w:b w:val="false"/>
          <w:bCs w:val="false"/>
          <w:sz w:val="21"/>
          <w:szCs w:val="21"/>
        </w:rPr>
        <w:t xml:space="preserve">  —  Short name printed on invoices and job cards.</w:t>
      </w:r>
    </w:p>
    <w:p>
      <w:pPr>
        <w:pStyle w:val="ListParagraph"/>
        <w:numPr>
          <w:ilvl w:val="0"/>
          <w:numId w:val="2"/>
        </w:numPr>
        <w:spacing w:after="70"/>
      </w:pPr>
      <w:r>
        <w:rPr>
          <w:rFonts w:ascii="Exo 2" w:cs="Exo 2" w:eastAsia="Exo 2" w:hAnsi="Exo 2"/>
          <w:b/>
          <w:bCs/>
          <w:sz w:val="21"/>
          <w:szCs w:val="21"/>
        </w:rPr>
        <w:t xml:space="preserve">Prod Hsn</w:t>
      </w:r>
      <w:r>
        <w:rPr>
          <w:rFonts w:ascii="Exo 2" w:cs="Exo 2" w:eastAsia="Exo 2" w:hAnsi="Exo 2"/>
          <w:b w:val="false"/>
          <w:bCs w:val="false"/>
          <w:sz w:val="21"/>
          <w:szCs w:val="21"/>
        </w:rPr>
        <w:t xml:space="preserve">  —  HSN code used for GST classification.</w:t>
      </w:r>
    </w:p>
    <w:p>
      <w:pPr>
        <w:pStyle w:val="ListParagraph"/>
        <w:numPr>
          <w:ilvl w:val="0"/>
          <w:numId w:val="2"/>
        </w:numPr>
        <w:spacing w:after="70"/>
      </w:pPr>
      <w:r>
        <w:rPr>
          <w:rFonts w:ascii="Exo 2" w:cs="Exo 2" w:eastAsia="Exo 2" w:hAnsi="Exo 2"/>
          <w:b/>
          <w:bCs/>
          <w:sz w:val="21"/>
          <w:szCs w:val="21"/>
        </w:rPr>
        <w:t xml:space="preserve">Search products…</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Prod Import File</w:t>
      </w:r>
      <w:r>
        <w:rPr>
          <w:rFonts w:ascii="Exo 2" w:cs="Exo 2" w:eastAsia="Exo 2" w:hAnsi="Exo 2"/>
          <w:b w:val="false"/>
          <w:bCs w:val="false"/>
          <w:sz w:val="21"/>
          <w:szCs w:val="21"/>
        </w:rPr>
        <w:t xml:space="preserve">  —  Choose a CSV file to bulk-import products.</w:t>
      </w:r>
    </w:p>
    <w:p>
      <w:r>
        <w:br w:type="page"/>
      </w:r>
    </w:p>
    <w:p>
      <w:pPr>
        <w:pStyle w:val="Heading1"/>
      </w:pPr>
      <w:r>
        <w:t xml:space="preserve">18. Reports</w:t>
      </w:r>
    </w:p>
    <w:p>
      <w:pPr>
        <w:spacing w:after="200"/>
      </w:pPr>
      <w:r>
        <w:rPr>
          <w:rFonts w:ascii="Exo 2" w:cs="Exo 2" w:eastAsia="Exo 2" w:hAnsi="Exo 2"/>
          <w:sz w:val="22"/>
          <w:szCs w:val="22"/>
        </w:rPr>
        <w:t xml:space="preserve">Reports is a central hub of pre-built report types (sales, expenses, invoices, quotations, customers, jobs, bank transactions, etc.) each with its own filters and Export to Excel/PDF, Print, and Email actions.</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Back to All Reports</w:t>
      </w:r>
      <w:r>
        <w:rPr>
          <w:rFonts w:ascii="Exo 2" w:cs="Exo 2" w:eastAsia="Exo 2" w:hAnsi="Exo 2"/>
          <w:b w:val="false"/>
          <w:bCs w:val="false"/>
          <w:sz w:val="21"/>
          <w:szCs w:val="21"/>
        </w:rPr>
        <w:t xml:space="preserve">  —  Returns to the main Reports hub grid.</w:t>
      </w:r>
    </w:p>
    <w:p>
      <w:pPr>
        <w:pStyle w:val="ListParagraph"/>
        <w:numPr>
          <w:ilvl w:val="0"/>
          <w:numId w:val="2"/>
        </w:numPr>
        <w:spacing w:after="70"/>
      </w:pPr>
      <w:r>
        <w:rPr>
          <w:rFonts w:ascii="Exo 2" w:cs="Exo 2" w:eastAsia="Exo 2" w:hAnsi="Exo 2"/>
          <w:b/>
          <w:bCs/>
          <w:sz w:val="21"/>
          <w:szCs w:val="21"/>
        </w:rPr>
        <w:t xml:space="preserve">Load Report</w:t>
      </w:r>
      <w:r>
        <w:rPr>
          <w:rFonts w:ascii="Exo 2" w:cs="Exo 2" w:eastAsia="Exo 2" w:hAnsi="Exo 2"/>
          <w:b w:val="false"/>
          <w:bCs w:val="false"/>
          <w:sz w:val="21"/>
          <w:szCs w:val="21"/>
        </w:rPr>
        <w:t xml:space="preserve">  —  Generates the report below using the filters chosen above.</w:t>
      </w:r>
    </w:p>
    <w:p>
      <w:pPr>
        <w:pStyle w:val="ListParagraph"/>
        <w:numPr>
          <w:ilvl w:val="0"/>
          <w:numId w:val="2"/>
        </w:numPr>
        <w:spacing w:after="70"/>
      </w:pPr>
      <w:r>
        <w:rPr>
          <w:rFonts w:ascii="Exo 2" w:cs="Exo 2" w:eastAsia="Exo 2" w:hAnsi="Exo 2"/>
          <w:b/>
          <w:bCs/>
          <w:sz w:val="21"/>
          <w:szCs w:val="21"/>
        </w:rPr>
        <w:t xml:space="preserve">Export Excel</w:t>
      </w:r>
      <w:r>
        <w:rPr>
          <w:rFonts w:ascii="Exo 2" w:cs="Exo 2" w:eastAsia="Exo 2" w:hAnsi="Exo 2"/>
          <w:b w:val="false"/>
          <w:bCs w:val="false"/>
          <w:sz w:val="21"/>
          <w:szCs w:val="21"/>
        </w:rPr>
        <w:t xml:space="preserve">  —  Downloads the report as an Excel spreadsheet.</w:t>
      </w:r>
    </w:p>
    <w:p>
      <w:pPr>
        <w:pStyle w:val="ListParagraph"/>
        <w:numPr>
          <w:ilvl w:val="0"/>
          <w:numId w:val="2"/>
        </w:numPr>
        <w:spacing w:after="70"/>
      </w:pPr>
      <w:r>
        <w:rPr>
          <w:rFonts w:ascii="Exo 2" w:cs="Exo 2" w:eastAsia="Exo 2" w:hAnsi="Exo 2"/>
          <w:b/>
          <w:bCs/>
          <w:sz w:val="21"/>
          <w:szCs w:val="21"/>
        </w:rPr>
        <w:t xml:space="preserve">Export PDF</w:t>
      </w:r>
      <w:r>
        <w:rPr>
          <w:rFonts w:ascii="Exo 2" w:cs="Exo 2" w:eastAsia="Exo 2" w:hAnsi="Exo 2"/>
          <w:b w:val="false"/>
          <w:bCs w:val="false"/>
          <w:sz w:val="21"/>
          <w:szCs w:val="21"/>
        </w:rPr>
        <w:t xml:space="preserve">  —  Downloads the report as a PDF file.</w:t>
      </w:r>
    </w:p>
    <w:p>
      <w:pPr>
        <w:pStyle w:val="ListParagraph"/>
        <w:numPr>
          <w:ilvl w:val="0"/>
          <w:numId w:val="2"/>
        </w:numPr>
        <w:spacing w:after="70"/>
      </w:pPr>
      <w:r>
        <w:rPr>
          <w:rFonts w:ascii="Exo 2" w:cs="Exo 2" w:eastAsia="Exo 2" w:hAnsi="Exo 2"/>
          <w:b/>
          <w:bCs/>
          <w:sz w:val="21"/>
          <w:szCs w:val="21"/>
        </w:rPr>
        <w:t xml:space="preserve">Print</w:t>
      </w:r>
      <w:r>
        <w:rPr>
          <w:rFonts w:ascii="Exo 2" w:cs="Exo 2" w:eastAsia="Exo 2" w:hAnsi="Exo 2"/>
          <w:b w:val="false"/>
          <w:bCs w:val="false"/>
          <w:sz w:val="21"/>
          <w:szCs w:val="21"/>
        </w:rPr>
        <w:t xml:space="preserve">  —  Prints the current report or document.</w:t>
      </w:r>
    </w:p>
    <w:p>
      <w:pPr>
        <w:pStyle w:val="ListParagraph"/>
        <w:numPr>
          <w:ilvl w:val="0"/>
          <w:numId w:val="2"/>
        </w:numPr>
        <w:spacing w:after="70"/>
      </w:pPr>
      <w:r>
        <w:rPr>
          <w:rFonts w:ascii="Exo 2" w:cs="Exo 2" w:eastAsia="Exo 2" w:hAnsi="Exo 2"/>
          <w:b/>
          <w:bCs/>
          <w:sz w:val="21"/>
          <w:szCs w:val="21"/>
        </w:rPr>
        <w:t xml:space="preserve">Email</w:t>
      </w:r>
      <w:r>
        <w:rPr>
          <w:rFonts w:ascii="Exo 2" w:cs="Exo 2" w:eastAsia="Exo 2" w:hAnsi="Exo 2"/>
          <w:b w:val="false"/>
          <w:bCs w:val="false"/>
          <w:sz w:val="21"/>
          <w:szCs w:val="21"/>
        </w:rPr>
        <w:t xml:space="preserve">  —  Emails the generated report.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Sales Type</w:t>
      </w:r>
      <w:r>
        <w:rPr>
          <w:rFonts w:ascii="Exo 2" w:cs="Exo 2" w:eastAsia="Exo 2" w:hAnsi="Exo 2"/>
          <w:b w:val="false"/>
          <w:bCs w:val="false"/>
          <w:sz w:val="21"/>
          <w:szCs w:val="21"/>
        </w:rPr>
        <w:t xml:space="preserve">  —  Filter the sales report by GST / Non-GST type. (Options: All Types, GST, Non-GST)</w:t>
      </w:r>
    </w:p>
    <w:p>
      <w:pPr>
        <w:pStyle w:val="ListParagraph"/>
        <w:numPr>
          <w:ilvl w:val="0"/>
          <w:numId w:val="2"/>
        </w:numPr>
        <w:spacing w:after="70"/>
      </w:pPr>
      <w:r>
        <w:rPr>
          <w:rFonts w:ascii="Exo 2" w:cs="Exo 2" w:eastAsia="Exo 2" w:hAnsi="Exo 2"/>
          <w:b/>
          <w:bCs/>
          <w:sz w:val="21"/>
          <w:szCs w:val="21"/>
        </w:rPr>
        <w:t xml:space="preserve">Expense Category</w:t>
      </w:r>
      <w:r>
        <w:rPr>
          <w:rFonts w:ascii="Exo 2" w:cs="Exo 2" w:eastAsia="Exo 2" w:hAnsi="Exo 2"/>
          <w:b w:val="false"/>
          <w:bCs w:val="false"/>
          <w:sz w:val="21"/>
          <w:szCs w:val="21"/>
        </w:rPr>
        <w:t xml:space="preserve">  —  Filter the expense report by category. (Options: All Categories)</w:t>
      </w:r>
    </w:p>
    <w:p>
      <w:pPr>
        <w:pStyle w:val="ListParagraph"/>
        <w:numPr>
          <w:ilvl w:val="0"/>
          <w:numId w:val="2"/>
        </w:numPr>
        <w:spacing w:after="70"/>
      </w:pPr>
      <w:r>
        <w:rPr>
          <w:rFonts w:ascii="Exo 2" w:cs="Exo 2" w:eastAsia="Exo 2" w:hAnsi="Exo 2"/>
          <w:b/>
          <w:bCs/>
          <w:sz w:val="21"/>
          <w:szCs w:val="21"/>
        </w:rPr>
        <w:t xml:space="preserve">Expense Subcategory</w:t>
      </w:r>
      <w:r>
        <w:rPr>
          <w:rFonts w:ascii="Exo 2" w:cs="Exo 2" w:eastAsia="Exo 2" w:hAnsi="Exo 2"/>
          <w:b w:val="false"/>
          <w:bCs w:val="false"/>
          <w:sz w:val="21"/>
          <w:szCs w:val="21"/>
        </w:rPr>
        <w:t xml:space="preserve">  —  Filter the expense report by sub-category. (Options: All Sub-Categories)</w:t>
      </w:r>
    </w:p>
    <w:p>
      <w:pPr>
        <w:pStyle w:val="ListParagraph"/>
        <w:numPr>
          <w:ilvl w:val="0"/>
          <w:numId w:val="2"/>
        </w:numPr>
        <w:spacing w:after="70"/>
      </w:pPr>
      <w:r>
        <w:rPr>
          <w:rFonts w:ascii="Exo 2" w:cs="Exo 2" w:eastAsia="Exo 2" w:hAnsi="Exo 2"/>
          <w:b/>
          <w:bCs/>
          <w:sz w:val="21"/>
          <w:szCs w:val="21"/>
        </w:rPr>
        <w:t xml:space="preserve">Expense Paymode</w:t>
      </w:r>
      <w:r>
        <w:rPr>
          <w:rFonts w:ascii="Exo 2" w:cs="Exo 2" w:eastAsia="Exo 2" w:hAnsi="Exo 2"/>
          <w:b w:val="false"/>
          <w:bCs w:val="false"/>
          <w:sz w:val="21"/>
          <w:szCs w:val="21"/>
        </w:rPr>
        <w:t xml:space="preserve">  —  Filter the expense report by payment mode. (Options: All Modes, Cash, Card, UPI, Bank Transfer, Pending)</w:t>
      </w:r>
    </w:p>
    <w:p>
      <w:pPr>
        <w:pStyle w:val="ListParagraph"/>
        <w:numPr>
          <w:ilvl w:val="0"/>
          <w:numId w:val="2"/>
        </w:numPr>
        <w:spacing w:after="70"/>
      </w:pPr>
      <w:r>
        <w:rPr>
          <w:rFonts w:ascii="Exo 2" w:cs="Exo 2" w:eastAsia="Exo 2" w:hAnsi="Exo 2"/>
          <w:b/>
          <w:bCs/>
          <w:sz w:val="21"/>
          <w:szCs w:val="21"/>
        </w:rPr>
        <w:t xml:space="preserve">Invoice Type</w:t>
      </w:r>
      <w:r>
        <w:rPr>
          <w:rFonts w:ascii="Exo 2" w:cs="Exo 2" w:eastAsia="Exo 2" w:hAnsi="Exo 2"/>
          <w:b w:val="false"/>
          <w:bCs w:val="false"/>
          <w:sz w:val="21"/>
          <w:szCs w:val="21"/>
        </w:rPr>
        <w:t xml:space="preserve">  —  Filter the invoice report by GST / Non-GST type. (Options: All Types, GST, Non-GST)</w:t>
      </w:r>
    </w:p>
    <w:p>
      <w:pPr>
        <w:pStyle w:val="ListParagraph"/>
        <w:numPr>
          <w:ilvl w:val="0"/>
          <w:numId w:val="2"/>
        </w:numPr>
        <w:spacing w:after="70"/>
      </w:pPr>
      <w:r>
        <w:rPr>
          <w:rFonts w:ascii="Exo 2" w:cs="Exo 2" w:eastAsia="Exo 2" w:hAnsi="Exo 2"/>
          <w:b/>
          <w:bCs/>
          <w:sz w:val="21"/>
          <w:szCs w:val="21"/>
        </w:rPr>
        <w:t xml:space="preserve">Quotation Type</w:t>
      </w:r>
      <w:r>
        <w:rPr>
          <w:rFonts w:ascii="Exo 2" w:cs="Exo 2" w:eastAsia="Exo 2" w:hAnsi="Exo 2"/>
          <w:b w:val="false"/>
          <w:bCs w:val="false"/>
          <w:sz w:val="21"/>
          <w:szCs w:val="21"/>
        </w:rPr>
        <w:t xml:space="preserve">  —  Filter the quotation report by GST / Non-GST type. (Options: All Types, GST, Non-GST)</w:t>
      </w:r>
    </w:p>
    <w:p>
      <w:pPr>
        <w:pStyle w:val="ListParagraph"/>
        <w:numPr>
          <w:ilvl w:val="0"/>
          <w:numId w:val="2"/>
        </w:numPr>
        <w:spacing w:after="70"/>
      </w:pPr>
      <w:r>
        <w:rPr>
          <w:rFonts w:ascii="Exo 2" w:cs="Exo 2" w:eastAsia="Exo 2" w:hAnsi="Exo 2"/>
          <w:b/>
          <w:bCs/>
          <w:sz w:val="21"/>
          <w:szCs w:val="21"/>
        </w:rPr>
        <w:t xml:space="preserve">Customer Type</w:t>
      </w:r>
      <w:r>
        <w:rPr>
          <w:rFonts w:ascii="Exo 2" w:cs="Exo 2" w:eastAsia="Exo 2" w:hAnsi="Exo 2"/>
          <w:b w:val="false"/>
          <w:bCs w:val="false"/>
          <w:sz w:val="21"/>
          <w:szCs w:val="21"/>
        </w:rPr>
        <w:t xml:space="preserve">  —  Filter the customer report by type. (Options: All Types, GST, Non-GST)</w:t>
      </w:r>
    </w:p>
    <w:p>
      <w:pPr>
        <w:pStyle w:val="ListParagraph"/>
        <w:numPr>
          <w:ilvl w:val="0"/>
          <w:numId w:val="2"/>
        </w:numPr>
        <w:spacing w:after="70"/>
      </w:pPr>
      <w:r>
        <w:rPr>
          <w:rFonts w:ascii="Exo 2" w:cs="Exo 2" w:eastAsia="Exo 2" w:hAnsi="Exo 2"/>
          <w:b/>
          <w:bCs/>
          <w:sz w:val="21"/>
          <w:szCs w:val="21"/>
        </w:rPr>
        <w:t xml:space="preserve">Jobs Status</w:t>
      </w:r>
      <w:r>
        <w:rPr>
          <w:rFonts w:ascii="Exo 2" w:cs="Exo 2" w:eastAsia="Exo 2" w:hAnsi="Exo 2"/>
          <w:b w:val="false"/>
          <w:bCs w:val="false"/>
          <w:sz w:val="21"/>
          <w:szCs w:val="21"/>
        </w:rPr>
        <w:t xml:space="preserve">  —  Filter the jobs report by production status. (Options: All Status, Pending, In Progress, Completed)</w:t>
      </w:r>
    </w:p>
    <w:p>
      <w:pPr>
        <w:pStyle w:val="ListParagraph"/>
        <w:numPr>
          <w:ilvl w:val="0"/>
          <w:numId w:val="2"/>
        </w:numPr>
        <w:spacing w:after="70"/>
      </w:pPr>
      <w:r>
        <w:rPr>
          <w:rFonts w:ascii="Exo 2" w:cs="Exo 2" w:eastAsia="Exo 2" w:hAnsi="Exo 2"/>
          <w:b/>
          <w:bCs/>
          <w:sz w:val="21"/>
          <w:szCs w:val="21"/>
        </w:rPr>
        <w:t xml:space="preserve">Bank Account</w:t>
      </w:r>
      <w:r>
        <w:rPr>
          <w:rFonts w:ascii="Exo 2" w:cs="Exo 2" w:eastAsia="Exo 2" w:hAnsi="Exo 2"/>
          <w:b w:val="false"/>
          <w:bCs w:val="false"/>
          <w:sz w:val="21"/>
          <w:szCs w:val="21"/>
        </w:rPr>
        <w:t xml:space="preserve">  —  Filter the bank ledger report by account. (Options: All Banks, KVB MOM, KVB Mani, Indian Bank, Cash)</w:t>
      </w:r>
    </w:p>
    <w:p>
      <w:pPr>
        <w:pStyle w:val="ListParagraph"/>
        <w:numPr>
          <w:ilvl w:val="0"/>
          <w:numId w:val="2"/>
        </w:numPr>
        <w:spacing w:after="70"/>
      </w:pPr>
      <w:r>
        <w:rPr>
          <w:rFonts w:ascii="Exo 2" w:cs="Exo 2" w:eastAsia="Exo 2" w:hAnsi="Exo 2"/>
          <w:b/>
          <w:bCs/>
          <w:sz w:val="21"/>
          <w:szCs w:val="21"/>
        </w:rPr>
        <w:t xml:space="preserve">Bank Txntype</w:t>
      </w:r>
      <w:r>
        <w:rPr>
          <w:rFonts w:ascii="Exo 2" w:cs="Exo 2" w:eastAsia="Exo 2" w:hAnsi="Exo 2"/>
          <w:b w:val="false"/>
          <w:bCs w:val="false"/>
          <w:sz w:val="21"/>
          <w:szCs w:val="21"/>
        </w:rPr>
        <w:t xml:space="preserve">  —  Filter the bank ledger report by transaction type (Credit/Debit). (Options: All Transactions, Credit, Debit)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Sales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Sales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Type to search or select...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Expense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Expense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Invoice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Invoice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Quotation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Quotation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Customer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Customer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Jobs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Jobs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Bank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Bank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Breakdown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Breakdown To</w:t>
      </w:r>
      <w:r>
        <w:rPr>
          <w:rFonts w:ascii="Exo 2" w:cs="Exo 2" w:eastAsia="Exo 2" w:hAnsi="Exo 2"/>
          <w:b w:val="false"/>
          <w:bCs w:val="false"/>
          <w:sz w:val="21"/>
          <w:szCs w:val="21"/>
        </w:rPr>
        <w:t xml:space="preserve">  —  Pick a date.</w:t>
      </w:r>
    </w:p>
    <w:p>
      <w:r>
        <w:br w:type="page"/>
      </w:r>
    </w:p>
    <w:p>
      <w:pPr>
        <w:pStyle w:val="Heading1"/>
      </w:pPr>
      <w:r>
        <w:t xml:space="preserve">19. Attendance</w:t>
      </w:r>
    </w:p>
    <w:p>
      <w:pPr>
        <w:spacing w:after="200"/>
      </w:pPr>
      <w:r>
        <w:rPr>
          <w:rFonts w:ascii="Exo 2" w:cs="Exo 2" w:eastAsia="Exo 2" w:hAnsi="Exo 2"/>
          <w:sz w:val="22"/>
          <w:szCs w:val="22"/>
        </w:rPr>
        <w:t xml:space="preserve">Attendance tracks employee attendance day by day — working day / holiday / off, permission hours, plus employee management, monthly reports, and CSV export.</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ATTENDANCE</w:t>
      </w:r>
      <w:r>
        <w:rPr>
          <w:rFonts w:ascii="Exo 2" w:cs="Exo 2" w:eastAsia="Exo 2" w:hAnsi="Exo 2"/>
          <w:b w:val="false"/>
          <w:bCs w:val="false"/>
          <w:sz w:val="21"/>
          <w:szCs w:val="21"/>
        </w:rPr>
        <w:t xml:space="preserve">  —  Switches to the daily Attendance entry tab.</w:t>
      </w:r>
    </w:p>
    <w:p>
      <w:pPr>
        <w:pStyle w:val="ListParagraph"/>
        <w:numPr>
          <w:ilvl w:val="0"/>
          <w:numId w:val="2"/>
        </w:numPr>
        <w:spacing w:after="70"/>
      </w:pPr>
      <w:r>
        <w:rPr>
          <w:rFonts w:ascii="Exo 2" w:cs="Exo 2" w:eastAsia="Exo 2" w:hAnsi="Exo 2"/>
          <w:b/>
          <w:bCs/>
          <w:sz w:val="21"/>
          <w:szCs w:val="21"/>
        </w:rPr>
        <w:t xml:space="preserve">REPORT</w:t>
      </w:r>
      <w:r>
        <w:rPr>
          <w:rFonts w:ascii="Exo 2" w:cs="Exo 2" w:eastAsia="Exo 2" w:hAnsi="Exo 2"/>
          <w:b w:val="false"/>
          <w:bCs w:val="false"/>
          <w:sz w:val="21"/>
          <w:szCs w:val="21"/>
        </w:rPr>
        <w:t xml:space="preserve">  —  Switches to the Attendance monthly report tab.</w:t>
      </w:r>
    </w:p>
    <w:p>
      <w:pPr>
        <w:pStyle w:val="ListParagraph"/>
        <w:numPr>
          <w:ilvl w:val="0"/>
          <w:numId w:val="2"/>
        </w:numPr>
        <w:spacing w:after="70"/>
      </w:pPr>
      <w:r>
        <w:rPr>
          <w:rFonts w:ascii="Exo 2" w:cs="Exo 2" w:eastAsia="Exo 2" w:hAnsi="Exo 2"/>
          <w:b/>
          <w:bCs/>
          <w:sz w:val="21"/>
          <w:szCs w:val="21"/>
        </w:rPr>
        <w:t xml:space="preserve">+ ADD RECORD</w:t>
      </w:r>
      <w:r>
        <w:rPr>
          <w:rFonts w:ascii="Exo 2" w:cs="Exo 2" w:eastAsia="Exo 2" w:hAnsi="Exo 2"/>
          <w:b w:val="false"/>
          <w:bCs w:val="false"/>
          <w:sz w:val="21"/>
          <w:szCs w:val="21"/>
        </w:rPr>
        <w:t xml:space="preserve">  —  Adds a new attendance record for the selected employee and date.</w:t>
      </w:r>
    </w:p>
    <w:p>
      <w:pPr>
        <w:pStyle w:val="ListParagraph"/>
        <w:numPr>
          <w:ilvl w:val="0"/>
          <w:numId w:val="2"/>
        </w:numPr>
        <w:spacing w:after="70"/>
      </w:pPr>
      <w:r>
        <w:rPr>
          <w:rFonts w:ascii="Exo 2" w:cs="Exo 2" w:eastAsia="Exo 2" w:hAnsi="Exo 2"/>
          <w:b/>
          <w:bCs/>
          <w:sz w:val="21"/>
          <w:szCs w:val="21"/>
        </w:rPr>
        <w:t xml:space="preserve">+ ADD EMPLOYEE</w:t>
      </w:r>
      <w:r>
        <w:rPr>
          <w:rFonts w:ascii="Exo 2" w:cs="Exo 2" w:eastAsia="Exo 2" w:hAnsi="Exo 2"/>
          <w:b w:val="false"/>
          <w:bCs w:val="false"/>
          <w:sz w:val="21"/>
          <w:szCs w:val="21"/>
        </w:rPr>
        <w:t xml:space="preserve">  —  Opens a form to add a new employee to the attendance register.</w:t>
      </w:r>
    </w:p>
    <w:p>
      <w:pPr>
        <w:pStyle w:val="ListParagraph"/>
        <w:numPr>
          <w:ilvl w:val="0"/>
          <w:numId w:val="2"/>
        </w:numPr>
        <w:spacing w:after="70"/>
      </w:pPr>
      <w:r>
        <w:rPr>
          <w:rFonts w:ascii="Exo 2" w:cs="Exo 2" w:eastAsia="Exo 2" w:hAnsi="Exo 2"/>
          <w:b/>
          <w:bCs/>
          <w:sz w:val="21"/>
          <w:szCs w:val="21"/>
        </w:rPr>
        <w:t xml:space="preserve">↓ EXPORT CSV</w:t>
      </w:r>
      <w:r>
        <w:rPr>
          <w:rFonts w:ascii="Exo 2" w:cs="Exo 2" w:eastAsia="Exo 2" w:hAnsi="Exo 2"/>
          <w:b w:val="false"/>
          <w:bCs w:val="false"/>
          <w:sz w:val="21"/>
          <w:szCs w:val="21"/>
        </w:rPr>
        <w:t xml:space="preserve">  —  Downloads the current list as a CSV file for use in Excel or other software.</w:t>
      </w:r>
    </w:p>
    <w:p>
      <w:pPr>
        <w:pStyle w:val="ListParagraph"/>
        <w:numPr>
          <w:ilvl w:val="0"/>
          <w:numId w:val="2"/>
        </w:numPr>
        <w:spacing w:after="70"/>
      </w:pPr>
      <w:r>
        <w:rPr>
          <w:rFonts w:ascii="Exo 2" w:cs="Exo 2" w:eastAsia="Exo 2" w:hAnsi="Exo 2"/>
          <w:b/>
          <w:bCs/>
          <w:sz w:val="21"/>
          <w:szCs w:val="21"/>
        </w:rPr>
        <w:t xml:space="preserve">SHOW ALL</w:t>
      </w:r>
      <w:r>
        <w:rPr>
          <w:rFonts w:ascii="Exo 2" w:cs="Exo 2" w:eastAsia="Exo 2" w:hAnsi="Exo 2"/>
          <w:b w:val="false"/>
          <w:bCs w:val="false"/>
          <w:sz w:val="21"/>
          <w:szCs w:val="21"/>
        </w:rPr>
        <w:t xml:space="preserve">  —  Removes all filters and shows every attendance record.</w:t>
      </w:r>
    </w:p>
    <w:p>
      <w:pPr>
        <w:pStyle w:val="ListParagraph"/>
        <w:numPr>
          <w:ilvl w:val="0"/>
          <w:numId w:val="2"/>
        </w:numPr>
        <w:spacing w:after="70"/>
      </w:pPr>
      <w:r>
        <w:rPr>
          <w:rFonts w:ascii="Exo 2" w:cs="Exo 2" w:eastAsia="Exo 2" w:hAnsi="Exo 2"/>
          <w:b/>
          <w:bCs/>
          <w:sz w:val="21"/>
          <w:szCs w:val="21"/>
        </w:rPr>
        <w:t xml:space="preserve">DELETE ALL</w:t>
      </w:r>
      <w:r>
        <w:rPr>
          <w:rFonts w:ascii="Exo 2" w:cs="Exo 2" w:eastAsia="Exo 2" w:hAnsi="Exo 2"/>
          <w:b w:val="false"/>
          <w:bCs w:val="false"/>
          <w:sz w:val="21"/>
          <w:szCs w:val="21"/>
        </w:rPr>
        <w:t xml:space="preserve">  —  Deletes every attendance record currently shown in the list (use with caution — this cannot be undone).</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TEMPLATE</w:t>
      </w:r>
      <w:r>
        <w:rPr>
          <w:rFonts w:ascii="Exo 2" w:cs="Exo 2" w:eastAsia="Exo 2" w:hAnsi="Exo 2"/>
          <w:b w:val="false"/>
          <w:bCs w:val="false"/>
          <w:sz w:val="21"/>
          <w:szCs w:val="21"/>
        </w:rPr>
        <w:t xml:space="preserve">  —  Downloads a blank attendance import template file.</w:t>
      </w:r>
    </w:p>
    <w:p>
      <w:pPr>
        <w:pStyle w:val="ListParagraph"/>
        <w:numPr>
          <w:ilvl w:val="0"/>
          <w:numId w:val="2"/>
        </w:numPr>
        <w:spacing w:after="70"/>
      </w:pPr>
      <w:r>
        <w:rPr>
          <w:rFonts w:ascii="Exo 2" w:cs="Exo 2" w:eastAsia="Exo 2" w:hAnsi="Exo 2"/>
          <w:b/>
          <w:bCs/>
          <w:sz w:val="21"/>
          <w:szCs w:val="21"/>
        </w:rPr>
        <w:t xml:space="preserve">DEL EMPLOYEE</w:t>
      </w:r>
      <w:r>
        <w:rPr>
          <w:rFonts w:ascii="Exo 2" w:cs="Exo 2" w:eastAsia="Exo 2" w:hAnsi="Exo 2"/>
          <w:b w:val="false"/>
          <w:bCs w:val="false"/>
          <w:sz w:val="21"/>
          <w:szCs w:val="21"/>
        </w:rPr>
        <w:t xml:space="preserve">  —  Removes the selected employee from the attendance register.</w:t>
      </w:r>
    </w:p>
    <w:p>
      <w:pPr>
        <w:pStyle w:val="ListParagraph"/>
        <w:numPr>
          <w:ilvl w:val="0"/>
          <w:numId w:val="2"/>
        </w:numPr>
        <w:spacing w:after="70"/>
      </w:pPr>
      <w:r>
        <w:rPr>
          <w:rFonts w:ascii="Exo 2" w:cs="Exo 2" w:eastAsia="Exo 2" w:hAnsi="Exo 2"/>
          <w:b/>
          <w:bCs/>
          <w:sz w:val="21"/>
          <w:szCs w:val="21"/>
        </w:rPr>
        <w:t xml:space="preserve">RECALCULATE</w:t>
      </w:r>
      <w:r>
        <w:rPr>
          <w:rFonts w:ascii="Exo 2" w:cs="Exo 2" w:eastAsia="Exo 2" w:hAnsi="Exo 2"/>
          <w:b w:val="false"/>
          <w:bCs w:val="false"/>
          <w:sz w:val="21"/>
          <w:szCs w:val="21"/>
        </w:rPr>
        <w:t xml:space="preserve">  —  Recalculates attendance totals such as days worked and permission hours.</w:t>
      </w:r>
    </w:p>
    <w:p>
      <w:pPr>
        <w:pStyle w:val="ListParagraph"/>
        <w:numPr>
          <w:ilvl w:val="0"/>
          <w:numId w:val="2"/>
        </w:numPr>
        <w:spacing w:after="70"/>
      </w:pPr>
      <w:r>
        <w:rPr>
          <w:rFonts w:ascii="Exo 2" w:cs="Exo 2" w:eastAsia="Exo 2" w:hAnsi="Exo 2"/>
          <w:b/>
          <w:bCs/>
          <w:sz w:val="21"/>
          <w:szCs w:val="21"/>
        </w:rPr>
        <w:t xml:space="preserve">Search DB</w:t>
      </w:r>
      <w:r>
        <w:rPr>
          <w:rFonts w:ascii="Exo 2" w:cs="Exo 2" w:eastAsia="Exo 2" w:hAnsi="Exo 2"/>
          <w:b w:val="false"/>
          <w:bCs w:val="false"/>
          <w:sz w:val="21"/>
          <w:szCs w:val="21"/>
        </w:rPr>
        <w:t xml:space="preserve">  —  Looks up an employee's attendance history directly from the database.</w:t>
      </w:r>
    </w:p>
    <w:p>
      <w:pPr>
        <w:pStyle w:val="ListParagraph"/>
        <w:numPr>
          <w:ilvl w:val="0"/>
          <w:numId w:val="2"/>
        </w:numPr>
        <w:spacing w:after="70"/>
      </w:pPr>
      <w:r>
        <w:rPr>
          <w:rFonts w:ascii="Exo 2" w:cs="Exo 2" w:eastAsia="Exo 2" w:hAnsi="Exo 2"/>
          <w:b/>
          <w:bCs/>
          <w:sz w:val="21"/>
          <w:szCs w:val="21"/>
        </w:rPr>
        <w:t xml:space="preserve">Delete from DB</w:t>
      </w:r>
      <w:r>
        <w:rPr>
          <w:rFonts w:ascii="Exo 2" w:cs="Exo 2" w:eastAsia="Exo 2" w:hAnsi="Exo 2"/>
          <w:b w:val="false"/>
          <w:bCs w:val="false"/>
          <w:sz w:val="21"/>
          <w:szCs w:val="21"/>
        </w:rPr>
        <w:t xml:space="preserve">  —  Permanently removes the matched record from the database.</w:t>
      </w:r>
    </w:p>
    <w:p>
      <w:pPr>
        <w:pStyle w:val="ListParagraph"/>
        <w:numPr>
          <w:ilvl w:val="0"/>
          <w:numId w:val="2"/>
        </w:numPr>
        <w:spacing w:after="70"/>
      </w:pPr>
      <w:r>
        <w:rPr>
          <w:rFonts w:ascii="Exo 2" w:cs="Exo 2" w:eastAsia="Exo 2" w:hAnsi="Exo 2"/>
          <w:b/>
          <w:bCs/>
          <w:sz w:val="21"/>
          <w:szCs w:val="21"/>
        </w:rPr>
        <w:t xml:space="preserve">↓ Export CSV</w:t>
      </w:r>
      <w:r>
        <w:rPr>
          <w:rFonts w:ascii="Exo 2" w:cs="Exo 2" w:eastAsia="Exo 2" w:hAnsi="Exo 2"/>
          <w:b w:val="false"/>
          <w:bCs w:val="false"/>
          <w:sz w:val="21"/>
          <w:szCs w:val="21"/>
        </w:rPr>
        <w:t xml:space="preserve">  —  Downloads the current list as a CSV file for use in Excel or other software.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Att Inp Name</w:t>
      </w:r>
      <w:r>
        <w:rPr>
          <w:rFonts w:ascii="Exo 2" w:cs="Exo 2" w:eastAsia="Exo 2" w:hAnsi="Exo 2"/>
          <w:b w:val="false"/>
          <w:bCs w:val="false"/>
          <w:sz w:val="21"/>
          <w:szCs w:val="21"/>
        </w:rPr>
        <w:t xml:space="preserve">  —  Employee this attendance record belongs to. (Options: -- Select Employee --)</w:t>
      </w:r>
    </w:p>
    <w:p>
      <w:pPr>
        <w:pStyle w:val="ListParagraph"/>
        <w:numPr>
          <w:ilvl w:val="0"/>
          <w:numId w:val="2"/>
        </w:numPr>
        <w:spacing w:after="70"/>
      </w:pPr>
      <w:r>
        <w:rPr>
          <w:rFonts w:ascii="Exo 2" w:cs="Exo 2" w:eastAsia="Exo 2" w:hAnsi="Exo 2"/>
          <w:b/>
          <w:bCs/>
          <w:sz w:val="21"/>
          <w:szCs w:val="21"/>
        </w:rPr>
        <w:t xml:space="preserve">Att Inp Type</w:t>
      </w:r>
      <w:r>
        <w:rPr>
          <w:rFonts w:ascii="Exo 2" w:cs="Exo 2" w:eastAsia="Exo 2" w:hAnsi="Exo 2"/>
          <w:b w:val="false"/>
          <w:bCs w:val="false"/>
          <w:sz w:val="21"/>
          <w:szCs w:val="21"/>
        </w:rPr>
        <w:t xml:space="preserve">  —  Day type: Working Day, Sunday Off, or Holiday. (Options: Working Day, Sunday Off, Holiday)</w:t>
      </w:r>
    </w:p>
    <w:p>
      <w:pPr>
        <w:pStyle w:val="ListParagraph"/>
        <w:numPr>
          <w:ilvl w:val="0"/>
          <w:numId w:val="2"/>
        </w:numPr>
        <w:spacing w:after="70"/>
      </w:pPr>
      <w:r>
        <w:rPr>
          <w:rFonts w:ascii="Exo 2" w:cs="Exo 2" w:eastAsia="Exo 2" w:hAnsi="Exo 2"/>
          <w:b/>
          <w:bCs/>
          <w:sz w:val="21"/>
          <w:szCs w:val="21"/>
        </w:rPr>
        <w:t xml:space="preserve">Att Inp Job</w:t>
      </w:r>
      <w:r>
        <w:rPr>
          <w:rFonts w:ascii="Exo 2" w:cs="Exo 2" w:eastAsia="Exo 2" w:hAnsi="Exo 2"/>
          <w:b w:val="false"/>
          <w:bCs w:val="false"/>
          <w:sz w:val="21"/>
          <w:szCs w:val="21"/>
        </w:rPr>
        <w:t xml:space="preserve">  —  Employment type: Full Time or Part Time. (Options: Full Time, Part Time)</w:t>
      </w:r>
    </w:p>
    <w:p>
      <w:pPr>
        <w:pStyle w:val="ListParagraph"/>
        <w:numPr>
          <w:ilvl w:val="0"/>
          <w:numId w:val="2"/>
        </w:numPr>
        <w:spacing w:after="70"/>
      </w:pPr>
      <w:r>
        <w:rPr>
          <w:rFonts w:ascii="Exo 2" w:cs="Exo 2" w:eastAsia="Exo 2" w:hAnsi="Exo 2"/>
          <w:b/>
          <w:bCs/>
          <w:sz w:val="21"/>
          <w:szCs w:val="21"/>
        </w:rPr>
        <w:t xml:space="preserve">Att Inp Perm H</w:t>
      </w:r>
      <w:r>
        <w:rPr>
          <w:rFonts w:ascii="Exo 2" w:cs="Exo 2" w:eastAsia="Exo 2" w:hAnsi="Exo 2"/>
          <w:b w:val="false"/>
          <w:bCs w:val="false"/>
          <w:sz w:val="21"/>
          <w:szCs w:val="21"/>
        </w:rPr>
        <w:t xml:space="preserve">  —  Permission (short-leave) hours taken on this day. (Options: 0 h, 1 h, 2 h, 3 h, 4 h, 5 h, …)</w:t>
      </w:r>
    </w:p>
    <w:p>
      <w:pPr>
        <w:pStyle w:val="ListParagraph"/>
        <w:numPr>
          <w:ilvl w:val="0"/>
          <w:numId w:val="2"/>
        </w:numPr>
        <w:spacing w:after="70"/>
      </w:pPr>
      <w:r>
        <w:rPr>
          <w:rFonts w:ascii="Exo 2" w:cs="Exo 2" w:eastAsia="Exo 2" w:hAnsi="Exo 2"/>
          <w:b/>
          <w:bCs/>
          <w:sz w:val="21"/>
          <w:szCs w:val="21"/>
        </w:rPr>
        <w:t xml:space="preserve">Att Inp Perm M</w:t>
      </w:r>
      <w:r>
        <w:rPr>
          <w:rFonts w:ascii="Exo 2" w:cs="Exo 2" w:eastAsia="Exo 2" w:hAnsi="Exo 2"/>
          <w:b w:val="false"/>
          <w:bCs w:val="false"/>
          <w:sz w:val="21"/>
          <w:szCs w:val="21"/>
        </w:rPr>
        <w:t xml:space="preserve">  —  Permission (short-leave) minutes taken on this day. (Options: 0 m, 5 m, 10 m, 15 m, 20 m, 25 m, …)</w:t>
      </w:r>
    </w:p>
    <w:p>
      <w:pPr>
        <w:pStyle w:val="ListParagraph"/>
        <w:numPr>
          <w:ilvl w:val="0"/>
          <w:numId w:val="2"/>
        </w:numPr>
        <w:spacing w:after="70"/>
      </w:pPr>
      <w:r>
        <w:rPr>
          <w:rFonts w:ascii="Exo 2" w:cs="Exo 2" w:eastAsia="Exo 2" w:hAnsi="Exo 2"/>
          <w:b/>
          <w:bCs/>
          <w:sz w:val="21"/>
          <w:szCs w:val="21"/>
        </w:rPr>
        <w:t xml:space="preserve">Att Filter Month</w:t>
      </w:r>
      <w:r>
        <w:rPr>
          <w:rFonts w:ascii="Exo 2" w:cs="Exo 2" w:eastAsia="Exo 2" w:hAnsi="Exo 2"/>
          <w:b w:val="false"/>
          <w:bCs w:val="false"/>
          <w:sz w:val="21"/>
          <w:szCs w:val="21"/>
        </w:rPr>
        <w:t xml:space="preserve">  —  Filter the attendance list to a specific month. (Options: All Months, January, February, March, April, May, …)</w:t>
      </w:r>
    </w:p>
    <w:p>
      <w:pPr>
        <w:pStyle w:val="ListParagraph"/>
        <w:numPr>
          <w:ilvl w:val="0"/>
          <w:numId w:val="2"/>
        </w:numPr>
        <w:spacing w:after="70"/>
      </w:pPr>
      <w:r>
        <w:rPr>
          <w:rFonts w:ascii="Exo 2" w:cs="Exo 2" w:eastAsia="Exo 2" w:hAnsi="Exo 2"/>
          <w:b/>
          <w:bCs/>
          <w:sz w:val="21"/>
          <w:szCs w:val="21"/>
        </w:rPr>
        <w:t xml:space="preserve">Att Filter Emp</w:t>
      </w:r>
      <w:r>
        <w:rPr>
          <w:rFonts w:ascii="Exo 2" w:cs="Exo 2" w:eastAsia="Exo 2" w:hAnsi="Exo 2"/>
          <w:b w:val="false"/>
          <w:bCs w:val="false"/>
          <w:sz w:val="21"/>
          <w:szCs w:val="21"/>
        </w:rPr>
        <w:t xml:space="preserve">  —  Filter the attendance list to a specific employee. (Options: (All))</w:t>
      </w:r>
    </w:p>
    <w:p>
      <w:pPr>
        <w:pStyle w:val="ListParagraph"/>
        <w:numPr>
          <w:ilvl w:val="0"/>
          <w:numId w:val="2"/>
        </w:numPr>
        <w:spacing w:after="70"/>
      </w:pPr>
      <w:r>
        <w:rPr>
          <w:rFonts w:ascii="Exo 2" w:cs="Exo 2" w:eastAsia="Exo 2" w:hAnsi="Exo 2"/>
          <w:b/>
          <w:bCs/>
          <w:sz w:val="21"/>
          <w:szCs w:val="21"/>
        </w:rPr>
        <w:t xml:space="preserve">Att Filter Job</w:t>
      </w:r>
      <w:r>
        <w:rPr>
          <w:rFonts w:ascii="Exo 2" w:cs="Exo 2" w:eastAsia="Exo 2" w:hAnsi="Exo 2"/>
          <w:b w:val="false"/>
          <w:bCs w:val="false"/>
          <w:sz w:val="21"/>
          <w:szCs w:val="21"/>
        </w:rPr>
        <w:t xml:space="preserve">  —  Filter the attendance list by employment type. (Options: All, Full Time, Part Time)</w:t>
      </w:r>
    </w:p>
    <w:p>
      <w:pPr>
        <w:pStyle w:val="ListParagraph"/>
        <w:numPr>
          <w:ilvl w:val="0"/>
          <w:numId w:val="2"/>
        </w:numPr>
        <w:spacing w:after="70"/>
      </w:pPr>
      <w:r>
        <w:rPr>
          <w:rFonts w:ascii="Exo 2" w:cs="Exo 2" w:eastAsia="Exo 2" w:hAnsi="Exo 2"/>
          <w:b/>
          <w:bCs/>
          <w:sz w:val="21"/>
          <w:szCs w:val="21"/>
        </w:rPr>
        <w:t xml:space="preserve">Att Rpt Emp</w:t>
      </w:r>
      <w:r>
        <w:rPr>
          <w:rFonts w:ascii="Exo 2" w:cs="Exo 2" w:eastAsia="Exo 2" w:hAnsi="Exo 2"/>
          <w:b w:val="false"/>
          <w:bCs w:val="false"/>
          <w:sz w:val="21"/>
          <w:szCs w:val="21"/>
        </w:rPr>
        <w:t xml:space="preserve">  —  Employee to include in the attendance report. (Options: (All))</w:t>
      </w:r>
    </w:p>
    <w:p>
      <w:pPr>
        <w:pStyle w:val="ListParagraph"/>
        <w:numPr>
          <w:ilvl w:val="0"/>
          <w:numId w:val="2"/>
        </w:numPr>
        <w:spacing w:after="70"/>
      </w:pPr>
      <w:r>
        <w:rPr>
          <w:rFonts w:ascii="Exo 2" w:cs="Exo 2" w:eastAsia="Exo 2" w:hAnsi="Exo 2"/>
          <w:b/>
          <w:bCs/>
          <w:sz w:val="21"/>
          <w:szCs w:val="21"/>
        </w:rPr>
        <w:t xml:space="preserve">Att Rpt Job</w:t>
      </w:r>
      <w:r>
        <w:rPr>
          <w:rFonts w:ascii="Exo 2" w:cs="Exo 2" w:eastAsia="Exo 2" w:hAnsi="Exo 2"/>
          <w:b w:val="false"/>
          <w:bCs w:val="false"/>
          <w:sz w:val="21"/>
          <w:szCs w:val="21"/>
        </w:rPr>
        <w:t xml:space="preserve">  —  Employment type to include in the attendance report. (Options: All, Full Time, Part Time)</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Att Inp Date</w:t>
      </w:r>
      <w:r>
        <w:rPr>
          <w:rFonts w:ascii="Exo 2" w:cs="Exo 2" w:eastAsia="Exo 2" w:hAnsi="Exo 2"/>
          <w:b w:val="false"/>
          <w:bCs w:val="false"/>
          <w:sz w:val="21"/>
          <w:szCs w:val="21"/>
        </w:rPr>
        <w:t xml:space="preserve">  —  Date of the attendance record.</w:t>
      </w:r>
    </w:p>
    <w:p>
      <w:pPr>
        <w:pStyle w:val="ListParagraph"/>
        <w:numPr>
          <w:ilvl w:val="0"/>
          <w:numId w:val="2"/>
        </w:numPr>
        <w:spacing w:after="70"/>
      </w:pPr>
      <w:r>
        <w:rPr>
          <w:rFonts w:ascii="Exo 2" w:cs="Exo 2" w:eastAsia="Exo 2" w:hAnsi="Exo 2"/>
          <w:b/>
          <w:bCs/>
          <w:sz w:val="21"/>
          <w:szCs w:val="21"/>
        </w:rPr>
        <w:t xml:space="preserve">Att Inp In</w:t>
      </w:r>
      <w:r>
        <w:rPr>
          <w:rFonts w:ascii="Exo 2" w:cs="Exo 2" w:eastAsia="Exo 2" w:hAnsi="Exo 2"/>
          <w:b w:val="false"/>
          <w:bCs w:val="false"/>
          <w:sz w:val="21"/>
          <w:szCs w:val="21"/>
        </w:rPr>
        <w:t xml:space="preserve">  —  Check-in time.</w:t>
      </w:r>
    </w:p>
    <w:p>
      <w:pPr>
        <w:pStyle w:val="ListParagraph"/>
        <w:numPr>
          <w:ilvl w:val="0"/>
          <w:numId w:val="2"/>
        </w:numPr>
        <w:spacing w:after="70"/>
      </w:pPr>
      <w:r>
        <w:rPr>
          <w:rFonts w:ascii="Exo 2" w:cs="Exo 2" w:eastAsia="Exo 2" w:hAnsi="Exo 2"/>
          <w:b/>
          <w:bCs/>
          <w:sz w:val="21"/>
          <w:szCs w:val="21"/>
        </w:rPr>
        <w:t xml:space="preserve">Att Inp Out</w:t>
      </w:r>
      <w:r>
        <w:rPr>
          <w:rFonts w:ascii="Exo 2" w:cs="Exo 2" w:eastAsia="Exo 2" w:hAnsi="Exo 2"/>
          <w:b w:val="false"/>
          <w:bCs w:val="false"/>
          <w:sz w:val="21"/>
          <w:szCs w:val="21"/>
        </w:rPr>
        <w:t xml:space="preserve">  —  Check-out time.</w:t>
      </w:r>
    </w:p>
    <w:p>
      <w:pPr>
        <w:pStyle w:val="ListParagraph"/>
        <w:numPr>
          <w:ilvl w:val="0"/>
          <w:numId w:val="2"/>
        </w:numPr>
        <w:spacing w:after="70"/>
      </w:pPr>
      <w:r>
        <w:rPr>
          <w:rFonts w:ascii="Exo 2" w:cs="Exo 2" w:eastAsia="Exo 2" w:hAnsi="Exo 2"/>
          <w:b/>
          <w:bCs/>
          <w:sz w:val="21"/>
          <w:szCs w:val="21"/>
        </w:rPr>
        <w:t xml:space="preserve">File</w:t>
      </w:r>
      <w:r>
        <w:rPr>
          <w:rFonts w:ascii="Exo 2" w:cs="Exo 2" w:eastAsia="Exo 2" w:hAnsi="Exo 2"/>
          <w:b w:val="false"/>
          <w:bCs w:val="false"/>
          <w:sz w:val="21"/>
          <w:szCs w:val="21"/>
        </w:rPr>
        <w:t xml:space="preserve">  —  Choose a CSV file to upload.</w:t>
      </w:r>
    </w:p>
    <w:p>
      <w:pPr>
        <w:pStyle w:val="ListParagraph"/>
        <w:numPr>
          <w:ilvl w:val="0"/>
          <w:numId w:val="2"/>
        </w:numPr>
        <w:spacing w:after="70"/>
      </w:pPr>
      <w:r>
        <w:rPr>
          <w:rFonts w:ascii="Exo 2" w:cs="Exo 2" w:eastAsia="Exo 2" w:hAnsi="Exo 2"/>
          <w:b/>
          <w:bCs/>
          <w:sz w:val="21"/>
          <w:szCs w:val="21"/>
        </w:rPr>
        <w:t xml:space="preserve">Att Rpt From</w:t>
      </w:r>
      <w:r>
        <w:rPr>
          <w:rFonts w:ascii="Exo 2" w:cs="Exo 2" w:eastAsia="Exo 2" w:hAnsi="Exo 2"/>
          <w:b w:val="false"/>
          <w:bCs w:val="false"/>
          <w:sz w:val="21"/>
          <w:szCs w:val="21"/>
        </w:rPr>
        <w:t xml:space="preserve">  —  Start date of the attendance report range.</w:t>
      </w:r>
    </w:p>
    <w:p>
      <w:pPr>
        <w:pStyle w:val="ListParagraph"/>
        <w:numPr>
          <w:ilvl w:val="0"/>
          <w:numId w:val="2"/>
        </w:numPr>
        <w:spacing w:after="70"/>
      </w:pPr>
      <w:r>
        <w:rPr>
          <w:rFonts w:ascii="Exo 2" w:cs="Exo 2" w:eastAsia="Exo 2" w:hAnsi="Exo 2"/>
          <w:b/>
          <w:bCs/>
          <w:sz w:val="21"/>
          <w:szCs w:val="21"/>
        </w:rPr>
        <w:t xml:space="preserve">Att Rpt To</w:t>
      </w:r>
      <w:r>
        <w:rPr>
          <w:rFonts w:ascii="Exo 2" w:cs="Exo 2" w:eastAsia="Exo 2" w:hAnsi="Exo 2"/>
          <w:b w:val="false"/>
          <w:bCs w:val="false"/>
          <w:sz w:val="21"/>
          <w:szCs w:val="21"/>
        </w:rPr>
        <w:t xml:space="preserve">  —  End date of the attendance report range.</w:t>
      </w:r>
    </w:p>
    <w:p>
      <w:pPr>
        <w:pStyle w:val="ListParagraph"/>
        <w:numPr>
          <w:ilvl w:val="0"/>
          <w:numId w:val="2"/>
        </w:numPr>
        <w:spacing w:after="70"/>
      </w:pPr>
      <w:r>
        <w:rPr>
          <w:rFonts w:ascii="Exo 2" w:cs="Exo 2" w:eastAsia="Exo 2" w:hAnsi="Exo 2"/>
          <w:b/>
          <w:bCs/>
          <w:sz w:val="21"/>
          <w:szCs w:val="21"/>
        </w:rPr>
        <w:t xml:space="preserve">Att Hide Nonworking</w:t>
      </w:r>
      <w:r>
        <w:rPr>
          <w:rFonts w:ascii="Exo 2" w:cs="Exo 2" w:eastAsia="Exo 2" w:hAnsi="Exo 2"/>
          <w:b w:val="false"/>
          <w:bCs w:val="false"/>
          <w:sz w:val="21"/>
          <w:szCs w:val="21"/>
        </w:rPr>
        <w:t xml:space="preserve">  —  Tick to hide holidays/off-days from the attendance report.</w:t>
      </w:r>
    </w:p>
    <w:p>
      <w:r>
        <w:br w:type="page"/>
      </w:r>
    </w:p>
    <w:p>
      <w:pPr>
        <w:pStyle w:val="Heading1"/>
      </w:pPr>
      <w:r>
        <w:t xml:space="preserve">20. User Management</w:t>
      </w:r>
    </w:p>
    <w:p>
      <w:pPr>
        <w:spacing w:after="200"/>
      </w:pPr>
      <w:r>
        <w:rPr>
          <w:rFonts w:ascii="Exo 2" w:cs="Exo 2" w:eastAsia="Exo 2" w:hAnsi="Exo 2"/>
          <w:sz w:val="22"/>
          <w:szCs w:val="22"/>
        </w:rPr>
        <w:t xml:space="preserve">User Management is the admin screen for creating staff logins, assigning roles, choosing which company/companies a user can access, defining data-visibility scope, and building fully custom roles with granular permission checkboxes.</w:t>
      </w:r>
    </w:p>
    <w:p>
      <w:pPr>
        <w:spacing w:after="200"/>
        <w:jc w:val="center"/>
      </w:pPr>
      <w:r>
        <w:drawing>
          <wp:inline distT="0" distB="0" distL="0" distR="0">
            <wp:extent cx="53340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5067300"/>
                    </a:xfrm>
                    <a:prstGeom prst="rect">
                      <a:avLst/>
                    </a:prstGeom>
                  </pic:spPr>
                </pic:pic>
              </a:graphicData>
            </a:graphic>
          </wp:inline>
        </w:drawing>
      </w:r>
    </w:p>
    <w:p>
      <w:pPr>
        <w:spacing w:after="200"/>
        <w:jc w:val="center"/>
      </w:pPr>
      <w:r>
        <w:drawing>
          <wp:inline distT="0" distB="0" distL="0" distR="0">
            <wp:extent cx="5334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507682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SAVE USER</w:t>
      </w:r>
      <w:r>
        <w:rPr>
          <w:rFonts w:ascii="Exo 2" w:cs="Exo 2" w:eastAsia="Exo 2" w:hAnsi="Exo 2"/>
          <w:b w:val="false"/>
          <w:bCs w:val="false"/>
          <w:sz w:val="21"/>
          <w:szCs w:val="21"/>
        </w:rPr>
        <w:t xml:space="preserve">  —  Creates the new staff user account with the selected role, company access, and data scope.</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 CREATE ROLE</w:t>
      </w:r>
      <w:r>
        <w:rPr>
          <w:rFonts w:ascii="Exo 2" w:cs="Exo 2" w:eastAsia="Exo 2" w:hAnsi="Exo 2"/>
          <w:b w:val="false"/>
          <w:bCs w:val="false"/>
          <w:sz w:val="21"/>
          <w:szCs w:val="21"/>
        </w:rPr>
        <w:t xml:space="preserve">  —  Creates a new custom role using the name entered above.</w:t>
      </w:r>
    </w:p>
    <w:p>
      <w:pPr>
        <w:pStyle w:val="ListParagraph"/>
        <w:numPr>
          <w:ilvl w:val="0"/>
          <w:numId w:val="2"/>
        </w:numPr>
        <w:spacing w:after="70"/>
      </w:pPr>
      <w:r>
        <w:rPr>
          <w:rFonts w:ascii="Exo 2" w:cs="Exo 2" w:eastAsia="Exo 2" w:hAnsi="Exo 2"/>
          <w:b/>
          <w:bCs/>
          <w:sz w:val="21"/>
          <w:szCs w:val="21"/>
        </w:rPr>
        <w:t xml:space="preserve">🗑 Delete All</w:t>
      </w:r>
      <w:r>
        <w:rPr>
          <w:rFonts w:ascii="Exo 2" w:cs="Exo 2" w:eastAsia="Exo 2" w:hAnsi="Exo 2"/>
          <w:b w:val="false"/>
          <w:bCs w:val="false"/>
          <w:sz w:val="21"/>
          <w:szCs w:val="21"/>
        </w:rPr>
        <w:t xml:space="preserve">  —  Permanently deletes all saved custom roles.</w:t>
      </w:r>
    </w:p>
    <w:p>
      <w:pPr>
        <w:pStyle w:val="ListParagraph"/>
        <w:numPr>
          <w:ilvl w:val="0"/>
          <w:numId w:val="2"/>
        </w:numPr>
        <w:spacing w:after="70"/>
      </w:pPr>
      <w:r>
        <w:rPr>
          <w:rFonts w:ascii="Exo 2" w:cs="Exo 2" w:eastAsia="Exo 2" w:hAnsi="Exo 2"/>
          <w:b/>
          <w:bCs/>
          <w:sz w:val="21"/>
          <w:szCs w:val="21"/>
        </w:rPr>
        <w:t xml:space="preserve">SAVE ROLE CONFIGURATION</w:t>
      </w:r>
      <w:r>
        <w:rPr>
          <w:rFonts w:ascii="Exo 2" w:cs="Exo 2" w:eastAsia="Exo 2" w:hAnsi="Exo 2"/>
          <w:b w:val="false"/>
          <w:bCs w:val="false"/>
          <w:sz w:val="21"/>
          <w:szCs w:val="21"/>
        </w:rPr>
        <w:t xml:space="preserve">  —  Saves the permission checkboxes configured for the role shown below.</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Um Role</w:t>
      </w:r>
      <w:r>
        <w:rPr>
          <w:rFonts w:ascii="Exo 2" w:cs="Exo 2" w:eastAsia="Exo 2" w:hAnsi="Exo 2"/>
          <w:b w:val="false"/>
          <w:bCs w:val="false"/>
          <w:sz w:val="21"/>
          <w:szCs w:val="21"/>
        </w:rPr>
        <w:t xml:space="preserve">  —  Role to assign to the new user — this controls what they can see and do. (Options: Admin - Full Access)</w:t>
      </w:r>
    </w:p>
    <w:p>
      <w:pPr>
        <w:pStyle w:val="ListParagraph"/>
        <w:numPr>
          <w:ilvl w:val="0"/>
          <w:numId w:val="2"/>
        </w:numPr>
        <w:spacing w:after="70"/>
      </w:pPr>
      <w:r>
        <w:rPr>
          <w:rFonts w:ascii="Exo 2" w:cs="Exo 2" w:eastAsia="Exo 2" w:hAnsi="Exo 2"/>
          <w:b/>
          <w:bCs/>
          <w:sz w:val="21"/>
          <w:szCs w:val="21"/>
        </w:rPr>
        <w:t xml:space="preserve">Um Company Select</w:t>
      </w:r>
      <w:r>
        <w:rPr>
          <w:rFonts w:ascii="Exo 2" w:cs="Exo 2" w:eastAsia="Exo 2" w:hAnsi="Exo 2"/>
          <w:b w:val="false"/>
          <w:bCs w:val="false"/>
          <w:sz w:val="21"/>
          <w:szCs w:val="21"/>
        </w:rPr>
        <w:t xml:space="preserve">  —  Which company (or both) this user is allowed to access. (Options: RIO PRINT MEDIA only, RAINBOW UMBRELLAS only, Both Companies)</w:t>
      </w:r>
    </w:p>
    <w:p>
      <w:pPr>
        <w:pStyle w:val="ListParagraph"/>
        <w:numPr>
          <w:ilvl w:val="0"/>
          <w:numId w:val="2"/>
        </w:numPr>
        <w:spacing w:after="70"/>
      </w:pPr>
      <w:r>
        <w:rPr>
          <w:rFonts w:ascii="Exo 2" w:cs="Exo 2" w:eastAsia="Exo 2" w:hAnsi="Exo 2"/>
          <w:b/>
          <w:bCs/>
          <w:sz w:val="21"/>
          <w:szCs w:val="21"/>
        </w:rPr>
        <w:t xml:space="preserve">Um Scope</w:t>
      </w:r>
      <w:r>
        <w:rPr>
          <w:rFonts w:ascii="Exo 2" w:cs="Exo 2" w:eastAsia="Exo 2" w:hAnsi="Exo 2"/>
          <w:b w:val="false"/>
          <w:bCs w:val="false"/>
          <w:sz w:val="21"/>
          <w:szCs w:val="21"/>
        </w:rPr>
        <w:t xml:space="preserve">  —  Whether the user can see everyone's records or only records they personally created. (Options: All Data — sees everyone's records, My Data Only — sees only their own records)</w:t>
      </w:r>
    </w:p>
    <w:p>
      <w:pPr>
        <w:pStyle w:val="ListParagraph"/>
        <w:numPr>
          <w:ilvl w:val="0"/>
          <w:numId w:val="2"/>
        </w:numPr>
        <w:spacing w:after="70"/>
      </w:pPr>
      <w:r>
        <w:rPr>
          <w:rFonts w:ascii="Exo 2" w:cs="Exo 2" w:eastAsia="Exo 2" w:hAnsi="Exo 2"/>
          <w:b/>
          <w:bCs/>
          <w:sz w:val="21"/>
          <w:szCs w:val="21"/>
        </w:rPr>
        <w:t xml:space="preserve">Role Config Select</w:t>
      </w:r>
      <w:r>
        <w:rPr>
          <w:rFonts w:ascii="Exo 2" w:cs="Exo 2" w:eastAsia="Exo 2" w:hAnsi="Exo 2"/>
          <w:b w:val="false"/>
          <w:bCs w:val="false"/>
          <w:sz w:val="21"/>
          <w:szCs w:val="21"/>
        </w:rPr>
        <w:t xml:space="preserve">  —  Choose which role's permission checkboxes you are editing below. (Options: Admin - Full Access)</w:t>
      </w:r>
    </w:p>
    <w:p>
      <w:pPr>
        <w:spacing w:after="200"/>
      </w:pPr>
      <w:r>
        <w:rPr>
          <w:rFonts w:ascii="Exo 2" w:cs="Exo 2" w:eastAsia="Exo 2" w:hAnsi="Exo 2"/>
          <w:i/>
          <w:iCs/>
          <w:color w:val="808080"/>
          <w:sz w:val="19"/>
          <w:szCs w:val="19"/>
        </w:rPr>
        <w:t xml:space="preserve">The permission checkbox list below also includes Customer Billing, Customer-Wise Sales, and Profit / Loss Statement, which were previously missing from Configure Roles and Create Role — access to these three pages can now be granted or restricted per role like every other module.</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e.g. john_doe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e.g. John Doe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w:t>
      </w:r>
      <w:r>
        <w:rPr>
          <w:rFonts w:ascii="Exo 2" w:cs="Exo 2" w:eastAsia="Exo 2" w:hAnsi="Exo 2"/>
          <w:b w:val="false"/>
          <w:bCs w:val="false"/>
          <w:sz w:val="21"/>
          <w:szCs w:val="21"/>
        </w:rPr>
        <w:t xml:space="preserve">  —  Enter the password (characters are hidden while typing).</w:t>
      </w:r>
    </w:p>
    <w:p>
      <w:pPr>
        <w:pStyle w:val="ListParagraph"/>
        <w:numPr>
          <w:ilvl w:val="0"/>
          <w:numId w:val="2"/>
        </w:numPr>
        <w:spacing w:after="70"/>
      </w:pPr>
      <w:r>
        <w:rPr>
          <w:rFonts w:ascii="Exo 2" w:cs="Exo 2" w:eastAsia="Exo 2" w:hAnsi="Exo 2"/>
          <w:b/>
          <w:bCs/>
          <w:sz w:val="21"/>
          <w:szCs w:val="21"/>
        </w:rPr>
        <w:t xml:space="preserve">e.g. Manager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e.g. Can view and manage sales</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Radio</w:t>
      </w:r>
      <w:r>
        <w:rPr>
          <w:rFonts w:ascii="Exo 2" w:cs="Exo 2" w:eastAsia="Exo 2" w:hAnsi="Exo 2"/>
          <w:b w:val="false"/>
          <w:bCs w:val="false"/>
          <w:sz w:val="21"/>
          <w:szCs w:val="21"/>
        </w:rPr>
        <w:t xml:space="preserve">  —  Choose one option (e.g. Full Access / View Only / No Access).</w:t>
      </w:r>
    </w:p>
    <w:p>
      <w:pPr>
        <w:pStyle w:val="ListParagraph"/>
        <w:numPr>
          <w:ilvl w:val="0"/>
          <w:numId w:val="2"/>
        </w:numPr>
        <w:spacing w:after="70"/>
      </w:pPr>
      <w:r>
        <w:rPr>
          <w:rFonts w:ascii="Exo 2" w:cs="Exo 2" w:eastAsia="Exo 2" w:hAnsi="Exo 2"/>
          <w:b/>
          <w:bCs/>
          <w:sz w:val="21"/>
          <w:szCs w:val="21"/>
        </w:rPr>
        <w:t xml:space="preserve">Cfgsub V Admin Sales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Sales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Expense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Expense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Invoice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Invoice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Quotation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Quotation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Customer</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Customer</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Jobs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Jobs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Bank</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Bank</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Breakdown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Breakdown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Purchase &amp; Stock (role permission)</w:t>
      </w:r>
      <w:r>
        <w:rPr>
          <w:rFonts w:ascii="Exo 2" w:cs="Exo 2" w:eastAsia="Exo 2" w:hAnsi="Exo 2"/>
          <w:b w:val="false"/>
          <w:bCs w:val="false"/>
          <w:sz w:val="21"/>
          <w:szCs w:val="21"/>
        </w:rPr>
        <w:t xml:space="preserve">  —  Grants access to the Purchase &amp; Stock nav page (view or edit), same as any other module permission.</w:t>
      </w:r>
    </w:p>
    <w:p>
      <w:pPr>
        <w:pStyle w:val="ListParagraph"/>
        <w:numPr>
          <w:ilvl w:val="0"/>
          <w:numId w:val="2"/>
        </w:numPr>
        <w:spacing w:after="70"/>
      </w:pPr>
      <w:r>
        <w:rPr>
          <w:rFonts w:ascii="Exo 2" w:cs="Exo 2" w:eastAsia="Exo 2" w:hAnsi="Exo 2"/>
          <w:b/>
          <w:bCs/>
          <w:sz w:val="21"/>
          <w:szCs w:val="21"/>
        </w:rPr>
        <w:t xml:space="preserve">Cfgsubps V Admin Suppliers / Purchases / Stock</w:t>
      </w:r>
      <w:r>
        <w:rPr>
          <w:rFonts w:ascii="Exo 2" w:cs="Exo 2" w:eastAsia="Exo 2" w:hAnsi="Exo 2"/>
          <w:b w:val="false"/>
          <w:bCs w:val="false"/>
          <w:sz w:val="21"/>
          <w:szCs w:val="21"/>
        </w:rPr>
        <w:t xml:space="preserve">  —  Tick to enable view access to that Purchase &amp; Stock sub-tab for this role, mirroring the Reports sub-permission checkboxes above.</w:t>
      </w:r>
    </w:p>
    <w:p>
      <w:pPr>
        <w:pStyle w:val="ListParagraph"/>
        <w:numPr>
          <w:ilvl w:val="0"/>
          <w:numId w:val="2"/>
        </w:numPr>
        <w:spacing w:after="70"/>
      </w:pPr>
      <w:r>
        <w:rPr>
          <w:rFonts w:ascii="Exo 2" w:cs="Exo 2" w:eastAsia="Exo 2" w:hAnsi="Exo 2"/>
          <w:b/>
          <w:bCs/>
          <w:sz w:val="21"/>
          <w:szCs w:val="21"/>
        </w:rPr>
        <w:t xml:space="preserve">Cfgsubps E Admin Suppliers / Purchases / Stock</w:t>
      </w:r>
      <w:r>
        <w:rPr>
          <w:rFonts w:ascii="Exo 2" w:cs="Exo 2" w:eastAsia="Exo 2" w:hAnsi="Exo 2"/>
          <w:b w:val="false"/>
          <w:bCs w:val="false"/>
          <w:sz w:val="21"/>
          <w:szCs w:val="21"/>
        </w:rPr>
        <w:t xml:space="preserve">  —  Tick to enable edit access to that Purchase &amp; Stock sub-tab for this role.</w:t>
      </w:r>
    </w:p>
    <w:p>
      <w:r>
        <w:br w:type="page"/>
      </w:r>
    </w:p>
    <w:p>
      <w:pPr>
        <w:pStyle w:val="Heading1"/>
      </w:pPr>
      <w:r>
        <w:t xml:space="preserve">21. Company Settings</w:t>
      </w:r>
    </w:p>
    <w:p>
      <w:pPr>
        <w:spacing w:after="200"/>
      </w:pPr>
      <w:r>
        <w:rPr>
          <w:rFonts w:ascii="Exo 2" w:cs="Exo 2" w:eastAsia="Exo 2" w:hAnsi="Exo 2"/>
          <w:sz w:val="22"/>
          <w:szCs w:val="22"/>
        </w:rPr>
        <w:t xml:space="preserve">Company Settings stores company-level master data such as bank accounts, UPI/QR details, and business contacts, organised into categories.</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Dashboard</w:t>
      </w:r>
      <w:r>
        <w:rPr>
          <w:rFonts w:ascii="Exo 2" w:cs="Exo 2" w:eastAsia="Exo 2" w:hAnsi="Exo 2"/>
          <w:b w:val="false"/>
          <w:bCs w:val="false"/>
          <w:sz w:val="21"/>
          <w:szCs w:val="21"/>
        </w:rPr>
        <w:t xml:space="preserve">  —  Returns to the Dashboard.</w:t>
      </w:r>
    </w:p>
    <w:p>
      <w:pPr>
        <w:pStyle w:val="ListParagraph"/>
        <w:numPr>
          <w:ilvl w:val="0"/>
          <w:numId w:val="2"/>
        </w:numPr>
        <w:spacing w:after="70"/>
      </w:pPr>
      <w:r>
        <w:rPr>
          <w:rFonts w:ascii="Exo 2" w:cs="Exo 2" w:eastAsia="Exo 2" w:hAnsi="Exo 2"/>
          <w:b/>
          <w:bCs/>
          <w:sz w:val="21"/>
          <w:szCs w:val="21"/>
        </w:rPr>
        <w:t xml:space="preserve">← Back</w:t>
      </w:r>
      <w:r>
        <w:rPr>
          <w:rFonts w:ascii="Exo 2" w:cs="Exo 2" w:eastAsia="Exo 2" w:hAnsi="Exo 2"/>
          <w:b w:val="false"/>
          <w:bCs w:val="false"/>
          <w:sz w:val="21"/>
          <w:szCs w:val="21"/>
        </w:rPr>
        <w:t xml:space="preserve">  —  Returns to the previous screen.</w:t>
      </w:r>
    </w:p>
    <w:p>
      <w:pPr>
        <w:pStyle w:val="ListParagraph"/>
        <w:numPr>
          <w:ilvl w:val="0"/>
          <w:numId w:val="2"/>
        </w:numPr>
        <w:spacing w:after="70"/>
      </w:pPr>
      <w:r>
        <w:rPr>
          <w:rFonts w:ascii="Exo 2" w:cs="Exo 2" w:eastAsia="Exo 2" w:hAnsi="Exo 2"/>
          <w:b/>
          <w:bCs/>
          <w:sz w:val="21"/>
          <w:szCs w:val="21"/>
        </w:rPr>
        <w:t xml:space="preserve">+ Add</w:t>
      </w:r>
      <w:r>
        <w:rPr>
          <w:rFonts w:ascii="Exo 2" w:cs="Exo 2" w:eastAsia="Exo 2" w:hAnsi="Exo 2"/>
          <w:b w:val="false"/>
          <w:bCs w:val="false"/>
          <w:sz w:val="21"/>
          <w:szCs w:val="21"/>
        </w:rPr>
        <w:t xml:space="preserve">  —  Adds a new record (the exact item depends on the section it appears in — e.g. a bank account, contact, or category).</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Edits the selected record.</w:t>
      </w:r>
    </w:p>
    <w:p>
      <w:pPr>
        <w:pStyle w:val="ListParagraph"/>
        <w:numPr>
          <w:ilvl w:val="0"/>
          <w:numId w:val="2"/>
        </w:numPr>
        <w:spacing w:after="70"/>
      </w:pPr>
      <w:r>
        <w:rPr>
          <w:rFonts w:ascii="Exo 2" w:cs="Exo 2" w:eastAsia="Exo 2" w:hAnsi="Exo 2"/>
          <w:b/>
          <w:bCs/>
          <w:sz w:val="21"/>
          <w:szCs w:val="21"/>
        </w:rPr>
        <w:t xml:space="preserve">📋 Copy</w:t>
      </w:r>
      <w:r>
        <w:rPr>
          <w:rFonts w:ascii="Exo 2" w:cs="Exo 2" w:eastAsia="Exo 2" w:hAnsi="Exo 2"/>
          <w:b w:val="false"/>
          <w:bCs w:val="false"/>
          <w:sz w:val="21"/>
          <w:szCs w:val="21"/>
        </w:rPr>
        <w:t xml:space="preserve">  —  Copies the selected details (e.g. bank account or contact info) to the clipboard.</w:t>
      </w:r>
    </w:p>
    <w:p>
      <w:pPr>
        <w:pStyle w:val="ListParagraph"/>
        <w:numPr>
          <w:ilvl w:val="0"/>
          <w:numId w:val="2"/>
        </w:numPr>
        <w:spacing w:after="70"/>
      </w:pPr>
      <w:r>
        <w:rPr>
          <w:rFonts w:ascii="Exo 2" w:cs="Exo 2" w:eastAsia="Exo 2" w:hAnsi="Exo 2"/>
          <w:b/>
          <w:bCs/>
          <w:sz w:val="21"/>
          <w:szCs w:val="21"/>
        </w:rPr>
        <w:t xml:space="preserve">📲 Copy QR</w:t>
      </w:r>
      <w:r>
        <w:rPr>
          <w:rFonts w:ascii="Exo 2" w:cs="Exo 2" w:eastAsia="Exo 2" w:hAnsi="Exo 2"/>
          <w:b w:val="false"/>
          <w:bCs w:val="false"/>
          <w:sz w:val="21"/>
          <w:szCs w:val="21"/>
        </w:rPr>
        <w:t xml:space="preserve">  —  Copies the UPI QR code image so it can be shared or printed.</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 Category</w:t>
      </w:r>
      <w:r>
        <w:rPr>
          <w:rFonts w:ascii="Exo 2" w:cs="Exo 2" w:eastAsia="Exo 2" w:hAnsi="Exo 2"/>
          <w:b w:val="false"/>
          <w:bCs w:val="false"/>
          <w:sz w:val="21"/>
          <w:szCs w:val="21"/>
        </w:rPr>
        <w:t xml:space="preserve">  —  Adds a new contact category.</w:t>
      </w:r>
    </w:p>
    <w:p>
      <w:pPr>
        <w:pStyle w:val="ListParagraph"/>
        <w:numPr>
          <w:ilvl w:val="0"/>
          <w:numId w:val="2"/>
        </w:numPr>
        <w:spacing w:after="70"/>
      </w:pPr>
      <w:r>
        <w:rPr>
          <w:rFonts w:ascii="Exo 2" w:cs="Exo 2" w:eastAsia="Exo 2" w:hAnsi="Exo 2"/>
          <w:b/>
          <w:bCs/>
          <w:sz w:val="21"/>
          <w:szCs w:val="21"/>
        </w:rPr>
        <w:t xml:space="preserve">✏ Categories</w:t>
      </w:r>
      <w:r>
        <w:rPr>
          <w:rFonts w:ascii="Exo 2" w:cs="Exo 2" w:eastAsia="Exo 2" w:hAnsi="Exo 2"/>
          <w:b w:val="false"/>
          <w:bCs w:val="false"/>
          <w:sz w:val="21"/>
          <w:szCs w:val="21"/>
        </w:rPr>
        <w:t xml:space="preserve">  —  Opens the category editor.</w:t>
      </w:r>
    </w:p>
    <w:p>
      <w:pPr>
        <w:pStyle w:val="ListParagraph"/>
        <w:numPr>
          <w:ilvl w:val="0"/>
          <w:numId w:val="2"/>
        </w:numPr>
        <w:spacing w:after="70"/>
      </w:pPr>
      <w:r>
        <w:rPr>
          <w:rFonts w:ascii="Exo 2" w:cs="Exo 2" w:eastAsia="Exo 2" w:hAnsi="Exo 2"/>
          <w:b/>
          <w:bCs/>
          <w:sz w:val="21"/>
          <w:szCs w:val="21"/>
        </w:rPr>
        <w:t xml:space="preserve">+ Add Contact</w:t>
      </w:r>
      <w:r>
        <w:rPr>
          <w:rFonts w:ascii="Exo 2" w:cs="Exo 2" w:eastAsia="Exo 2" w:hAnsi="Exo 2"/>
          <w:b w:val="false"/>
          <w:bCs w:val="false"/>
          <w:sz w:val="21"/>
          <w:szCs w:val="21"/>
        </w:rPr>
        <w:t xml:space="preserve">  —  Opens a form to add a new company contact.</w:t>
      </w:r>
    </w:p>
    <w:p>
      <w:pPr>
        <w:pStyle w:val="ListParagraph"/>
        <w:numPr>
          <w:ilvl w:val="0"/>
          <w:numId w:val="2"/>
        </w:numPr>
        <w:spacing w:after="70"/>
      </w:pPr>
      <w:r>
        <w:rPr>
          <w:rFonts w:ascii="Exo 2" w:cs="Exo 2" w:eastAsia="Exo 2" w:hAnsi="Exo 2"/>
          <w:b/>
          <w:bCs/>
          <w:sz w:val="21"/>
          <w:szCs w:val="21"/>
        </w:rPr>
        <w:t xml:space="preserve">SAVE</w:t>
      </w:r>
      <w:r>
        <w:rPr>
          <w:rFonts w:ascii="Exo 2" w:cs="Exo 2" w:eastAsia="Exo 2" w:hAnsi="Exo 2"/>
          <w:b w:val="false"/>
          <w:bCs w:val="false"/>
          <w:sz w:val="21"/>
          <w:szCs w:val="21"/>
        </w:rPr>
        <w:t xml:space="preserve">  —  Saves the current record.</w:t>
      </w:r>
    </w:p>
    <w:p>
      <w:pPr>
        <w:pStyle w:val="ListParagraph"/>
        <w:numPr>
          <w:ilvl w:val="0"/>
          <w:numId w:val="2"/>
        </w:numPr>
        <w:spacing w:after="70"/>
      </w:pPr>
      <w:r>
        <w:rPr>
          <w:rFonts w:ascii="Exo 2" w:cs="Exo 2" w:eastAsia="Exo 2" w:hAnsi="Exo 2"/>
          <w:b/>
          <w:bCs/>
          <w:sz w:val="21"/>
          <w:szCs w:val="21"/>
        </w:rPr>
        <w:t xml:space="preserve">CANCEL</w:t>
      </w:r>
      <w:r>
        <w:rPr>
          <w:rFonts w:ascii="Exo 2" w:cs="Exo 2" w:eastAsia="Exo 2" w:hAnsi="Exo 2"/>
          <w:b w:val="false"/>
          <w:bCs w:val="false"/>
          <w:sz w:val="21"/>
          <w:szCs w:val="21"/>
        </w:rPr>
        <w:t xml:space="preserve">  —  Cancels the current entry without saving and clears the form.</w:t>
      </w:r>
    </w:p>
    <w:p>
      <w:pPr>
        <w:pStyle w:val="ListParagraph"/>
        <w:numPr>
          <w:ilvl w:val="0"/>
          <w:numId w:val="2"/>
        </w:numPr>
        <w:spacing w:after="70"/>
      </w:pPr>
      <w:r>
        <w:rPr>
          <w:rFonts w:ascii="Exo 2" w:cs="Exo 2" w:eastAsia="Exo 2" w:hAnsi="Exo 2"/>
          <w:b/>
          <w:bCs/>
          <w:sz w:val="21"/>
          <w:szCs w:val="21"/>
        </w:rPr>
        <w:t xml:space="preserve">Open WhatsApp Web</w:t>
      </w:r>
      <w:r>
        <w:rPr>
          <w:rFonts w:ascii="Exo 2" w:cs="Exo 2" w:eastAsia="Exo 2" w:hAnsi="Exo 2"/>
          <w:b w:val="false"/>
          <w:bCs w:val="false"/>
          <w:sz w:val="21"/>
          <w:szCs w:val="21"/>
        </w:rPr>
        <w:t xml:space="preserve">  —  Opens WhatsApp Web so the document can be sent to the customer from a browser.</w:t>
      </w:r>
    </w:p>
    <w:p>
      <w:pPr>
        <w:pStyle w:val="ListParagraph"/>
        <w:numPr>
          <w:ilvl w:val="0"/>
          <w:numId w:val="2"/>
        </w:numPr>
        <w:spacing w:after="70"/>
      </w:pPr>
      <w:r>
        <w:rPr>
          <w:rFonts w:ascii="Exo 2" w:cs="Exo 2" w:eastAsia="Exo 2" w:hAnsi="Exo 2"/>
          <w:b/>
          <w:bCs/>
          <w:sz w:val="21"/>
          <w:szCs w:val="21"/>
        </w:rPr>
        <w:t xml:space="preserve">Open in App</w:t>
      </w:r>
      <w:r>
        <w:rPr>
          <w:rFonts w:ascii="Exo 2" w:cs="Exo 2" w:eastAsia="Exo 2" w:hAnsi="Exo 2"/>
          <w:b w:val="false"/>
          <w:bCs w:val="false"/>
          <w:sz w:val="21"/>
          <w:szCs w:val="21"/>
        </w:rPr>
        <w:t xml:space="preserve">  —  Opens the document directly in the WhatsApp mobile app.</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Contacts Cat Filter</w:t>
      </w:r>
      <w:r>
        <w:rPr>
          <w:rFonts w:ascii="Exo 2" w:cs="Exo 2" w:eastAsia="Exo 2" w:hAnsi="Exo 2"/>
          <w:b w:val="false"/>
          <w:bCs w:val="false"/>
          <w:sz w:val="21"/>
          <w:szCs w:val="21"/>
        </w:rPr>
        <w:t xml:space="preserve">  —  Filter the contacts list by category. (Options: All)</w:t>
      </w:r>
    </w:p>
    <w:p>
      <w:pPr>
        <w:pStyle w:val="ListParagraph"/>
        <w:numPr>
          <w:ilvl w:val="0"/>
          <w:numId w:val="2"/>
        </w:numPr>
        <w:spacing w:after="70"/>
      </w:pPr>
      <w:r>
        <w:rPr>
          <w:rFonts w:ascii="Exo 2" w:cs="Exo 2" w:eastAsia="Exo 2" w:hAnsi="Exo 2"/>
          <w:b/>
          <w:bCs/>
          <w:sz w:val="21"/>
          <w:szCs w:val="21"/>
        </w:rPr>
        <w:t xml:space="preserve">Contact Category</w:t>
      </w:r>
      <w:r>
        <w:rPr>
          <w:rFonts w:ascii="Exo 2" w:cs="Exo 2" w:eastAsia="Exo 2" w:hAnsi="Exo 2"/>
          <w:b w:val="false"/>
          <w:bCs w:val="false"/>
          <w:sz w:val="21"/>
          <w:szCs w:val="21"/>
        </w:rPr>
        <w:t xml:space="preserve">  —  Category the new contact belongs to. (Options: Select category…)</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Search...</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Full name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+91 XXXXX XXXXX</w:t>
      </w:r>
      <w:r>
        <w:rPr>
          <w:rFonts w:ascii="Exo 2" w:cs="Exo 2" w:eastAsia="Exo 2" w:hAnsi="Exo 2"/>
          <w:b w:val="false"/>
          <w:bCs w:val="false"/>
          <w:sz w:val="21"/>
          <w:szCs w:val="21"/>
        </w:rPr>
        <w:t xml:space="preserve">  —  Enter a phone number.</w:t>
      </w:r>
    </w:p>
    <w:p>
      <w:pPr>
        <w:pStyle w:val="ListParagraph"/>
        <w:numPr>
          <w:ilvl w:val="0"/>
          <w:numId w:val="2"/>
        </w:numPr>
        <w:spacing w:after="70"/>
      </w:pPr>
      <w:r>
        <w:rPr>
          <w:rFonts w:ascii="Exo 2" w:cs="Exo 2" w:eastAsia="Exo 2" w:hAnsi="Exo 2"/>
          <w:b/>
          <w:bCs/>
          <w:sz w:val="21"/>
          <w:szCs w:val="21"/>
        </w:rPr>
        <w:t xml:space="preserve">City or town</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Company, role, notes…</w:t>
      </w:r>
      <w:r>
        <w:rPr>
          <w:rFonts w:ascii="Exo 2" w:cs="Exo 2" w:eastAsia="Exo 2" w:hAnsi="Exo 2"/>
          <w:b w:val="false"/>
          <w:bCs w:val="false"/>
          <w:sz w:val="21"/>
          <w:szCs w:val="21"/>
        </w:rPr>
        <w:t xml:space="preserve">  —  Free-text field.</w:t>
      </w:r>
    </w:p>
    <w:p>
      <w:r>
        <w:br w:type="page"/>
      </w:r>
    </w:p>
    <w:p>
      <w:r>
        <w:br w:type="page"/>
      </w:r>
    </w:p>
    <w:p>
      <w:pPr>
        <w:pStyle w:val="Heading1"/>
      </w:pPr>
      <w:r>
        <w:t xml:space="preserve">22. Purchase &amp; Stock</w:t>
      </w:r>
    </w:p>
    <w:p>
      <w:pPr>
        <w:spacing w:after="200"/>
      </w:pPr>
      <w:r>
        <w:rPr>
          <w:rFonts w:ascii="Exo 2" w:cs="Exo 2" w:eastAsia="Exo 2" w:hAnsi="Exo 2"/>
          <w:sz w:val="22"/>
          <w:szCs w:val="22"/>
        </w:rPr>
        <w:t xml:space="preserve">Purchase &amp; Stock manages raw material suppliers, purchase orders, and a running stock ledger with automatic IN entries from purchases and manual OUT entries when material is used. It has three tabs: Suppliers, Purchases, and Stock Ledger, reached from three cards on the Purchase &amp; Stock landing screen.</w:t>
      </w:r>
    </w:p>
    <w:p>
      <w:pPr>
        <w:spacing w:after="200"/>
      </w:pPr>
      <w:r>
        <w:rPr>
          <w:rFonts w:ascii="Exo 2" w:cs="Exo 2" w:eastAsia="Exo 2" w:hAnsi="Exo 2"/>
          <w:i/>
          <w:iCs/>
          <w:color w:val="808080"/>
          <w:sz w:val="19"/>
          <w:szCs w:val="19"/>
        </w:rPr>
        <w:t xml:space="preserve">This module was added after the original screenshots for this guide were captured, so it is documented here in text form without screenshots.</w:t>
      </w:r>
    </w:p>
    <w:p>
      <w:pPr>
        <w:spacing w:after="120" w:before="260"/>
      </w:pPr>
      <w:r>
        <w:rPr>
          <w:rFonts w:ascii="Exo 2" w:cs="Exo 2" w:eastAsia="Exo 2" w:hAnsi="Exo 2"/>
          <w:b/>
          <w:bCs/>
          <w:color w:val="BF360C"/>
          <w:sz w:val="26"/>
          <w:szCs w:val="26"/>
        </w:rPr>
        <w:t xml:space="preserve">Suppliers Tab</w:t>
      </w:r>
    </w:p>
    <w:p>
      <w:pPr>
        <w:spacing w:after="200"/>
      </w:pPr>
      <w:r>
        <w:rPr>
          <w:rFonts w:ascii="Exo 2" w:cs="Exo 2" w:eastAsia="Exo 2" w:hAnsi="Exo 2"/>
          <w:sz w:val="22"/>
          <w:szCs w:val="22"/>
        </w:rPr>
        <w:t xml:space="preserve">Add and manage material suppliers with GST and bank details.</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Supplier</w:t>
      </w:r>
      <w:r>
        <w:rPr>
          <w:rFonts w:ascii="Exo 2" w:cs="Exo 2" w:eastAsia="Exo 2" w:hAnsi="Exo 2"/>
          <w:b w:val="false"/>
          <w:bCs w:val="false"/>
          <w:sz w:val="21"/>
          <w:szCs w:val="21"/>
        </w:rPr>
        <w:t xml:space="preserve">  —  Opens a blank form to add a new supplier.</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Opens the selected supplier’s details for editing (per row).</w:t>
      </w:r>
    </w:p>
    <w:p>
      <w:pPr>
        <w:pStyle w:val="ListParagraph"/>
        <w:numPr>
          <w:ilvl w:val="0"/>
          <w:numId w:val="2"/>
        </w:numPr>
        <w:spacing w:after="70"/>
      </w:pPr>
      <w:r>
        <w:rPr>
          <w:rFonts w:ascii="Exo 2" w:cs="Exo 2" w:eastAsia="Exo 2" w:hAnsi="Exo 2"/>
          <w:b/>
          <w:bCs/>
          <w:sz w:val="21"/>
          <w:szCs w:val="21"/>
        </w:rPr>
        <w:t xml:space="preserve">🗑 Del</w:t>
      </w:r>
      <w:r>
        <w:rPr>
          <w:rFonts w:ascii="Exo 2" w:cs="Exo 2" w:eastAsia="Exo 2" w:hAnsi="Exo 2"/>
          <w:b w:val="false"/>
          <w:bCs w:val="false"/>
          <w:sz w:val="21"/>
          <w:szCs w:val="21"/>
        </w:rPr>
        <w:t xml:space="preserve">  —  Deletes the selected supplier (per row).</w:t>
      </w:r>
    </w:p>
    <w:p>
      <w:pPr>
        <w:pStyle w:val="ListParagraph"/>
        <w:numPr>
          <w:ilvl w:val="0"/>
          <w:numId w:val="2"/>
        </w:numPr>
        <w:spacing w:after="70"/>
      </w:pPr>
      <w:r>
        <w:rPr>
          <w:rFonts w:ascii="Exo 2" w:cs="Exo 2" w:eastAsia="Exo 2" w:hAnsi="Exo 2"/>
          <w:b/>
          <w:bCs/>
          <w:sz w:val="21"/>
          <w:szCs w:val="21"/>
        </w:rPr>
        <w:t xml:space="preserve">SAVE</w:t>
      </w:r>
      <w:r>
        <w:rPr>
          <w:rFonts w:ascii="Exo 2" w:cs="Exo 2" w:eastAsia="Exo 2" w:hAnsi="Exo 2"/>
          <w:b w:val="false"/>
          <w:bCs w:val="false"/>
          <w:sz w:val="21"/>
          <w:szCs w:val="21"/>
        </w:rPr>
        <w:t xml:space="preserve">  —  Saves the supplier form (Add or Edit).</w:t>
      </w:r>
    </w:p>
    <w:p>
      <w:pPr>
        <w:pStyle w:val="ListParagraph"/>
        <w:numPr>
          <w:ilvl w:val="0"/>
          <w:numId w:val="2"/>
        </w:numPr>
        <w:spacing w:after="70"/>
      </w:pPr>
      <w:r>
        <w:rPr>
          <w:rFonts w:ascii="Exo 2" w:cs="Exo 2" w:eastAsia="Exo 2" w:hAnsi="Exo 2"/>
          <w:b/>
          <w:bCs/>
          <w:sz w:val="21"/>
          <w:szCs w:val="21"/>
        </w:rPr>
        <w:t xml:space="preserve">CANCEL</w:t>
      </w:r>
      <w:r>
        <w:rPr>
          <w:rFonts w:ascii="Exo 2" w:cs="Exo 2" w:eastAsia="Exo 2" w:hAnsi="Exo 2"/>
          <w:b w:val="false"/>
          <w:bCs w:val="false"/>
          <w:sz w:val="21"/>
          <w:szCs w:val="21"/>
        </w:rPr>
        <w:t xml:space="preserve">  —  Closes the form without saving.</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Name</w:t>
      </w:r>
      <w:r>
        <w:rPr>
          <w:rFonts w:ascii="Exo 2" w:cs="Exo 2" w:eastAsia="Exo 2" w:hAnsi="Exo 2"/>
          <w:b w:val="false"/>
          <w:bCs w:val="false"/>
          <w:sz w:val="21"/>
          <w:szCs w:val="21"/>
        </w:rPr>
        <w:t xml:space="preserve">  —  Supplier / company name.</w:t>
      </w:r>
    </w:p>
    <w:p>
      <w:pPr>
        <w:pStyle w:val="ListParagraph"/>
        <w:numPr>
          <w:ilvl w:val="0"/>
          <w:numId w:val="2"/>
        </w:numPr>
        <w:spacing w:after="70"/>
      </w:pPr>
      <w:r>
        <w:rPr>
          <w:rFonts w:ascii="Exo 2" w:cs="Exo 2" w:eastAsia="Exo 2" w:hAnsi="Exo 2"/>
          <w:b/>
          <w:bCs/>
          <w:sz w:val="21"/>
          <w:szCs w:val="21"/>
        </w:rPr>
        <w:t xml:space="preserve">Contact Person</w:t>
      </w:r>
      <w:r>
        <w:rPr>
          <w:rFonts w:ascii="Exo 2" w:cs="Exo 2" w:eastAsia="Exo 2" w:hAnsi="Exo 2"/>
          <w:b w:val="false"/>
          <w:bCs w:val="false"/>
          <w:sz w:val="21"/>
          <w:szCs w:val="21"/>
        </w:rPr>
        <w:t xml:space="preserve">  —  Name of the contact at the supplier.</w:t>
      </w:r>
    </w:p>
    <w:p>
      <w:pPr>
        <w:pStyle w:val="ListParagraph"/>
        <w:numPr>
          <w:ilvl w:val="0"/>
          <w:numId w:val="2"/>
        </w:numPr>
        <w:spacing w:after="70"/>
      </w:pPr>
      <w:r>
        <w:rPr>
          <w:rFonts w:ascii="Exo 2" w:cs="Exo 2" w:eastAsia="Exo 2" w:hAnsi="Exo 2"/>
          <w:b/>
          <w:bCs/>
          <w:sz w:val="21"/>
          <w:szCs w:val="21"/>
        </w:rPr>
        <w:t xml:space="preserve">Phone</w:t>
      </w:r>
      <w:r>
        <w:rPr>
          <w:rFonts w:ascii="Exo 2" w:cs="Exo 2" w:eastAsia="Exo 2" w:hAnsi="Exo 2"/>
          <w:b w:val="false"/>
          <w:bCs w:val="false"/>
          <w:sz w:val="21"/>
          <w:szCs w:val="21"/>
        </w:rPr>
        <w:t xml:space="preserve">  —  Contact phone number.</w:t>
      </w:r>
    </w:p>
    <w:p>
      <w:pPr>
        <w:pStyle w:val="ListParagraph"/>
        <w:numPr>
          <w:ilvl w:val="0"/>
          <w:numId w:val="2"/>
        </w:numPr>
        <w:spacing w:after="70"/>
      </w:pPr>
      <w:r>
        <w:rPr>
          <w:rFonts w:ascii="Exo 2" w:cs="Exo 2" w:eastAsia="Exo 2" w:hAnsi="Exo 2"/>
          <w:b/>
          <w:bCs/>
          <w:sz w:val="21"/>
          <w:szCs w:val="21"/>
        </w:rPr>
        <w:t xml:space="preserve">Email</w:t>
      </w:r>
      <w:r>
        <w:rPr>
          <w:rFonts w:ascii="Exo 2" w:cs="Exo 2" w:eastAsia="Exo 2" w:hAnsi="Exo 2"/>
          <w:b w:val="false"/>
          <w:bCs w:val="false"/>
          <w:sz w:val="21"/>
          <w:szCs w:val="21"/>
        </w:rPr>
        <w:t xml:space="preserve">  —  Contact email address.</w:t>
      </w:r>
    </w:p>
    <w:p>
      <w:pPr>
        <w:pStyle w:val="ListParagraph"/>
        <w:numPr>
          <w:ilvl w:val="0"/>
          <w:numId w:val="2"/>
        </w:numPr>
        <w:spacing w:after="70"/>
      </w:pPr>
      <w:r>
        <w:rPr>
          <w:rFonts w:ascii="Exo 2" w:cs="Exo 2" w:eastAsia="Exo 2" w:hAnsi="Exo 2"/>
          <w:b/>
          <w:bCs/>
          <w:sz w:val="21"/>
          <w:szCs w:val="21"/>
        </w:rPr>
        <w:t xml:space="preserve">GST No</w:t>
      </w:r>
      <w:r>
        <w:rPr>
          <w:rFonts w:ascii="Exo 2" w:cs="Exo 2" w:eastAsia="Exo 2" w:hAnsi="Exo 2"/>
          <w:b w:val="false"/>
          <w:bCs w:val="false"/>
          <w:sz w:val="21"/>
          <w:szCs w:val="21"/>
        </w:rPr>
        <w:t xml:space="preserve">  —  Supplier’s GSTIN.</w:t>
      </w:r>
    </w:p>
    <w:p>
      <w:pPr>
        <w:pStyle w:val="ListParagraph"/>
        <w:numPr>
          <w:ilvl w:val="0"/>
          <w:numId w:val="2"/>
        </w:numPr>
        <w:spacing w:after="70"/>
      </w:pPr>
      <w:r>
        <w:rPr>
          <w:rFonts w:ascii="Exo 2" w:cs="Exo 2" w:eastAsia="Exo 2" w:hAnsi="Exo 2"/>
          <w:b/>
          <w:bCs/>
          <w:sz w:val="21"/>
          <w:szCs w:val="21"/>
        </w:rPr>
        <w:t xml:space="preserve">Bill To Address</w:t>
      </w:r>
      <w:r>
        <w:rPr>
          <w:rFonts w:ascii="Exo 2" w:cs="Exo 2" w:eastAsia="Exo 2" w:hAnsi="Exo 2"/>
          <w:b w:val="false"/>
          <w:bCs w:val="false"/>
          <w:sz w:val="21"/>
          <w:szCs w:val="21"/>
        </w:rPr>
        <w:t xml:space="preserve">  —  Supplier’s billing address.</w:t>
      </w:r>
    </w:p>
    <w:p>
      <w:pPr>
        <w:pStyle w:val="ListParagraph"/>
        <w:numPr>
          <w:ilvl w:val="0"/>
          <w:numId w:val="2"/>
        </w:numPr>
        <w:spacing w:after="70"/>
      </w:pPr>
      <w:r>
        <w:rPr>
          <w:rFonts w:ascii="Exo 2" w:cs="Exo 2" w:eastAsia="Exo 2" w:hAnsi="Exo 2"/>
          <w:b/>
          <w:bCs/>
          <w:sz w:val="21"/>
          <w:szCs w:val="21"/>
        </w:rPr>
        <w:t xml:space="preserve">Bank Details</w:t>
      </w:r>
      <w:r>
        <w:rPr>
          <w:rFonts w:ascii="Exo 2" w:cs="Exo 2" w:eastAsia="Exo 2" w:hAnsi="Exo 2"/>
          <w:b w:val="false"/>
          <w:bCs w:val="false"/>
          <w:sz w:val="21"/>
          <w:szCs w:val="21"/>
        </w:rPr>
        <w:t xml:space="preserve">  —  Supplier’s bank account details for payments.</w:t>
      </w:r>
    </w:p>
    <w:p>
      <w:pPr>
        <w:pStyle w:val="ListParagraph"/>
        <w:numPr>
          <w:ilvl w:val="0"/>
          <w:numId w:val="2"/>
        </w:numPr>
        <w:spacing w:after="70"/>
      </w:pPr>
      <w:r>
        <w:rPr>
          <w:rFonts w:ascii="Exo 2" w:cs="Exo 2" w:eastAsia="Exo 2" w:hAnsi="Exo 2"/>
          <w:b/>
          <w:bCs/>
          <w:sz w:val="21"/>
          <w:szCs w:val="21"/>
        </w:rPr>
        <w:t xml:space="preserve">Search suppliers…</w:t>
      </w:r>
      <w:r>
        <w:rPr>
          <w:rFonts w:ascii="Exo 2" w:cs="Exo 2" w:eastAsia="Exo 2" w:hAnsi="Exo 2"/>
          <w:b w:val="false"/>
          <w:bCs w:val="false"/>
          <w:sz w:val="21"/>
          <w:szCs w:val="21"/>
        </w:rPr>
        <w:t xml:space="preserve">  —  Free-text search across the supplier list.</w:t>
      </w:r>
    </w:p>
    <w:p>
      <w:pPr>
        <w:spacing w:after="120" w:before="260"/>
      </w:pPr>
      <w:r>
        <w:rPr>
          <w:rFonts w:ascii="Exo 2" w:cs="Exo 2" w:eastAsia="Exo 2" w:hAnsi="Exo 2"/>
          <w:b/>
          <w:bCs/>
          <w:color w:val="BF360C"/>
          <w:sz w:val="26"/>
          <w:szCs w:val="26"/>
        </w:rPr>
        <w:t xml:space="preserve">Purchases Tab</w:t>
      </w:r>
    </w:p>
    <w:p>
      <w:pPr>
        <w:spacing w:after="200"/>
      </w:pPr>
      <w:r>
        <w:rPr>
          <w:rFonts w:ascii="Exo 2" w:cs="Exo 2" w:eastAsia="Exo 2" w:hAnsi="Exo 2"/>
          <w:sz w:val="22"/>
          <w:szCs w:val="22"/>
        </w:rPr>
        <w:t xml:space="preserve">Record purchases from suppliers — each purchase automatically writes matching Stock IN entries per line item.</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New Purchase</w:t>
      </w:r>
      <w:r>
        <w:rPr>
          <w:rFonts w:ascii="Exo 2" w:cs="Exo 2" w:eastAsia="Exo 2" w:hAnsi="Exo 2"/>
          <w:b w:val="false"/>
          <w:bCs w:val="false"/>
          <w:sz w:val="21"/>
          <w:szCs w:val="21"/>
        </w:rPr>
        <w:t xml:space="preserve">  —  Opens a blank form to record a new purchase.</w:t>
      </w:r>
    </w:p>
    <w:p>
      <w:pPr>
        <w:pStyle w:val="ListParagraph"/>
        <w:numPr>
          <w:ilvl w:val="0"/>
          <w:numId w:val="2"/>
        </w:numPr>
        <w:spacing w:after="70"/>
      </w:pPr>
      <w:r>
        <w:rPr>
          <w:rFonts w:ascii="Exo 2" w:cs="Exo 2" w:eastAsia="Exo 2" w:hAnsi="Exo 2"/>
          <w:b/>
          <w:bCs/>
          <w:sz w:val="21"/>
          <w:szCs w:val="21"/>
        </w:rPr>
        <w:t xml:space="preserve">Manage Products</w:t>
      </w:r>
      <w:r>
        <w:rPr>
          <w:rFonts w:ascii="Exo 2" w:cs="Exo 2" w:eastAsia="Exo 2" w:hAnsi="Exo 2"/>
          <w:b w:val="false"/>
          <w:bCs w:val="false"/>
          <w:sz w:val="21"/>
          <w:szCs w:val="21"/>
        </w:rPr>
        <w:t xml:space="preserve">  —  Opens the Purchase Products catalog (name, size, and HSN code) used by the product dropdown on purchase line items and the Stock OUT form.</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Opens the selected purchase for editing — updates the purchase and automatically regenerates its Stock IN entries to match (per row).</w:t>
      </w:r>
    </w:p>
    <w:p>
      <w:pPr>
        <w:pStyle w:val="ListParagraph"/>
        <w:numPr>
          <w:ilvl w:val="0"/>
          <w:numId w:val="2"/>
        </w:numPr>
        <w:spacing w:after="70"/>
      </w:pPr>
      <w:r>
        <w:rPr>
          <w:rFonts w:ascii="Exo 2" w:cs="Exo 2" w:eastAsia="Exo 2" w:hAnsi="Exo 2"/>
          <w:b/>
          <w:bCs/>
          <w:sz w:val="21"/>
          <w:szCs w:val="21"/>
        </w:rPr>
        <w:t xml:space="preserve">👁 View</w:t>
      </w:r>
      <w:r>
        <w:rPr>
          <w:rFonts w:ascii="Exo 2" w:cs="Exo 2" w:eastAsia="Exo 2" w:hAnsi="Exo 2"/>
          <w:b w:val="false"/>
          <w:bCs w:val="false"/>
          <w:sz w:val="21"/>
          <w:szCs w:val="21"/>
        </w:rPr>
        <w:t xml:space="preserve">  —  Opens a read-only, receipt-style view of the purchase (per row).</w:t>
      </w:r>
    </w:p>
    <w:p>
      <w:pPr>
        <w:pStyle w:val="ListParagraph"/>
        <w:numPr>
          <w:ilvl w:val="0"/>
          <w:numId w:val="2"/>
        </w:numPr>
        <w:spacing w:after="70"/>
      </w:pPr>
      <w:r>
        <w:rPr>
          <w:rFonts w:ascii="Exo 2" w:cs="Exo 2" w:eastAsia="Exo 2" w:hAnsi="Exo 2"/>
          <w:b/>
          <w:bCs/>
          <w:sz w:val="21"/>
          <w:szCs w:val="21"/>
        </w:rPr>
        <w:t xml:space="preserve">🗑 Del</w:t>
      </w:r>
      <w:r>
        <w:rPr>
          <w:rFonts w:ascii="Exo 2" w:cs="Exo 2" w:eastAsia="Exo 2" w:hAnsi="Exo 2"/>
          <w:b w:val="false"/>
          <w:bCs w:val="false"/>
          <w:sz w:val="21"/>
          <w:szCs w:val="21"/>
        </w:rPr>
        <w:t xml:space="preserve">  —  Deletes the purchase and removes the Stock IN entries it created (per row).</w:t>
      </w:r>
    </w:p>
    <w:p>
      <w:pPr>
        <w:pStyle w:val="ListParagraph"/>
        <w:numPr>
          <w:ilvl w:val="0"/>
          <w:numId w:val="2"/>
        </w:numPr>
        <w:spacing w:after="70"/>
      </w:pPr>
      <w:r>
        <w:rPr>
          <w:rFonts w:ascii="Exo 2" w:cs="Exo 2" w:eastAsia="Exo 2" w:hAnsi="Exo 2"/>
          <w:b/>
          <w:bCs/>
          <w:sz w:val="21"/>
          <w:szCs w:val="21"/>
        </w:rPr>
        <w:t xml:space="preserve">SAVE PURCHASE</w:t>
      </w:r>
      <w:r>
        <w:rPr>
          <w:rFonts w:ascii="Exo 2" w:cs="Exo 2" w:eastAsia="Exo 2" w:hAnsi="Exo 2"/>
          <w:b w:val="false"/>
          <w:bCs w:val="false"/>
          <w:sz w:val="21"/>
          <w:szCs w:val="21"/>
        </w:rPr>
        <w:t xml:space="preserve">  —  Saves the purchase (Add or Edit) and writes/updates Stock IN entries automatically.</w:t>
      </w:r>
    </w:p>
    <w:p>
      <w:pPr>
        <w:pStyle w:val="ListParagraph"/>
        <w:numPr>
          <w:ilvl w:val="0"/>
          <w:numId w:val="2"/>
        </w:numPr>
        <w:spacing w:after="70"/>
      </w:pPr>
      <w:r>
        <w:rPr>
          <w:rFonts w:ascii="Exo 2" w:cs="Exo 2" w:eastAsia="Exo 2" w:hAnsi="Exo 2"/>
          <w:b/>
          <w:bCs/>
          <w:sz w:val="21"/>
          <w:szCs w:val="21"/>
        </w:rPr>
        <w:t xml:space="preserve">+ Add Item</w:t>
      </w:r>
      <w:r>
        <w:rPr>
          <w:rFonts w:ascii="Exo 2" w:cs="Exo 2" w:eastAsia="Exo 2" w:hAnsi="Exo 2"/>
          <w:b w:val="false"/>
          <w:bCs w:val="false"/>
          <w:sz w:val="21"/>
          <w:szCs w:val="21"/>
        </w:rPr>
        <w:t xml:space="preserve">  —  Adds another product line to the purchase.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Supplier</w:t>
      </w:r>
      <w:r>
        <w:rPr>
          <w:rFonts w:ascii="Exo 2" w:cs="Exo 2" w:eastAsia="Exo 2" w:hAnsi="Exo 2"/>
          <w:b w:val="false"/>
          <w:bCs w:val="false"/>
          <w:sz w:val="21"/>
          <w:szCs w:val="21"/>
        </w:rPr>
        <w:t xml:space="preserve">  —  Choose the supplier this purchase is from.</w:t>
      </w:r>
    </w:p>
    <w:p>
      <w:pPr>
        <w:pStyle w:val="ListParagraph"/>
        <w:numPr>
          <w:ilvl w:val="0"/>
          <w:numId w:val="2"/>
        </w:numPr>
        <w:spacing w:after="70"/>
      </w:pPr>
      <w:r>
        <w:rPr>
          <w:rFonts w:ascii="Exo 2" w:cs="Exo 2" w:eastAsia="Exo 2" w:hAnsi="Exo 2"/>
          <w:b/>
          <w:bCs/>
          <w:sz w:val="21"/>
          <w:szCs w:val="21"/>
        </w:rPr>
        <w:t xml:space="preserve">Product (per line item)</w:t>
      </w:r>
      <w:r>
        <w:rPr>
          <w:rFonts w:ascii="Exo 2" w:cs="Exo 2" w:eastAsia="Exo 2" w:hAnsi="Exo 2"/>
          <w:b w:val="false"/>
          <w:bCs w:val="false"/>
          <w:sz w:val="21"/>
          <w:szCs w:val="21"/>
        </w:rPr>
        <w:t xml:space="preserve">  —  Choose the product from the Purchase Products catalog — selecting a product auto-fills its HSN code.</w:t>
      </w:r>
    </w:p>
    <w:p>
      <w:pPr>
        <w:pStyle w:val="ListParagraph"/>
        <w:numPr>
          <w:ilvl w:val="0"/>
          <w:numId w:val="2"/>
        </w:numPr>
        <w:spacing w:after="70"/>
      </w:pPr>
      <w:r>
        <w:rPr>
          <w:rFonts w:ascii="Exo 2" w:cs="Exo 2" w:eastAsia="Exo 2" w:hAnsi="Exo 2"/>
          <w:b/>
          <w:bCs/>
          <w:sz w:val="21"/>
          <w:szCs w:val="21"/>
        </w:rPr>
        <w:t xml:space="preserve">Unit (per line item)</w:t>
      </w:r>
      <w:r>
        <w:rPr>
          <w:rFonts w:ascii="Exo 2" w:cs="Exo 2" w:eastAsia="Exo 2" w:hAnsi="Exo 2"/>
          <w:b w:val="false"/>
          <w:bCs w:val="false"/>
          <w:sz w:val="21"/>
          <w:szCs w:val="21"/>
        </w:rPr>
        <w:t xml:space="preserve">  —  Unit of measure for this line item. (Options: Nos, Kg, Rolls, Sheets, Boxes, Bags, Pcs)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Date of the purchase.</w:t>
      </w:r>
    </w:p>
    <w:p>
      <w:pPr>
        <w:pStyle w:val="ListParagraph"/>
        <w:numPr>
          <w:ilvl w:val="0"/>
          <w:numId w:val="2"/>
        </w:numPr>
        <w:spacing w:after="70"/>
      </w:pPr>
      <w:r>
        <w:rPr>
          <w:rFonts w:ascii="Exo 2" w:cs="Exo 2" w:eastAsia="Exo 2" w:hAnsi="Exo 2"/>
          <w:b/>
          <w:bCs/>
          <w:sz w:val="21"/>
          <w:szCs w:val="21"/>
        </w:rPr>
        <w:t xml:space="preserve">Supplier Inv. Ref</w:t>
      </w:r>
      <w:r>
        <w:rPr>
          <w:rFonts w:ascii="Exo 2" w:cs="Exo 2" w:eastAsia="Exo 2" w:hAnsi="Exo 2"/>
          <w:b w:val="false"/>
          <w:bCs w:val="false"/>
          <w:sz w:val="21"/>
          <w:szCs w:val="21"/>
        </w:rPr>
        <w:t xml:space="preserve">  —  Supplier’s own invoice/reference number (optional).</w:t>
      </w:r>
    </w:p>
    <w:p>
      <w:pPr>
        <w:pStyle w:val="ListParagraph"/>
        <w:numPr>
          <w:ilvl w:val="0"/>
          <w:numId w:val="2"/>
        </w:numPr>
        <w:spacing w:after="70"/>
      </w:pPr>
      <w:r>
        <w:rPr>
          <w:rFonts w:ascii="Exo 2" w:cs="Exo 2" w:eastAsia="Exo 2" w:hAnsi="Exo 2"/>
          <w:b/>
          <w:bCs/>
          <w:sz w:val="21"/>
          <w:szCs w:val="21"/>
        </w:rPr>
        <w:t xml:space="preserve">HSN (per line item)</w:t>
      </w:r>
      <w:r>
        <w:rPr>
          <w:rFonts w:ascii="Exo 2" w:cs="Exo 2" w:eastAsia="Exo 2" w:hAnsi="Exo 2"/>
          <w:b w:val="false"/>
          <w:bCs w:val="false"/>
          <w:sz w:val="21"/>
          <w:szCs w:val="21"/>
        </w:rPr>
        <w:t xml:space="preserve">  —  HSN code — auto-filled when a product is selected, can be overridden.</w:t>
      </w:r>
    </w:p>
    <w:p>
      <w:pPr>
        <w:pStyle w:val="ListParagraph"/>
        <w:numPr>
          <w:ilvl w:val="0"/>
          <w:numId w:val="2"/>
        </w:numPr>
        <w:spacing w:after="70"/>
      </w:pPr>
      <w:r>
        <w:rPr>
          <w:rFonts w:ascii="Exo 2" w:cs="Exo 2" w:eastAsia="Exo 2" w:hAnsi="Exo 2"/>
          <w:b/>
          <w:bCs/>
          <w:sz w:val="21"/>
          <w:szCs w:val="21"/>
        </w:rPr>
        <w:t xml:space="preserve">Qty (per line item)</w:t>
      </w:r>
      <w:r>
        <w:rPr>
          <w:rFonts w:ascii="Exo 2" w:cs="Exo 2" w:eastAsia="Exo 2" w:hAnsi="Exo 2"/>
          <w:b w:val="false"/>
          <w:bCs w:val="false"/>
          <w:sz w:val="21"/>
          <w:szCs w:val="21"/>
        </w:rPr>
        <w:t xml:space="preserve">  —  Quantity purchased for this line item.</w:t>
      </w:r>
    </w:p>
    <w:p>
      <w:pPr>
        <w:pStyle w:val="ListParagraph"/>
        <w:numPr>
          <w:ilvl w:val="0"/>
          <w:numId w:val="2"/>
        </w:numPr>
        <w:spacing w:after="70"/>
      </w:pPr>
      <w:r>
        <w:rPr>
          <w:rFonts w:ascii="Exo 2" w:cs="Exo 2" w:eastAsia="Exo 2" w:hAnsi="Exo 2"/>
          <w:b/>
          <w:bCs/>
          <w:sz w:val="21"/>
          <w:szCs w:val="21"/>
        </w:rPr>
        <w:t xml:space="preserve">Rate (per line item)</w:t>
      </w:r>
      <w:r>
        <w:rPr>
          <w:rFonts w:ascii="Exo 2" w:cs="Exo 2" w:eastAsia="Exo 2" w:hAnsi="Exo 2"/>
          <w:b w:val="false"/>
          <w:bCs w:val="false"/>
          <w:sz w:val="21"/>
          <w:szCs w:val="21"/>
        </w:rPr>
        <w:t xml:space="preserve">  —  Rate per unit for this line item.</w:t>
      </w:r>
    </w:p>
    <w:p>
      <w:pPr>
        <w:pStyle w:val="ListParagraph"/>
        <w:numPr>
          <w:ilvl w:val="0"/>
          <w:numId w:val="2"/>
        </w:numPr>
        <w:spacing w:after="70"/>
      </w:pPr>
      <w:r>
        <w:rPr>
          <w:rFonts w:ascii="Exo 2" w:cs="Exo 2" w:eastAsia="Exo 2" w:hAnsi="Exo 2"/>
          <w:b/>
          <w:bCs/>
          <w:sz w:val="21"/>
          <w:szCs w:val="21"/>
        </w:rPr>
        <w:t xml:space="preserve">Notes</w:t>
      </w:r>
      <w:r>
        <w:rPr>
          <w:rFonts w:ascii="Exo 2" w:cs="Exo 2" w:eastAsia="Exo 2" w:hAnsi="Exo 2"/>
          <w:b w:val="false"/>
          <w:bCs w:val="false"/>
          <w:sz w:val="21"/>
          <w:szCs w:val="21"/>
        </w:rPr>
        <w:t xml:space="preserve">  —  Free-text notes for this purchase.</w:t>
      </w:r>
    </w:p>
    <w:p>
      <w:pPr>
        <w:pStyle w:val="ListParagraph"/>
        <w:numPr>
          <w:ilvl w:val="0"/>
          <w:numId w:val="2"/>
        </w:numPr>
        <w:spacing w:after="70"/>
      </w:pPr>
      <w:r>
        <w:rPr>
          <w:rFonts w:ascii="Exo 2" w:cs="Exo 2" w:eastAsia="Exo 2" w:hAnsi="Exo 2"/>
          <w:b/>
          <w:bCs/>
          <w:sz w:val="21"/>
          <w:szCs w:val="21"/>
        </w:rPr>
        <w:t xml:space="preserve">Search purchases…</w:t>
      </w:r>
      <w:r>
        <w:rPr>
          <w:rFonts w:ascii="Exo 2" w:cs="Exo 2" w:eastAsia="Exo 2" w:hAnsi="Exo 2"/>
          <w:b w:val="false"/>
          <w:bCs w:val="false"/>
          <w:sz w:val="21"/>
          <w:szCs w:val="21"/>
        </w:rPr>
        <w:t xml:space="preserve">  —  Free-text search across the purchase list.</w:t>
      </w:r>
    </w:p>
    <w:p>
      <w:pPr>
        <w:spacing w:after="120" w:before="260"/>
      </w:pPr>
      <w:r>
        <w:rPr>
          <w:rFonts w:ascii="Exo 2" w:cs="Exo 2" w:eastAsia="Exo 2" w:hAnsi="Exo 2"/>
          <w:b/>
          <w:bCs/>
          <w:color w:val="BF360C"/>
          <w:sz w:val="26"/>
          <w:szCs w:val="26"/>
        </w:rPr>
        <w:t xml:space="preserve">Stock Ledger Tab</w:t>
      </w:r>
    </w:p>
    <w:p>
      <w:pPr>
        <w:spacing w:after="200"/>
      </w:pPr>
      <w:r>
        <w:rPr>
          <w:rFonts w:ascii="Exo 2" w:cs="Exo 2" w:eastAsia="Exo 2" w:hAnsi="Exo 2"/>
          <w:sz w:val="22"/>
          <w:szCs w:val="22"/>
        </w:rPr>
        <w:t xml:space="preserve">View all stock IN/OUT movements with a running balance, and add manual OUT entries when material is used.</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OUT Entry</w:t>
      </w:r>
      <w:r>
        <w:rPr>
          <w:rFonts w:ascii="Exo 2" w:cs="Exo 2" w:eastAsia="Exo 2" w:hAnsi="Exo 2"/>
          <w:b w:val="false"/>
          <w:bCs w:val="false"/>
          <w:sz w:val="21"/>
          <w:szCs w:val="21"/>
        </w:rPr>
        <w:t xml:space="preserve">  —  Opens a form to record material going out of stock.</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Opens the selected manual OUT entry for editing (per row — not available for automatic IN entries, which are tied to a Purchase).</w:t>
      </w:r>
    </w:p>
    <w:p>
      <w:pPr>
        <w:pStyle w:val="ListParagraph"/>
        <w:numPr>
          <w:ilvl w:val="0"/>
          <w:numId w:val="2"/>
        </w:numPr>
        <w:spacing w:after="70"/>
      </w:pPr>
      <w:r>
        <w:rPr>
          <w:rFonts w:ascii="Exo 2" w:cs="Exo 2" w:eastAsia="Exo 2" w:hAnsi="Exo 2"/>
          <w:b/>
          <w:bCs/>
          <w:sz w:val="21"/>
          <w:szCs w:val="21"/>
        </w:rPr>
        <w:t xml:space="preserve">🗑 Del</w:t>
      </w:r>
      <w:r>
        <w:rPr>
          <w:rFonts w:ascii="Exo 2" w:cs="Exo 2" w:eastAsia="Exo 2" w:hAnsi="Exo 2"/>
          <w:b w:val="false"/>
          <w:bCs w:val="false"/>
          <w:sz w:val="21"/>
          <w:szCs w:val="21"/>
        </w:rPr>
        <w:t xml:space="preserve">  —  Deletes the selected manual OUT entry (per row — not available for automatic IN entries).</w:t>
      </w:r>
    </w:p>
    <w:p>
      <w:pPr>
        <w:pStyle w:val="ListParagraph"/>
        <w:numPr>
          <w:ilvl w:val="0"/>
          <w:numId w:val="2"/>
        </w:numPr>
        <w:spacing w:after="70"/>
      </w:pPr>
      <w:r>
        <w:rPr>
          <w:rFonts w:ascii="Exo 2" w:cs="Exo 2" w:eastAsia="Exo 2" w:hAnsi="Exo 2"/>
          <w:b/>
          <w:bCs/>
          <w:sz w:val="21"/>
          <w:szCs w:val="21"/>
        </w:rPr>
        <w:t xml:space="preserve">SAVE OUT ENTRY</w:t>
      </w:r>
      <w:r>
        <w:rPr>
          <w:rFonts w:ascii="Exo 2" w:cs="Exo 2" w:eastAsia="Exo 2" w:hAnsi="Exo 2"/>
          <w:b w:val="false"/>
          <w:bCs w:val="false"/>
          <w:sz w:val="21"/>
          <w:szCs w:val="21"/>
        </w:rPr>
        <w:t xml:space="preserve">  —  Saves the OUT entry (Add or Edit).</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ledger and the current stock balance summary.</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Product</w:t>
      </w:r>
      <w:r>
        <w:rPr>
          <w:rFonts w:ascii="Exo 2" w:cs="Exo 2" w:eastAsia="Exo 2" w:hAnsi="Exo 2"/>
          <w:b w:val="false"/>
          <w:bCs w:val="false"/>
          <w:sz w:val="21"/>
          <w:szCs w:val="21"/>
        </w:rPr>
        <w:t xml:space="preserve">  —  Choose the product from the Purchase Products catalog.</w:t>
      </w:r>
    </w:p>
    <w:p>
      <w:pPr>
        <w:pStyle w:val="ListParagraph"/>
        <w:numPr>
          <w:ilvl w:val="0"/>
          <w:numId w:val="2"/>
        </w:numPr>
        <w:spacing w:after="70"/>
      </w:pPr>
      <w:r>
        <w:rPr>
          <w:rFonts w:ascii="Exo 2" w:cs="Exo 2" w:eastAsia="Exo 2" w:hAnsi="Exo 2"/>
          <w:b/>
          <w:bCs/>
          <w:sz w:val="21"/>
          <w:szCs w:val="21"/>
        </w:rPr>
        <w:t xml:space="preserve">Customer name</w:t>
      </w:r>
      <w:r>
        <w:rPr>
          <w:rFonts w:ascii="Exo 2" w:cs="Exo 2" w:eastAsia="Exo 2" w:hAnsi="Exo 2"/>
          <w:b w:val="false"/>
          <w:bCs w:val="false"/>
          <w:sz w:val="21"/>
          <w:szCs w:val="21"/>
        </w:rPr>
        <w:t xml:space="preserve">  —  Choose the customer this material is going out for — pulled from the same customer list used in Sales Tracker.</w:t>
      </w:r>
    </w:p>
    <w:p>
      <w:pPr>
        <w:pStyle w:val="ListParagraph"/>
        <w:numPr>
          <w:ilvl w:val="0"/>
          <w:numId w:val="2"/>
        </w:numPr>
        <w:spacing w:after="70"/>
      </w:pPr>
      <w:r>
        <w:rPr>
          <w:rFonts w:ascii="Exo 2" w:cs="Exo 2" w:eastAsia="Exo 2" w:hAnsi="Exo 2"/>
          <w:b/>
          <w:bCs/>
          <w:sz w:val="21"/>
          <w:szCs w:val="21"/>
        </w:rPr>
        <w:t xml:space="preserve">Job name</w:t>
      </w:r>
      <w:r>
        <w:rPr>
          <w:rFonts w:ascii="Exo 2" w:cs="Exo 2" w:eastAsia="Exo 2" w:hAnsi="Exo 2"/>
          <w:b w:val="false"/>
          <w:bCs w:val="false"/>
          <w:sz w:val="21"/>
          <w:szCs w:val="21"/>
        </w:rPr>
        <w:t xml:space="preserve">  —  Choose the job — this list fills in automatically from that customer’s Sales Tracker records once a customer is selected.</w:t>
      </w:r>
    </w:p>
    <w:p>
      <w:pPr>
        <w:pStyle w:val="ListParagraph"/>
        <w:numPr>
          <w:ilvl w:val="0"/>
          <w:numId w:val="2"/>
        </w:numPr>
        <w:spacing w:after="70"/>
      </w:pPr>
      <w:r>
        <w:rPr>
          <w:rFonts w:ascii="Exo 2" w:cs="Exo 2" w:eastAsia="Exo 2" w:hAnsi="Exo 2"/>
          <w:b/>
          <w:bCs/>
          <w:sz w:val="21"/>
          <w:szCs w:val="21"/>
        </w:rPr>
        <w:t xml:space="preserve">Job Size</w:t>
      </w:r>
      <w:r>
        <w:rPr>
          <w:rFonts w:ascii="Exo 2" w:cs="Exo 2" w:eastAsia="Exo 2" w:hAnsi="Exo 2"/>
          <w:b w:val="false"/>
          <w:bCs w:val="false"/>
          <w:sz w:val="21"/>
          <w:szCs w:val="21"/>
        </w:rPr>
        <w:t xml:space="preserve">  —  Choose the size for this job, from the master Sizes list.</w:t>
      </w:r>
    </w:p>
    <w:p>
      <w:pPr>
        <w:pStyle w:val="ListParagraph"/>
        <w:numPr>
          <w:ilvl w:val="0"/>
          <w:numId w:val="2"/>
        </w:numPr>
        <w:spacing w:after="70"/>
      </w:pPr>
      <w:r>
        <w:rPr>
          <w:rFonts w:ascii="Exo 2" w:cs="Exo 2" w:eastAsia="Exo 2" w:hAnsi="Exo 2"/>
          <w:b/>
          <w:bCs/>
          <w:sz w:val="21"/>
          <w:szCs w:val="21"/>
        </w:rPr>
        <w:t xml:space="preserve">Updated By</w:t>
      </w:r>
      <w:r>
        <w:rPr>
          <w:rFonts w:ascii="Exo 2" w:cs="Exo 2" w:eastAsia="Exo 2" w:hAnsi="Exo 2"/>
          <w:b w:val="false"/>
          <w:bCs w:val="false"/>
          <w:sz w:val="21"/>
          <w:szCs w:val="21"/>
        </w:rPr>
        <w:t xml:space="preserve">  —  Choose which staff member made this entry, from the Employees list. A + Add button opens a small form to add a new employee, which then appears in this dropdown immediately.</w:t>
      </w:r>
    </w:p>
    <w:p>
      <w:pPr>
        <w:pStyle w:val="ListParagraph"/>
        <w:numPr>
          <w:ilvl w:val="0"/>
          <w:numId w:val="2"/>
        </w:numPr>
        <w:spacing w:after="70"/>
      </w:pPr>
      <w:r>
        <w:rPr>
          <w:rFonts w:ascii="Exo 2" w:cs="Exo 2" w:eastAsia="Exo 2" w:hAnsi="Exo 2"/>
          <w:b/>
          <w:bCs/>
          <w:sz w:val="21"/>
          <w:szCs w:val="21"/>
        </w:rPr>
        <w:t xml:space="preserve">Unit</w:t>
      </w:r>
      <w:r>
        <w:rPr>
          <w:rFonts w:ascii="Exo 2" w:cs="Exo 2" w:eastAsia="Exo 2" w:hAnsi="Exo 2"/>
          <w:b w:val="false"/>
          <w:bCs w:val="false"/>
          <w:sz w:val="21"/>
          <w:szCs w:val="21"/>
        </w:rPr>
        <w:t xml:space="preserve">  —  Unit of measure. (Options: Nos, Kg, Rolls, Sheets, Boxes, Bags, Pcs)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Date of the stock movement.</w:t>
      </w:r>
    </w:p>
    <w:p>
      <w:pPr>
        <w:pStyle w:val="ListParagraph"/>
        <w:numPr>
          <w:ilvl w:val="0"/>
          <w:numId w:val="2"/>
        </w:numPr>
        <w:spacing w:after="70"/>
      </w:pPr>
      <w:r>
        <w:rPr>
          <w:rFonts w:ascii="Exo 2" w:cs="Exo 2" w:eastAsia="Exo 2" w:hAnsi="Exo 2"/>
          <w:b/>
          <w:bCs/>
          <w:sz w:val="21"/>
          <w:szCs w:val="21"/>
        </w:rPr>
        <w:t xml:space="preserve">Job Qty</w:t>
      </w:r>
      <w:r>
        <w:rPr>
          <w:rFonts w:ascii="Exo 2" w:cs="Exo 2" w:eastAsia="Exo 2" w:hAnsi="Exo 2"/>
          <w:b w:val="false"/>
          <w:bCs w:val="false"/>
          <w:sz w:val="21"/>
          <w:szCs w:val="21"/>
        </w:rPr>
        <w:t xml:space="preserve">  —  Reference quantity for the job itself (separate from Qty Used below). Desktop: fully editable; locked once an entry is saved on mobile.</w:t>
      </w:r>
    </w:p>
    <w:p>
      <w:pPr>
        <w:pStyle w:val="ListParagraph"/>
        <w:numPr>
          <w:ilvl w:val="0"/>
          <w:numId w:val="2"/>
        </w:numPr>
        <w:spacing w:after="70"/>
      </w:pPr>
      <w:r>
        <w:rPr>
          <w:rFonts w:ascii="Exo 2" w:cs="Exo 2" w:eastAsia="Exo 2" w:hAnsi="Exo 2"/>
          <w:b/>
          <w:bCs/>
          <w:sz w:val="21"/>
          <w:szCs w:val="21"/>
        </w:rPr>
        <w:t xml:space="preserve">Qty Used</w:t>
      </w:r>
      <w:r>
        <w:rPr>
          <w:rFonts w:ascii="Exo 2" w:cs="Exo 2" w:eastAsia="Exo 2" w:hAnsi="Exo 2"/>
          <w:b w:val="false"/>
          <w:bCs w:val="false"/>
          <w:sz w:val="21"/>
          <w:szCs w:val="21"/>
        </w:rPr>
        <w:t xml:space="preserve">  —  Quantity of the product actually taken out of stock for this entry (this field was previously labelled just “Qty”).</w:t>
      </w:r>
    </w:p>
    <w:p>
      <w:pPr>
        <w:pStyle w:val="ListParagraph"/>
        <w:numPr>
          <w:ilvl w:val="0"/>
          <w:numId w:val="2"/>
        </w:numPr>
        <w:spacing w:after="70"/>
      </w:pPr>
      <w:r>
        <w:rPr>
          <w:rFonts w:ascii="Exo 2" w:cs="Exo 2" w:eastAsia="Exo 2" w:hAnsi="Exo 2"/>
          <w:b/>
          <w:bCs/>
          <w:sz w:val="21"/>
          <w:szCs w:val="21"/>
        </w:rPr>
        <w:t xml:space="preserve">Remarks</w:t>
      </w:r>
      <w:r>
        <w:rPr>
          <w:rFonts w:ascii="Exo 2" w:cs="Exo 2" w:eastAsia="Exo 2" w:hAnsi="Exo 2"/>
          <w:b w:val="false"/>
          <w:bCs w:val="false"/>
          <w:sz w:val="21"/>
          <w:szCs w:val="21"/>
        </w:rPr>
        <w:t xml:space="preserve">  —  Free-text notes for this entry.</w:t>
      </w:r>
    </w:p>
    <w:p>
      <w:pPr>
        <w:pStyle w:val="ListParagraph"/>
        <w:numPr>
          <w:ilvl w:val="0"/>
          <w:numId w:val="2"/>
        </w:numPr>
        <w:spacing w:after="70"/>
      </w:pPr>
      <w:r>
        <w:rPr>
          <w:rFonts w:ascii="Exo 2" w:cs="Exo 2" w:eastAsia="Exo 2" w:hAnsi="Exo 2"/>
          <w:b/>
          <w:bCs/>
          <w:sz w:val="21"/>
          <w:szCs w:val="21"/>
        </w:rPr>
        <w:t xml:space="preserve">Product / Type / Date filters</w:t>
      </w:r>
      <w:r>
        <w:rPr>
          <w:rFonts w:ascii="Exo 2" w:cs="Exo 2" w:eastAsia="Exo 2" w:hAnsi="Exo 2"/>
          <w:b w:val="false"/>
          <w:bCs w:val="false"/>
          <w:sz w:val="21"/>
          <w:szCs w:val="21"/>
        </w:rPr>
        <w:t xml:space="preserve">  —  Filter the ledger table by product, movement type (IN/OUT), or date range.</w:t>
      </w:r>
    </w:p>
    <w:p>
      <w:pPr>
        <w:spacing w:after="120" w:before="260"/>
      </w:pPr>
      <w:r>
        <w:rPr>
          <w:rFonts w:ascii="Exo 2" w:cs="Exo 2" w:eastAsia="Exo 2" w:hAnsi="Exo 2"/>
          <w:b/>
          <w:bCs/>
          <w:color w:val="BF360C"/>
          <w:sz w:val="26"/>
          <w:szCs w:val="26"/>
        </w:rPr>
        <w:t xml:space="preserve">Stock App Access Log (on this page)</w:t>
      </w:r>
    </w:p>
    <w:p>
      <w:pPr>
        <w:spacing w:after="200"/>
      </w:pPr>
      <w:r>
        <w:rPr>
          <w:rFonts w:ascii="Exo 2" w:cs="Exo 2" w:eastAsia="Exo 2" w:hAnsi="Exo 2"/>
          <w:sz w:val="22"/>
          <w:szCs w:val="22"/>
        </w:rPr>
        <w:t xml:space="preserve">A small collapsible panel below the three tabs on the desktop Purchase &amp; Stock page. Shows every PIN unlock attempt from the mobile Stock Update tool (see Section 23), successful or failed, and lets you change the shared PIN and how many days a device stays remembered before it must be re-entered.</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Stock App (Mobile) Access Log</w:t>
      </w:r>
      <w:r>
        <w:rPr>
          <w:rFonts w:ascii="Exo 2" w:cs="Exo 2" w:eastAsia="Exo 2" w:hAnsi="Exo 2"/>
          <w:b w:val="false"/>
          <w:bCs w:val="false"/>
          <w:sz w:val="21"/>
          <w:szCs w:val="21"/>
        </w:rPr>
        <w:t xml:space="preserve">  —  Click to expand or collapse the log panel.</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access log list.</w:t>
      </w:r>
    </w:p>
    <w:p>
      <w:pPr>
        <w:pStyle w:val="ListParagraph"/>
        <w:numPr>
          <w:ilvl w:val="0"/>
          <w:numId w:val="2"/>
        </w:numPr>
        <w:spacing w:after="70"/>
      </w:pPr>
      <w:r>
        <w:rPr>
          <w:rFonts w:ascii="Exo 2" w:cs="Exo 2" w:eastAsia="Exo 2" w:hAnsi="Exo 2"/>
          <w:b/>
          <w:bCs/>
          <w:sz w:val="21"/>
          <w:szCs w:val="21"/>
        </w:rPr>
        <w:t xml:space="preserve">🔑 Change PIN / Session Length</w:t>
      </w:r>
      <w:r>
        <w:rPr>
          <w:rFonts w:ascii="Exo 2" w:cs="Exo 2" w:eastAsia="Exo 2" w:hAnsi="Exo 2"/>
          <w:b w:val="false"/>
          <w:bCs w:val="false"/>
          <w:sz w:val="21"/>
          <w:szCs w:val="21"/>
        </w:rPr>
        <w:t xml:space="preserve">  —  Opens a small form to set a new 4-digit PIN and how many days a device stays remembered before needing to re-enter it.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New 4-digit PIN</w:t>
      </w:r>
      <w:r>
        <w:rPr>
          <w:rFonts w:ascii="Exo 2" w:cs="Exo 2" w:eastAsia="Exo 2" w:hAnsi="Exo 2"/>
          <w:b w:val="false"/>
          <w:bCs w:val="false"/>
          <w:sz w:val="21"/>
          <w:szCs w:val="21"/>
        </w:rPr>
        <w:t xml:space="preserve">  —  The new access code for the mobile Stock Update tool.</w:t>
      </w:r>
    </w:p>
    <w:p>
      <w:pPr>
        <w:pStyle w:val="ListParagraph"/>
        <w:numPr>
          <w:ilvl w:val="0"/>
          <w:numId w:val="2"/>
        </w:numPr>
        <w:spacing w:after="70"/>
      </w:pPr>
      <w:r>
        <w:rPr>
          <w:rFonts w:ascii="Exo 2" w:cs="Exo 2" w:eastAsia="Exo 2" w:hAnsi="Exo 2"/>
          <w:b/>
          <w:bCs/>
          <w:sz w:val="21"/>
          <w:szCs w:val="21"/>
        </w:rPr>
        <w:t xml:space="preserve">Remember device for (days)</w:t>
      </w:r>
      <w:r>
        <w:rPr>
          <w:rFonts w:ascii="Exo 2" w:cs="Exo 2" w:eastAsia="Exo 2" w:hAnsi="Exo 2"/>
          <w:b w:val="false"/>
          <w:bCs w:val="false"/>
          <w:sz w:val="21"/>
          <w:szCs w:val="21"/>
        </w:rPr>
        <w:t xml:space="preserve">  —  How many days a device stays unlocked before the PIN must be entered again.</w:t>
      </w:r>
    </w:p>
    <w:p>
      <w:r>
        <w:br w:type="page"/>
      </w:r>
    </w:p>
    <w:p>
      <w:pPr>
        <w:pStyle w:val="Heading1"/>
      </w:pPr>
      <w:r>
        <w:t xml:space="preserve">23. Stock Update (Mobile)</w:t>
      </w:r>
    </w:p>
    <w:p>
      <w:pPr>
        <w:spacing w:after="200"/>
      </w:pPr>
      <w:r>
        <w:rPr>
          <w:rFonts w:ascii="Exo 2" w:cs="Exo 2" w:eastAsia="Exo 2" w:hAnsi="Exo 2"/>
          <w:sz w:val="22"/>
          <w:szCs w:val="22"/>
        </w:rPr>
        <w:t xml:space="preserve">Stock Update is a separate, single-purpose mobile page (reached at the /stock web address, independent from the main RIO Mobile app) built for production staff to record material used day-to-day, without needing access to the rest of the system. It uses the same database as the desktop app and RIO Mobile — an entry saved here appears immediately in the desktop Stock Ledger tab, and stock changes made on desktop are reflected here too. The page is protected by a shared 4-digit PIN screen — entered once per device, remembered for a configurable number of days (set from the Access Log panel in the desktop Purchase &amp; Stock page), after which that device must re-enter the PIN. Every unlock attempt, successful or failed, is logged with timestamp, IP address, and device info, visible in that same Access Log panel.</w:t>
      </w:r>
    </w:p>
    <w:p>
      <w:pPr>
        <w:spacing w:after="200"/>
      </w:pPr>
      <w:r>
        <w:rPr>
          <w:rFonts w:ascii="Exo 2" w:cs="Exo 2" w:eastAsia="Exo 2" w:hAnsi="Exo 2"/>
          <w:i/>
          <w:iCs/>
          <w:color w:val="808080"/>
          <w:sz w:val="19"/>
          <w:szCs w:val="19"/>
        </w:rPr>
        <w:t xml:space="preserve">This is a new page added after the original screenshots for this guide were captured, so it is documented here in text form without screenshots.</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Add OUT Entry (tab)</w:t>
      </w:r>
      <w:r>
        <w:rPr>
          <w:rFonts w:ascii="Exo 2" w:cs="Exo 2" w:eastAsia="Exo 2" w:hAnsi="Exo 2"/>
          <w:b w:val="false"/>
          <w:bCs w:val="false"/>
          <w:sz w:val="21"/>
          <w:szCs w:val="21"/>
        </w:rPr>
        <w:t xml:space="preserve">  —  Switches to the form for recording material going out of stock.</w:t>
      </w:r>
    </w:p>
    <w:p>
      <w:pPr>
        <w:pStyle w:val="ListParagraph"/>
        <w:numPr>
          <w:ilvl w:val="0"/>
          <w:numId w:val="2"/>
        </w:numPr>
        <w:spacing w:after="70"/>
      </w:pPr>
      <w:r>
        <w:rPr>
          <w:rFonts w:ascii="Exo 2" w:cs="Exo 2" w:eastAsia="Exo 2" w:hAnsi="Exo 2"/>
          <w:b/>
          <w:bCs/>
          <w:sz w:val="21"/>
          <w:szCs w:val="21"/>
        </w:rPr>
        <w:t xml:space="preserve">Entries (tab)</w:t>
      </w:r>
      <w:r>
        <w:rPr>
          <w:rFonts w:ascii="Exo 2" w:cs="Exo 2" w:eastAsia="Exo 2" w:hAnsi="Exo 2"/>
          <w:b w:val="false"/>
          <w:bCs w:val="false"/>
          <w:sz w:val="21"/>
          <w:szCs w:val="21"/>
        </w:rPr>
        <w:t xml:space="preserve">  —  Switches to a list of recent OUT entries. Each entry shows an Edit button — opening it for edit locks Customer, Job name, Job Size, and Job Qty (shown but not changeable) so production staff can correct the Product, Qty Used, Unit, Updated By, or Remarks without accidentally reassigning the entry to the wrong job.</w:t>
      </w:r>
    </w:p>
    <w:p>
      <w:pPr>
        <w:pStyle w:val="ListParagraph"/>
        <w:numPr>
          <w:ilvl w:val="0"/>
          <w:numId w:val="2"/>
        </w:numPr>
        <w:spacing w:after="70"/>
      </w:pPr>
      <w:r>
        <w:rPr>
          <w:rFonts w:ascii="Exo 2" w:cs="Exo 2" w:eastAsia="Exo 2" w:hAnsi="Exo 2"/>
          <w:b/>
          <w:bCs/>
          <w:sz w:val="21"/>
          <w:szCs w:val="21"/>
        </w:rPr>
        <w:t xml:space="preserve">Stock Balance (tab)</w:t>
      </w:r>
      <w:r>
        <w:rPr>
          <w:rFonts w:ascii="Exo 2" w:cs="Exo 2" w:eastAsia="Exo 2" w:hAnsi="Exo 2"/>
          <w:b w:val="false"/>
          <w:bCs w:val="false"/>
          <w:sz w:val="21"/>
          <w:szCs w:val="21"/>
        </w:rPr>
        <w:t xml:space="preserve">  —  Switches to a live, searchable list of current stock balance per product.</w:t>
      </w:r>
    </w:p>
    <w:p>
      <w:pPr>
        <w:pStyle w:val="ListParagraph"/>
        <w:numPr>
          <w:ilvl w:val="0"/>
          <w:numId w:val="2"/>
        </w:numPr>
        <w:spacing w:after="70"/>
      </w:pPr>
      <w:r>
        <w:rPr>
          <w:rFonts w:ascii="Exo 2" w:cs="Exo 2" w:eastAsia="Exo 2" w:hAnsi="Exo 2"/>
          <w:b/>
          <w:bCs/>
          <w:sz w:val="21"/>
          <w:szCs w:val="21"/>
        </w:rPr>
        <w:t xml:space="preserve">RIO / RAINBOW toggle</w:t>
      </w:r>
      <w:r>
        <w:rPr>
          <w:rFonts w:ascii="Exo 2" w:cs="Exo 2" w:eastAsia="Exo 2" w:hAnsi="Exo 2"/>
          <w:b w:val="false"/>
          <w:bCs w:val="false"/>
          <w:sz w:val="21"/>
          <w:szCs w:val="21"/>
        </w:rPr>
        <w:t xml:space="preserve">  —  Switches which company’s stock data is shown, since stock is tracked separately per company.</w:t>
      </w:r>
    </w:p>
    <w:p>
      <w:pPr>
        <w:pStyle w:val="ListParagraph"/>
        <w:numPr>
          <w:ilvl w:val="0"/>
          <w:numId w:val="2"/>
        </w:numPr>
        <w:spacing w:after="70"/>
      </w:pPr>
      <w:r>
        <w:rPr>
          <w:rFonts w:ascii="Exo 2" w:cs="Exo 2" w:eastAsia="Exo 2" w:hAnsi="Exo 2"/>
          <w:b/>
          <w:bCs/>
          <w:sz w:val="21"/>
          <w:szCs w:val="21"/>
        </w:rPr>
        <w:t xml:space="preserve">UNLOCK</w:t>
      </w:r>
      <w:r>
        <w:rPr>
          <w:rFonts w:ascii="Exo 2" w:cs="Exo 2" w:eastAsia="Exo 2" w:hAnsi="Exo 2"/>
          <w:b w:val="false"/>
          <w:bCs w:val="false"/>
          <w:sz w:val="21"/>
          <w:szCs w:val="21"/>
        </w:rPr>
        <w:t xml:space="preserve">  —  Shown on the PIN screen before the app loads. Submits the 4-digit code (auto-submits after the 4th digit is typed) and, if correct, remembers this device for the configured number of days.</w:t>
      </w:r>
    </w:p>
    <w:p>
      <w:pPr>
        <w:pStyle w:val="ListParagraph"/>
        <w:numPr>
          <w:ilvl w:val="0"/>
          <w:numId w:val="2"/>
        </w:numPr>
        <w:spacing w:after="70"/>
      </w:pPr>
      <w:r>
        <w:rPr>
          <w:rFonts w:ascii="Exo 2" w:cs="Exo 2" w:eastAsia="Exo 2" w:hAnsi="Exo 2"/>
          <w:b/>
          <w:bCs/>
          <w:sz w:val="21"/>
          <w:szCs w:val="21"/>
        </w:rPr>
        <w:t xml:space="preserve">SUBMIT OUT ENTRY</w:t>
      </w:r>
      <w:r>
        <w:rPr>
          <w:rFonts w:ascii="Exo 2" w:cs="Exo 2" w:eastAsia="Exo 2" w:hAnsi="Exo 2"/>
          <w:b w:val="false"/>
          <w:bCs w:val="false"/>
          <w:sz w:val="21"/>
          <w:szCs w:val="21"/>
        </w:rPr>
        <w:t xml:space="preserve">  —  Saves the OUT entry.</w:t>
      </w:r>
    </w:p>
    <w:p>
      <w:pPr>
        <w:pStyle w:val="ListParagraph"/>
        <w:numPr>
          <w:ilvl w:val="0"/>
          <w:numId w:val="2"/>
        </w:numPr>
        <w:spacing w:after="70"/>
      </w:pPr>
      <w:r>
        <w:rPr>
          <w:rFonts w:ascii="Exo 2" w:cs="Exo 2" w:eastAsia="Exo 2" w:hAnsi="Exo 2"/>
          <w:b/>
          <w:bCs/>
          <w:sz w:val="21"/>
          <w:szCs w:val="21"/>
        </w:rPr>
        <w:t xml:space="preserve">CANCEL</w:t>
      </w:r>
      <w:r>
        <w:rPr>
          <w:rFonts w:ascii="Exo 2" w:cs="Exo 2" w:eastAsia="Exo 2" w:hAnsi="Exo 2"/>
          <w:b w:val="false"/>
          <w:bCs w:val="false"/>
          <w:sz w:val="21"/>
          <w:szCs w:val="21"/>
        </w:rPr>
        <w:t xml:space="preserve">  —  Discards changes and clears the form. If you were editing an existing entry, returns to the Entries list; otherwise stays on a blank Add OUT Entry form.</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current stock balance list.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Product</w:t>
      </w:r>
      <w:r>
        <w:rPr>
          <w:rFonts w:ascii="Exo 2" w:cs="Exo 2" w:eastAsia="Exo 2" w:hAnsi="Exo 2"/>
          <w:b w:val="false"/>
          <w:bCs w:val="false"/>
          <w:sz w:val="21"/>
          <w:szCs w:val="21"/>
        </w:rPr>
        <w:t xml:space="preserve">  —  Choose the product from the Purchase Products catalog.</w:t>
      </w:r>
    </w:p>
    <w:p>
      <w:pPr>
        <w:pStyle w:val="ListParagraph"/>
        <w:numPr>
          <w:ilvl w:val="0"/>
          <w:numId w:val="2"/>
        </w:numPr>
        <w:spacing w:after="70"/>
      </w:pPr>
      <w:r>
        <w:rPr>
          <w:rFonts w:ascii="Exo 2" w:cs="Exo 2" w:eastAsia="Exo 2" w:hAnsi="Exo 2"/>
          <w:b/>
          <w:bCs/>
          <w:sz w:val="21"/>
          <w:szCs w:val="21"/>
        </w:rPr>
        <w:t xml:space="preserve">Customer name</w:t>
      </w:r>
      <w:r>
        <w:rPr>
          <w:rFonts w:ascii="Exo 2" w:cs="Exo 2" w:eastAsia="Exo 2" w:hAnsi="Exo 2"/>
          <w:b w:val="false"/>
          <w:bCs w:val="false"/>
          <w:sz w:val="21"/>
          <w:szCs w:val="21"/>
        </w:rPr>
        <w:t xml:space="preserve">  —  Choose the customer — same shared list used in Sales Tracker.</w:t>
      </w:r>
    </w:p>
    <w:p>
      <w:pPr>
        <w:pStyle w:val="ListParagraph"/>
        <w:numPr>
          <w:ilvl w:val="0"/>
          <w:numId w:val="2"/>
        </w:numPr>
        <w:spacing w:after="70"/>
      </w:pPr>
      <w:r>
        <w:rPr>
          <w:rFonts w:ascii="Exo 2" w:cs="Exo 2" w:eastAsia="Exo 2" w:hAnsi="Exo 2"/>
          <w:b/>
          <w:bCs/>
          <w:sz w:val="21"/>
          <w:szCs w:val="21"/>
        </w:rPr>
        <w:t xml:space="preserve">Job name</w:t>
      </w:r>
      <w:r>
        <w:rPr>
          <w:rFonts w:ascii="Exo 2" w:cs="Exo 2" w:eastAsia="Exo 2" w:hAnsi="Exo 2"/>
          <w:b w:val="false"/>
          <w:bCs w:val="false"/>
          <w:sz w:val="21"/>
          <w:szCs w:val="21"/>
        </w:rPr>
        <w:t xml:space="preserve">  —  Choose the job — fills in automatically once a customer is selected, from that customer’s Sales Tracker records.</w:t>
      </w:r>
    </w:p>
    <w:p>
      <w:pPr>
        <w:pStyle w:val="ListParagraph"/>
        <w:numPr>
          <w:ilvl w:val="0"/>
          <w:numId w:val="2"/>
        </w:numPr>
        <w:spacing w:after="70"/>
      </w:pPr>
      <w:r>
        <w:rPr>
          <w:rFonts w:ascii="Exo 2" w:cs="Exo 2" w:eastAsia="Exo 2" w:hAnsi="Exo 2"/>
          <w:b/>
          <w:bCs/>
          <w:sz w:val="21"/>
          <w:szCs w:val="21"/>
        </w:rPr>
        <w:t xml:space="preserve">Job Size</w:t>
      </w:r>
      <w:r>
        <w:rPr>
          <w:rFonts w:ascii="Exo 2" w:cs="Exo 2" w:eastAsia="Exo 2" w:hAnsi="Exo 2"/>
          <w:b w:val="false"/>
          <w:bCs w:val="false"/>
          <w:sz w:val="21"/>
          <w:szCs w:val="21"/>
        </w:rPr>
        <w:t xml:space="preserve">  —  Choose the size for this job, from the master Sizes list. Locked (shown but not editable) once the entry has been saved and you are editing it.</w:t>
      </w:r>
    </w:p>
    <w:p>
      <w:pPr>
        <w:pStyle w:val="ListParagraph"/>
        <w:numPr>
          <w:ilvl w:val="0"/>
          <w:numId w:val="2"/>
        </w:numPr>
        <w:spacing w:after="70"/>
      </w:pPr>
      <w:r>
        <w:rPr>
          <w:rFonts w:ascii="Exo 2" w:cs="Exo 2" w:eastAsia="Exo 2" w:hAnsi="Exo 2"/>
          <w:b/>
          <w:bCs/>
          <w:sz w:val="21"/>
          <w:szCs w:val="21"/>
        </w:rPr>
        <w:t xml:space="preserve">Updated By</w:t>
      </w:r>
      <w:r>
        <w:rPr>
          <w:rFonts w:ascii="Exo 2" w:cs="Exo 2" w:eastAsia="Exo 2" w:hAnsi="Exo 2"/>
          <w:b w:val="false"/>
          <w:bCs w:val="false"/>
          <w:sz w:val="21"/>
          <w:szCs w:val="21"/>
        </w:rPr>
        <w:t xml:space="preserve">  —  Choose which staff member made this entry, from the Employees list. A + Add button opens a small form to add a new employee, which then appears in this dropdown immediately.</w:t>
      </w:r>
    </w:p>
    <w:p>
      <w:pPr>
        <w:pStyle w:val="ListParagraph"/>
        <w:numPr>
          <w:ilvl w:val="0"/>
          <w:numId w:val="2"/>
        </w:numPr>
        <w:spacing w:after="70"/>
      </w:pPr>
      <w:r>
        <w:rPr>
          <w:rFonts w:ascii="Exo 2" w:cs="Exo 2" w:eastAsia="Exo 2" w:hAnsi="Exo 2"/>
          <w:b/>
          <w:bCs/>
          <w:sz w:val="21"/>
          <w:szCs w:val="21"/>
        </w:rPr>
        <w:t xml:space="preserve">Unit</w:t>
      </w:r>
      <w:r>
        <w:rPr>
          <w:rFonts w:ascii="Exo 2" w:cs="Exo 2" w:eastAsia="Exo 2" w:hAnsi="Exo 2"/>
          <w:b w:val="false"/>
          <w:bCs w:val="false"/>
          <w:sz w:val="21"/>
          <w:szCs w:val="21"/>
        </w:rPr>
        <w:t xml:space="preserve">  —  Unit of measure. (Options: Nos, Kg, Rolls, Sheets, Boxes, Bags, Pcs)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Date of the stock movement — defaults to today.</w:t>
      </w:r>
    </w:p>
    <w:p>
      <w:pPr>
        <w:pStyle w:val="ListParagraph"/>
        <w:numPr>
          <w:ilvl w:val="0"/>
          <w:numId w:val="2"/>
        </w:numPr>
        <w:spacing w:after="70"/>
      </w:pPr>
      <w:r>
        <w:rPr>
          <w:rFonts w:ascii="Exo 2" w:cs="Exo 2" w:eastAsia="Exo 2" w:hAnsi="Exo 2"/>
          <w:b/>
          <w:bCs/>
          <w:sz w:val="21"/>
          <w:szCs w:val="21"/>
        </w:rPr>
        <w:t xml:space="preserve">Job Qty</w:t>
      </w:r>
      <w:r>
        <w:rPr>
          <w:rFonts w:ascii="Exo 2" w:cs="Exo 2" w:eastAsia="Exo 2" w:hAnsi="Exo 2"/>
          <w:b w:val="false"/>
          <w:bCs w:val="false"/>
          <w:sz w:val="21"/>
          <w:szCs w:val="21"/>
        </w:rPr>
        <w:t xml:space="preserve">  —  Reference quantity for the job itself (separate from Qty Used below). Desktop: fully editable; locked once an entry is saved on mobile.</w:t>
      </w:r>
    </w:p>
    <w:p>
      <w:pPr>
        <w:pStyle w:val="ListParagraph"/>
        <w:numPr>
          <w:ilvl w:val="0"/>
          <w:numId w:val="2"/>
        </w:numPr>
        <w:spacing w:after="70"/>
      </w:pPr>
      <w:r>
        <w:rPr>
          <w:rFonts w:ascii="Exo 2" w:cs="Exo 2" w:eastAsia="Exo 2" w:hAnsi="Exo 2"/>
          <w:b/>
          <w:bCs/>
          <w:sz w:val="21"/>
          <w:szCs w:val="21"/>
        </w:rPr>
        <w:t xml:space="preserve">Qty Used</w:t>
      </w:r>
      <w:r>
        <w:rPr>
          <w:rFonts w:ascii="Exo 2" w:cs="Exo 2" w:eastAsia="Exo 2" w:hAnsi="Exo 2"/>
          <w:b w:val="false"/>
          <w:bCs w:val="false"/>
          <w:sz w:val="21"/>
          <w:szCs w:val="21"/>
        </w:rPr>
        <w:t xml:space="preserve">  —  Quantity of the product actually taken out of stock for this entry (this field was previously labelled just “Qty”).</w:t>
      </w:r>
    </w:p>
    <w:p>
      <w:pPr>
        <w:pStyle w:val="ListParagraph"/>
        <w:numPr>
          <w:ilvl w:val="0"/>
          <w:numId w:val="2"/>
        </w:numPr>
        <w:spacing w:after="70"/>
      </w:pPr>
      <w:r>
        <w:rPr>
          <w:rFonts w:ascii="Exo 2" w:cs="Exo 2" w:eastAsia="Exo 2" w:hAnsi="Exo 2"/>
          <w:b/>
          <w:bCs/>
          <w:sz w:val="21"/>
          <w:szCs w:val="21"/>
        </w:rPr>
        <w:t xml:space="preserve">Remarks</w:t>
      </w:r>
      <w:r>
        <w:rPr>
          <w:rFonts w:ascii="Exo 2" w:cs="Exo 2" w:eastAsia="Exo 2" w:hAnsi="Exo 2"/>
          <w:b w:val="false"/>
          <w:bCs w:val="false"/>
          <w:sz w:val="21"/>
          <w:szCs w:val="21"/>
        </w:rPr>
        <w:t xml:space="preserve">  —  Free-text notes for this entry (optional).</w:t>
      </w:r>
    </w:p>
    <w:p>
      <w:pPr>
        <w:pStyle w:val="ListParagraph"/>
        <w:numPr>
          <w:ilvl w:val="0"/>
          <w:numId w:val="2"/>
        </w:numPr>
        <w:spacing w:after="70"/>
      </w:pPr>
      <w:r>
        <w:rPr>
          <w:rFonts w:ascii="Exo 2" w:cs="Exo 2" w:eastAsia="Exo 2" w:hAnsi="Exo 2"/>
          <w:b/>
          <w:bCs/>
          <w:sz w:val="21"/>
          <w:szCs w:val="21"/>
        </w:rPr>
        <w:t xml:space="preserve">🔍 Search product…</w:t>
      </w:r>
      <w:r>
        <w:rPr>
          <w:rFonts w:ascii="Exo 2" w:cs="Exo 2" w:eastAsia="Exo 2" w:hAnsi="Exo 2"/>
          <w:b w:val="false"/>
          <w:bCs w:val="false"/>
          <w:sz w:val="21"/>
          <w:szCs w:val="21"/>
        </w:rPr>
        <w:t xml:space="preserve">  —  Free-text search on the Stock Balance screen.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xo 2" w:cs="Exo 2" w:eastAsia="Exo 2" w:hAnsi="Exo 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Exo 2" w:cs="Exo 2" w:eastAsia="Exo 2" w:hAnsi="Exo 2"/>
      <w:b/>
      <w:bCs/>
      <w:color w:val="1F4E79"/>
      <w:sz w:val="32"/>
      <w:szCs w:val="32"/>
    </w:rPr>
  </w:style>
  <w:style w:type="paragraph" w:styleId="Heading2">
    <w:name w:val="Heading 2"/>
    <w:basedOn w:val="Normal"/>
    <w:next w:val="Normal"/>
    <w:qFormat/>
    <w:pPr>
      <w:spacing w:after="120" w:before="200"/>
    </w:pPr>
    <w:rPr>
      <w:rFonts w:ascii="Exo 2" w:cs="Exo 2" w:eastAsia="Exo 2" w:hAnsi="Exo 2"/>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e59d1ceab45c9767ad31f0b6db75c3ced4cdce.png"/><Relationship Id="rId8" Type="http://schemas.openxmlformats.org/officeDocument/2006/relationships/image" Target="media/b62bb1816ab27fede579ea7f0a3710e3a3668d7e.png"/><Relationship Id="rId9" Type="http://schemas.openxmlformats.org/officeDocument/2006/relationships/image" Target="media/da8bcbd254e5abc40b9a1145fe1dcc7ef2c73df0.png"/><Relationship Id="rId10" Type="http://schemas.openxmlformats.org/officeDocument/2006/relationships/image" Target="media/9f04fbf790b72c7eae0a294bf8ad0cf8bc56774b.png"/><Relationship Id="rId11" Type="http://schemas.openxmlformats.org/officeDocument/2006/relationships/image" Target="media/4d41ef64df8b91da1858f75e0e87278b534c6d16.png"/><Relationship Id="rId12" Type="http://schemas.openxmlformats.org/officeDocument/2006/relationships/image" Target="media/a4cc1a9b59bd3f86dc8e52cc32785cd530fc634c.png"/><Relationship Id="rId13" Type="http://schemas.openxmlformats.org/officeDocument/2006/relationships/image" Target="media/a5426ba0b36bcd7b41aa33bea53da07eac20c0d5.png"/><Relationship Id="rId14" Type="http://schemas.openxmlformats.org/officeDocument/2006/relationships/image" Target="media/5a9c9b8553d88ccc3d802f2841c024c1aa8942ac.png"/><Relationship Id="rId15" Type="http://schemas.openxmlformats.org/officeDocument/2006/relationships/image" Target="media/644b74aef6c0ab01d8e090c270ec01cc54dd3368.png"/><Relationship Id="rId16" Type="http://schemas.openxmlformats.org/officeDocument/2006/relationships/image" Target="media/29bc11b8270dc8d975f8caaae1fa619ca244c183.png"/><Relationship Id="rId17" Type="http://schemas.openxmlformats.org/officeDocument/2006/relationships/image" Target="media/e6c9aedc22657b7caed8be8caa7eb3a5d51836a0.png"/><Relationship Id="rId18" Type="http://schemas.openxmlformats.org/officeDocument/2006/relationships/image" Target="media/45c5588f5e29b41fda03481f70e515d70bcfce2b.png"/><Relationship Id="rId19" Type="http://schemas.openxmlformats.org/officeDocument/2006/relationships/image" Target="media/a68f7d7d680f82541f76d03c05900cc20686786d.png"/><Relationship Id="rId20" Type="http://schemas.openxmlformats.org/officeDocument/2006/relationships/image" Target="media/5c7e9648899188abd5ed879a382b6733dfeb161d.png"/><Relationship Id="rId21" Type="http://schemas.openxmlformats.org/officeDocument/2006/relationships/image" Target="media/6cd096e9067989c5eadc71a7744c2f1b70db7c63.png"/><Relationship Id="rId22" Type="http://schemas.openxmlformats.org/officeDocument/2006/relationships/image" Target="media/2a30b6b119a741d882ed07934205c8cf462f9b14.png"/><Relationship Id="rId23" Type="http://schemas.openxmlformats.org/officeDocument/2006/relationships/image" Target="media/0073aa7c3919cea9278eec14b2c3ea1d36be6e90.png"/><Relationship Id="rId24" Type="http://schemas.openxmlformats.org/officeDocument/2006/relationships/image" Target="media/33410b424e1718ba35f7a4cd1cc18b59186518c6.png"/><Relationship Id="rId25" Type="http://schemas.openxmlformats.org/officeDocument/2006/relationships/image" Target="media/f5e5069093794f192fa75dd23a5c73f507c6b60c.png"/><Relationship Id="rId26" Type="http://schemas.openxmlformats.org/officeDocument/2006/relationships/image" Target="media/1a743f9468dcf92f83a527ba79cd7a4a4596d129.png"/><Relationship Id="rId27" Type="http://schemas.openxmlformats.org/officeDocument/2006/relationships/image" Target="media/4c73f508533f205696ba744b8f83c9f5b2813680.png"/><Relationship Id="rId28" Type="http://schemas.openxmlformats.org/officeDocument/2006/relationships/image" Target="media/370b990545273651978ea1b5406f9c5edb003641.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2026-07-05T13:34:01.800Z</dcterms:created>
  <dcterms:modified xsi:type="dcterms:W3CDTF">2026-07-05T13:34:01.801Z</dcterms:modified>
</cp:coreProperties>
</file>

<file path=docProps/custom.xml><?xml version="1.0" encoding="utf-8"?>
<Properties xmlns="http://schemas.openxmlformats.org/officeDocument/2006/custom-properties" xmlns:vt="http://schemas.openxmlformats.org/officeDocument/2006/docPropsVTypes"/>
</file>