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Explicitar punto por punto mostrando para cada uno por lo menos una consulta existencial y una consulta universal.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Mostrar en cada caso dónde se usaron los siguientes conceptos: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Layout w:type="fixed"/>
        <w:tblLook w:val="0600"/>
      </w:tblPr>
      <w:tblGrid>
        <w:gridCol w:w="4890"/>
        <w:gridCol w:w="4110"/>
        <w:tblGridChange w:id="0">
          <w:tblGrid>
            <w:gridCol w:w="4890"/>
            <w:gridCol w:w="411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Modelado de información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Principio de universo cerrado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Cuantificación universal (para todos)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Negación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Inversibilidad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Orden superior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Recursividad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SudAmérica TV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Queremos modelar la empresa de un canal de TV donde se desea transmitir series y crear nuevas. Se cuenta con la siguiente información: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Las series se modelan siguiendo este formato: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serie(nombre,cantidadTemporadas,genero).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géneros están modelados con functores, los cuales son: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drama(numeroEspectadores).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accion(numeroEspectadores,emisora).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comedia(numeroEspectadores,añoDeEstreno,emisora).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Dexter es una serie que tiene 8 temporadas y su género es drama con  800000 espectadores.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Scandal tiene 2 temporadas es drama con 500000 espectadores.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serie BreakingBad que tiene 5 temporadas, tiene 10000000 de género drama.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PrisonBreak la emiten por Fox es acción con 750000 espectadores, tuvo 4 temporadas.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Walking Dead es acción emitida por fox con 5000000 espectadores, tuvo 7 temporadas.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serie Friends tuvo 10 temporadas cuyo género es comedia de 2500000 espectadores, comenzó en 1994 para la cadena Warner.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I Met Your Mother es una serie cuyo género es  comedia con 100000 espectadores, comenzó en el año 2005 emitida en sony, duró 9 temporadas.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serie The Big Bang Theory con  3 temporadas es de género comedia con 900000 espectadores emitida por HBO, comenzó en el año 2007.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 las series trabajan actores (obviamente), y como el mundo del espectáculo es chico, algunos de ellos pueden actuar en varias series a la vez. Estos fueron modelados así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actor(nombre, papel(serieDondeActua)).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Aaron Paul es un actor que fue  protagonista en Breaking Bad y en Dexter.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Michael Hall fue un actor secundario en Dexter.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Dada esta realista base de conocimientos, se pide desarrollar los predicados de forma que sean </w:t>
      </w:r>
      <w:r w:rsidDel="00000000" w:rsidR="00000000" w:rsidRPr="00000000">
        <w:rPr>
          <w:b w:val="1"/>
          <w:u w:val="single"/>
          <w:rtl w:val="0"/>
        </w:rPr>
        <w:t xml:space="preserve">TOTALMENTE INVERSIBLES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base de conocimiento del enunciado.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Dada una serie, saber qué actores trabajan en ella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Saber las series que son un clásico. Una serie es un clásico si: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fue estrenada antes del 2006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fue emitida por Fox o Warner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es Breaking Bad (definitivamente, es un clásico)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Saber si una serie tiene un buen elenco. Esto ocurre si todos los actores que trabajan en ella son protagonistas.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Dada una serie, saber la cantidad de espectadores que la miran.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Saber si</w:t>
      </w:r>
      <w:r w:rsidDel="00000000" w:rsidR="00000000" w:rsidRPr="00000000">
        <w:rPr>
          <w:rtl w:val="0"/>
        </w:rPr>
        <w:t xml:space="preserve"> un actor es famoso. Un actor es famoso si siempre es protagonista, y además: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cantidad de espectadores en alguna de las series en las que trabaja, es mayor a 1000000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sino, todas las series en las que trabaja superan las 4 temporadas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sino,todas  las series en las que trabaja se emiten en </w:t>
      </w:r>
      <w:r w:rsidDel="00000000" w:rsidR="00000000" w:rsidRPr="00000000">
        <w:rPr>
          <w:rtl w:val="0"/>
        </w:rPr>
        <w:t xml:space="preserve">Fox o Warner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aber si dos actores se llevan bien. Esto pasa si ambos comparten más de una serie.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Saber si una serie amerita una nueva temporada. Esto ocurre si en la serie trabaja algún actor famoso, y ese actor se lleva bien con el resto de actores que trabajan en esa serie.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conocida productora </w:t>
      </w:r>
      <w:r w:rsidDel="00000000" w:rsidR="00000000" w:rsidRPr="00000000">
        <w:rPr>
          <w:i w:val="1"/>
          <w:rtl w:val="0"/>
        </w:rPr>
        <w:t xml:space="preserve">Ideas del Norte </w:t>
      </w:r>
      <w:r w:rsidDel="00000000" w:rsidR="00000000" w:rsidRPr="00000000">
        <w:rPr>
          <w:rtl w:val="0"/>
        </w:rPr>
        <w:t xml:space="preserve">tuvo la brillante idea de hacer una serie muy berreta. Para ello, quiere contratar actores que hayan trabajado en una sola serie, de no más de 3 temporadas  y en un papel secundario. </w:t>
      </w:r>
      <w:r w:rsidDel="00000000" w:rsidR="00000000" w:rsidRPr="00000000">
        <w:rPr>
          <w:i w:val="1"/>
          <w:rtl w:val="0"/>
        </w:rPr>
        <w:t xml:space="preserve">No se puede utilizar findall/3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55" w:hanging="435"/>
        <w:contextualSpacing w:val="0"/>
        <w:jc w:val="both"/>
        <w:rPr/>
      </w:pPr>
      <w:r w:rsidDel="00000000" w:rsidR="00000000" w:rsidRPr="00000000">
        <w:rPr>
          <w:rtl w:val="0"/>
        </w:rPr>
        <w:t xml:space="preserve">?- puedeContratarA(Actor)</w:t>
      </w:r>
    </w:p>
    <w:p w:rsidR="00000000" w:rsidDel="00000000" w:rsidP="00000000" w:rsidRDefault="00000000" w:rsidRPr="00000000">
      <w:pPr>
        <w:ind w:left="1155" w:hanging="435"/>
        <w:contextualSpacing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algunos actores claramente nunca actuaron en algunas series, mil disculpas a los amantes de las  series.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Trabajo Práctico Paradigma Lógico </w:t>
    </w:r>
  </w:p>
  <w:p w:rsidR="00000000" w:rsidDel="00000000" w:rsidP="00000000" w:rsidRDefault="00000000" w:rsidRPr="00000000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Curso K2581</w:t>
      <w:tab/>
      <w:tab/>
      <w:tab/>
      <w:tab/>
      <w:tab/>
      <w:tab/>
      <w:tab/>
      <w:tab/>
      <w:tab/>
      <w:t xml:space="preserve">2° Cuatrimestre</w:t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