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499" w:rsidRPr="00A809D4" w:rsidRDefault="00A809D4" w:rsidP="00A809D4">
      <w:pPr>
        <w:pBdr>
          <w:top w:val="single" w:sz="4" w:space="1" w:color="auto"/>
          <w:left w:val="single" w:sz="4" w:space="4" w:color="auto"/>
          <w:bottom w:val="single" w:sz="4" w:space="1" w:color="auto"/>
          <w:right w:val="single" w:sz="4" w:space="4" w:color="auto"/>
        </w:pBdr>
        <w:jc w:val="center"/>
        <w:rPr>
          <w:b/>
          <w:sz w:val="56"/>
          <w:szCs w:val="56"/>
        </w:rPr>
      </w:pPr>
      <w:r w:rsidRPr="00A809D4">
        <w:rPr>
          <w:b/>
          <w:sz w:val="56"/>
          <w:szCs w:val="56"/>
        </w:rPr>
        <w:t>Cahier des charges</w:t>
      </w:r>
    </w:p>
    <w:p w:rsidR="00A809D4" w:rsidRDefault="00A809D4" w:rsidP="004B0CA1">
      <w:pPr>
        <w:pBdr>
          <w:top w:val="single" w:sz="4" w:space="1" w:color="auto"/>
          <w:left w:val="single" w:sz="4" w:space="4" w:color="auto"/>
          <w:bottom w:val="single" w:sz="4" w:space="1" w:color="auto"/>
          <w:right w:val="single" w:sz="4" w:space="4" w:color="auto"/>
        </w:pBdr>
        <w:jc w:val="center"/>
        <w:rPr>
          <w:sz w:val="56"/>
          <w:szCs w:val="56"/>
        </w:rPr>
      </w:pPr>
      <w:r w:rsidRPr="00A809D4">
        <w:rPr>
          <w:sz w:val="56"/>
          <w:szCs w:val="56"/>
        </w:rPr>
        <w:t>Réalisations d’un site Web e-commerce</w:t>
      </w:r>
    </w:p>
    <w:p w:rsidR="004B0CA1" w:rsidRDefault="004B0CA1" w:rsidP="004B0CA1">
      <w:pPr>
        <w:jc w:val="center"/>
        <w:rPr>
          <w:sz w:val="52"/>
          <w:szCs w:val="52"/>
          <w:u w:val="single"/>
        </w:rPr>
      </w:pPr>
    </w:p>
    <w:p w:rsidR="00A809D4" w:rsidRDefault="00A809D4" w:rsidP="004B0CA1">
      <w:pPr>
        <w:jc w:val="center"/>
        <w:rPr>
          <w:sz w:val="52"/>
          <w:szCs w:val="52"/>
          <w:u w:val="single"/>
        </w:rPr>
      </w:pPr>
      <w:r w:rsidRPr="00A809D4">
        <w:rPr>
          <w:sz w:val="52"/>
          <w:szCs w:val="52"/>
          <w:u w:val="single"/>
        </w:rPr>
        <w:t>Sommaire :</w:t>
      </w:r>
    </w:p>
    <w:p w:rsidR="004B0CA1" w:rsidRDefault="004B0CA1" w:rsidP="004B0CA1">
      <w:pPr>
        <w:jc w:val="center"/>
        <w:rPr>
          <w:sz w:val="52"/>
          <w:szCs w:val="52"/>
          <w:u w:val="single"/>
        </w:rPr>
      </w:pPr>
    </w:p>
    <w:p w:rsidR="00A809D4" w:rsidRPr="00B240AC" w:rsidRDefault="00A809D4" w:rsidP="00B240AC">
      <w:pPr>
        <w:pBdr>
          <w:top w:val="single" w:sz="4" w:space="1" w:color="auto"/>
          <w:left w:val="single" w:sz="4" w:space="4" w:color="auto"/>
          <w:bottom w:val="single" w:sz="4" w:space="1" w:color="auto"/>
          <w:right w:val="single" w:sz="4" w:space="4" w:color="auto"/>
        </w:pBdr>
        <w:jc w:val="center"/>
        <w:rPr>
          <w:b/>
          <w:sz w:val="36"/>
          <w:szCs w:val="36"/>
        </w:rPr>
      </w:pPr>
      <w:r w:rsidRPr="00B240AC">
        <w:rPr>
          <w:b/>
          <w:sz w:val="36"/>
          <w:szCs w:val="36"/>
        </w:rPr>
        <w:t xml:space="preserve">1 – Présentation de </w:t>
      </w:r>
      <w:r w:rsidR="006A0EB3" w:rsidRPr="00B240AC">
        <w:rPr>
          <w:b/>
          <w:sz w:val="36"/>
          <w:szCs w:val="36"/>
        </w:rPr>
        <w:t>l’ensemble du projet</w:t>
      </w:r>
    </w:p>
    <w:p w:rsidR="00B240AC" w:rsidRPr="00DA427B" w:rsidRDefault="006A0EB3" w:rsidP="00A809D4">
      <w:pPr>
        <w:rPr>
          <w:sz w:val="32"/>
          <w:szCs w:val="32"/>
        </w:rPr>
      </w:pPr>
      <w:r>
        <w:rPr>
          <w:sz w:val="36"/>
          <w:szCs w:val="36"/>
        </w:rPr>
        <w:tab/>
      </w:r>
    </w:p>
    <w:p w:rsidR="006A0EB3" w:rsidRPr="00DA427B" w:rsidRDefault="006A0EB3" w:rsidP="00A809D4">
      <w:pPr>
        <w:rPr>
          <w:sz w:val="32"/>
          <w:szCs w:val="32"/>
        </w:rPr>
      </w:pPr>
      <w:r w:rsidRPr="00DA427B">
        <w:rPr>
          <w:sz w:val="32"/>
          <w:szCs w:val="32"/>
        </w:rPr>
        <w:t>1.1 - Présentation de l’entreprise</w:t>
      </w:r>
    </w:p>
    <w:p w:rsidR="00A809D4" w:rsidRPr="00DA427B" w:rsidRDefault="006A0EB3" w:rsidP="00A809D4">
      <w:pPr>
        <w:rPr>
          <w:sz w:val="32"/>
          <w:szCs w:val="32"/>
        </w:rPr>
      </w:pPr>
      <w:r w:rsidRPr="00DA427B">
        <w:rPr>
          <w:sz w:val="32"/>
          <w:szCs w:val="32"/>
        </w:rPr>
        <w:t>1.2 – Les objectifs de l’application Web</w:t>
      </w:r>
    </w:p>
    <w:p w:rsidR="00B240AC" w:rsidRPr="00DA427B" w:rsidRDefault="00B240AC" w:rsidP="00B240AC">
      <w:pPr>
        <w:rPr>
          <w:sz w:val="32"/>
          <w:szCs w:val="32"/>
        </w:rPr>
      </w:pPr>
      <w:r w:rsidRPr="00DA427B">
        <w:rPr>
          <w:sz w:val="32"/>
          <w:szCs w:val="32"/>
        </w:rPr>
        <w:t>1.3 – La cible adressée par le site internet</w:t>
      </w:r>
    </w:p>
    <w:p w:rsidR="00B240AC" w:rsidRPr="00DA427B" w:rsidRDefault="00B240AC" w:rsidP="00B240AC">
      <w:pPr>
        <w:rPr>
          <w:sz w:val="32"/>
          <w:szCs w:val="32"/>
        </w:rPr>
      </w:pPr>
      <w:r w:rsidRPr="00DA427B">
        <w:rPr>
          <w:sz w:val="32"/>
          <w:szCs w:val="32"/>
        </w:rPr>
        <w:t xml:space="preserve">1.4 – Objectifs quantitatifs   </w:t>
      </w:r>
    </w:p>
    <w:p w:rsidR="00BD00F7" w:rsidRPr="00DA427B" w:rsidRDefault="00BD00F7" w:rsidP="00BD00F7">
      <w:pPr>
        <w:rPr>
          <w:sz w:val="32"/>
          <w:szCs w:val="32"/>
        </w:rPr>
      </w:pPr>
      <w:r w:rsidRPr="00DA427B">
        <w:rPr>
          <w:sz w:val="32"/>
          <w:szCs w:val="32"/>
        </w:rPr>
        <w:t>1.5 – Périmètre du projet</w:t>
      </w:r>
    </w:p>
    <w:p w:rsidR="001931A2" w:rsidRPr="00DA427B" w:rsidRDefault="001931A2" w:rsidP="001931A2">
      <w:pPr>
        <w:rPr>
          <w:sz w:val="32"/>
          <w:szCs w:val="32"/>
        </w:rPr>
      </w:pPr>
      <w:r w:rsidRPr="00DA427B">
        <w:rPr>
          <w:sz w:val="32"/>
          <w:szCs w:val="32"/>
        </w:rPr>
        <w:t>1.6 – Description de l’existant et comparatif</w:t>
      </w:r>
    </w:p>
    <w:p w:rsidR="001931A2" w:rsidRPr="00DA427B" w:rsidRDefault="001931A2" w:rsidP="00BD00F7">
      <w:pPr>
        <w:rPr>
          <w:sz w:val="32"/>
          <w:szCs w:val="32"/>
        </w:rPr>
      </w:pPr>
    </w:p>
    <w:p w:rsidR="001931A2" w:rsidRPr="001931A2" w:rsidRDefault="001931A2" w:rsidP="001931A2">
      <w:pPr>
        <w:pBdr>
          <w:top w:val="single" w:sz="4" w:space="1" w:color="auto"/>
          <w:left w:val="single" w:sz="4" w:space="4" w:color="auto"/>
          <w:bottom w:val="single" w:sz="4" w:space="1" w:color="auto"/>
          <w:right w:val="single" w:sz="4" w:space="4" w:color="auto"/>
        </w:pBdr>
        <w:jc w:val="center"/>
        <w:rPr>
          <w:b/>
          <w:sz w:val="36"/>
          <w:szCs w:val="36"/>
        </w:rPr>
      </w:pPr>
      <w:r w:rsidRPr="001931A2">
        <w:rPr>
          <w:b/>
          <w:sz w:val="36"/>
          <w:szCs w:val="36"/>
        </w:rPr>
        <w:t>2 - Description graphique et ergonomique</w:t>
      </w:r>
    </w:p>
    <w:p w:rsidR="001931A2" w:rsidRPr="00DA427B" w:rsidRDefault="001931A2" w:rsidP="00BD00F7">
      <w:pPr>
        <w:rPr>
          <w:sz w:val="32"/>
          <w:szCs w:val="32"/>
        </w:rPr>
      </w:pPr>
    </w:p>
    <w:p w:rsidR="00BD00F7" w:rsidRDefault="001931A2" w:rsidP="00B240AC">
      <w:pPr>
        <w:rPr>
          <w:sz w:val="32"/>
          <w:szCs w:val="32"/>
        </w:rPr>
      </w:pPr>
      <w:r w:rsidRPr="00DA427B">
        <w:rPr>
          <w:sz w:val="32"/>
          <w:szCs w:val="32"/>
        </w:rPr>
        <w:t>2.1 – Charte graphique</w:t>
      </w:r>
    </w:p>
    <w:p w:rsidR="004B0CA1" w:rsidRDefault="004B0CA1" w:rsidP="00B240AC">
      <w:pPr>
        <w:rPr>
          <w:sz w:val="32"/>
          <w:szCs w:val="32"/>
        </w:rPr>
      </w:pPr>
    </w:p>
    <w:p w:rsidR="004B0CA1" w:rsidRPr="004B0CA1" w:rsidRDefault="004B0CA1" w:rsidP="004B0CA1">
      <w:pPr>
        <w:pBdr>
          <w:top w:val="single" w:sz="4" w:space="1" w:color="auto"/>
          <w:left w:val="single" w:sz="4" w:space="4" w:color="auto"/>
          <w:bottom w:val="single" w:sz="4" w:space="1" w:color="auto"/>
          <w:right w:val="single" w:sz="4" w:space="4" w:color="auto"/>
        </w:pBdr>
        <w:jc w:val="center"/>
        <w:rPr>
          <w:b/>
          <w:sz w:val="36"/>
          <w:szCs w:val="36"/>
        </w:rPr>
      </w:pPr>
      <w:r w:rsidRPr="004B0CA1">
        <w:rPr>
          <w:b/>
          <w:sz w:val="36"/>
          <w:szCs w:val="36"/>
        </w:rPr>
        <w:t>3 – Description fonctionnelle et techniques</w:t>
      </w:r>
    </w:p>
    <w:p w:rsidR="00856906" w:rsidRPr="00DA427B" w:rsidRDefault="00856906" w:rsidP="00DA427B">
      <w:pPr>
        <w:rPr>
          <w:sz w:val="32"/>
          <w:szCs w:val="32"/>
        </w:rPr>
      </w:pPr>
    </w:p>
    <w:p w:rsidR="00330B5A" w:rsidRDefault="004B0CA1" w:rsidP="004B0CA1">
      <w:pPr>
        <w:pStyle w:val="Standard"/>
        <w:rPr>
          <w:rFonts w:ascii="Calibri" w:hAnsi="Calibri" w:cs="Calibri"/>
          <w:sz w:val="32"/>
          <w:szCs w:val="32"/>
        </w:rPr>
      </w:pPr>
      <w:r w:rsidRPr="004B0CA1">
        <w:rPr>
          <w:rFonts w:ascii="Calibri" w:hAnsi="Calibri" w:cs="Calibri"/>
          <w:sz w:val="32"/>
          <w:szCs w:val="32"/>
        </w:rPr>
        <w:t>3.1 - Arborescence du site</w:t>
      </w:r>
    </w:p>
    <w:p w:rsidR="004B0CA1" w:rsidRDefault="004B0CA1" w:rsidP="004B0CA1">
      <w:pPr>
        <w:pStyle w:val="Standard"/>
        <w:rPr>
          <w:rFonts w:ascii="Calibri" w:hAnsi="Calibri" w:cs="Calibri"/>
          <w:sz w:val="32"/>
          <w:szCs w:val="32"/>
        </w:rPr>
      </w:pPr>
      <w:r w:rsidRPr="004B0CA1">
        <w:rPr>
          <w:rFonts w:ascii="Calibri" w:hAnsi="Calibri" w:cs="Calibri"/>
          <w:sz w:val="32"/>
          <w:szCs w:val="32"/>
        </w:rPr>
        <w:lastRenderedPageBreak/>
        <w:t>3.2 Informations relatives aux contenus</w:t>
      </w:r>
    </w:p>
    <w:p w:rsidR="004B0CA1" w:rsidRDefault="004B0CA1" w:rsidP="004B0CA1">
      <w:pPr>
        <w:pStyle w:val="Standard"/>
        <w:rPr>
          <w:rFonts w:asciiTheme="minorHAnsi" w:hAnsiTheme="minorHAnsi" w:cstheme="minorHAnsi"/>
          <w:sz w:val="32"/>
          <w:szCs w:val="32"/>
        </w:rPr>
      </w:pPr>
      <w:r w:rsidRPr="004B0CA1">
        <w:rPr>
          <w:rFonts w:asciiTheme="minorHAnsi" w:hAnsiTheme="minorHAnsi" w:cstheme="minorHAnsi"/>
          <w:sz w:val="32"/>
          <w:szCs w:val="32"/>
        </w:rPr>
        <w:t>3.3 Contraintes techniques</w:t>
      </w:r>
    </w:p>
    <w:p w:rsidR="004B0CA1" w:rsidRDefault="00330B5A" w:rsidP="004B0CA1">
      <w:pPr>
        <w:pStyle w:val="Standard"/>
        <w:rPr>
          <w:rFonts w:asciiTheme="minorHAnsi" w:hAnsiTheme="minorHAnsi" w:cstheme="minorHAnsi"/>
          <w:sz w:val="32"/>
          <w:szCs w:val="32"/>
        </w:rPr>
      </w:pPr>
      <w:r>
        <w:rPr>
          <w:rFonts w:asciiTheme="minorHAnsi" w:hAnsiTheme="minorHAnsi" w:cstheme="minorHAnsi"/>
          <w:sz w:val="32"/>
          <w:szCs w:val="32"/>
        </w:rPr>
        <w:t xml:space="preserve">3.4 Cas d’utilisation </w:t>
      </w:r>
    </w:p>
    <w:p w:rsidR="00330B5A" w:rsidRDefault="00330B5A" w:rsidP="004B0CA1">
      <w:pPr>
        <w:pStyle w:val="Standard"/>
        <w:rPr>
          <w:rFonts w:asciiTheme="minorHAnsi" w:hAnsiTheme="minorHAnsi" w:cstheme="minorHAnsi"/>
          <w:sz w:val="32"/>
          <w:szCs w:val="32"/>
        </w:rPr>
      </w:pPr>
    </w:p>
    <w:p w:rsidR="004B0CA1" w:rsidRPr="004B0CA1" w:rsidRDefault="004B0CA1" w:rsidP="004B0CA1">
      <w:pPr>
        <w:pStyle w:val="Standard"/>
        <w:rPr>
          <w:rFonts w:ascii="Calibri" w:hAnsi="Calibri" w:cs="Calibri"/>
          <w:sz w:val="32"/>
          <w:szCs w:val="32"/>
        </w:rPr>
      </w:pPr>
    </w:p>
    <w:p w:rsidR="004B0CA1" w:rsidRPr="004B0CA1" w:rsidRDefault="004B0CA1" w:rsidP="004B0CA1">
      <w:pPr>
        <w:pStyle w:val="Standard"/>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36"/>
          <w:szCs w:val="36"/>
        </w:rPr>
      </w:pPr>
      <w:r w:rsidRPr="004B0CA1">
        <w:rPr>
          <w:rFonts w:asciiTheme="minorHAnsi" w:hAnsiTheme="minorHAnsi" w:cstheme="minorHAnsi"/>
          <w:b/>
          <w:sz w:val="36"/>
          <w:szCs w:val="36"/>
        </w:rPr>
        <w:t>4 - Prestations attendues et modalités de sélection des prestataires</w:t>
      </w:r>
    </w:p>
    <w:p w:rsidR="004B0CA1" w:rsidRDefault="004B0CA1" w:rsidP="004B0CA1">
      <w:pPr>
        <w:pStyle w:val="Standard"/>
        <w:rPr>
          <w:rFonts w:ascii="Calibri" w:hAnsi="Calibri" w:cs="Calibri"/>
          <w:sz w:val="32"/>
          <w:szCs w:val="32"/>
        </w:rPr>
      </w:pPr>
    </w:p>
    <w:p w:rsidR="004B0CA1" w:rsidRDefault="004B0CA1" w:rsidP="004B0CA1">
      <w:pPr>
        <w:pStyle w:val="Standard"/>
        <w:rPr>
          <w:rFonts w:ascii="Calibri" w:hAnsi="Calibri" w:cs="Calibri"/>
          <w:sz w:val="32"/>
          <w:szCs w:val="32"/>
        </w:rPr>
      </w:pPr>
    </w:p>
    <w:p w:rsidR="004B0CA1" w:rsidRDefault="004B0CA1" w:rsidP="004B0CA1">
      <w:pPr>
        <w:pStyle w:val="Standard"/>
        <w:rPr>
          <w:rFonts w:ascii="Calibri" w:hAnsi="Calibri" w:cs="Calibri"/>
          <w:sz w:val="32"/>
          <w:szCs w:val="32"/>
        </w:rPr>
      </w:pPr>
      <w:r w:rsidRPr="004B0CA1">
        <w:rPr>
          <w:rFonts w:ascii="Calibri" w:hAnsi="Calibri" w:cs="Calibri"/>
          <w:sz w:val="32"/>
          <w:szCs w:val="32"/>
        </w:rPr>
        <w:t xml:space="preserve">4.1 </w:t>
      </w:r>
      <w:r>
        <w:rPr>
          <w:rFonts w:ascii="Calibri" w:hAnsi="Calibri" w:cs="Calibri"/>
          <w:sz w:val="32"/>
          <w:szCs w:val="32"/>
        </w:rPr>
        <w:t xml:space="preserve">- </w:t>
      </w:r>
      <w:r w:rsidRPr="004B0CA1">
        <w:rPr>
          <w:rFonts w:ascii="Calibri" w:hAnsi="Calibri" w:cs="Calibri"/>
          <w:sz w:val="32"/>
          <w:szCs w:val="32"/>
        </w:rPr>
        <w:t>Planning</w:t>
      </w:r>
    </w:p>
    <w:p w:rsidR="004B0CA1" w:rsidRPr="004B0CA1" w:rsidRDefault="004B0CA1" w:rsidP="004B0CA1">
      <w:pPr>
        <w:pStyle w:val="Standard"/>
        <w:rPr>
          <w:rFonts w:ascii="Calibri" w:hAnsi="Calibri" w:cs="Calibri"/>
          <w:sz w:val="32"/>
          <w:szCs w:val="32"/>
        </w:rPr>
      </w:pPr>
      <w:r w:rsidRPr="004B0CA1">
        <w:rPr>
          <w:rFonts w:ascii="Calibri" w:hAnsi="Calibri" w:cs="Calibri"/>
          <w:sz w:val="32"/>
          <w:szCs w:val="32"/>
        </w:rPr>
        <w:t>4.2</w:t>
      </w:r>
      <w:r>
        <w:rPr>
          <w:rFonts w:ascii="Calibri" w:hAnsi="Calibri" w:cs="Calibri"/>
          <w:sz w:val="32"/>
          <w:szCs w:val="32"/>
        </w:rPr>
        <w:t xml:space="preserve"> - Coûts et financement </w:t>
      </w:r>
    </w:p>
    <w:p w:rsidR="004B0CA1" w:rsidRDefault="004B0CA1" w:rsidP="004B0CA1">
      <w:pPr>
        <w:pStyle w:val="Standard"/>
        <w:rPr>
          <w:rFonts w:ascii="Calibri" w:hAnsi="Calibri" w:cs="Calibri"/>
          <w:sz w:val="32"/>
          <w:szCs w:val="32"/>
        </w:rPr>
      </w:pPr>
    </w:p>
    <w:p w:rsidR="004B0CA1" w:rsidRPr="004B0CA1" w:rsidRDefault="004B0CA1" w:rsidP="004B0CA1">
      <w:pPr>
        <w:pStyle w:val="Standard"/>
        <w:rPr>
          <w:rFonts w:ascii="Calibri" w:hAnsi="Calibri" w:cs="Calibri"/>
          <w:sz w:val="32"/>
          <w:szCs w:val="32"/>
        </w:rPr>
      </w:pPr>
    </w:p>
    <w:p w:rsidR="00A809D4" w:rsidRDefault="00A809D4" w:rsidP="00A809D4">
      <w:pPr>
        <w:rPr>
          <w:sz w:val="36"/>
          <w:szCs w:val="36"/>
        </w:rPr>
      </w:pPr>
    </w:p>
    <w:p w:rsidR="00856906" w:rsidRDefault="00856906" w:rsidP="00A809D4">
      <w:pPr>
        <w:rPr>
          <w:sz w:val="36"/>
          <w:szCs w:val="36"/>
        </w:rPr>
      </w:pPr>
    </w:p>
    <w:p w:rsidR="004B0CA1" w:rsidRDefault="004B0CA1" w:rsidP="00A809D4">
      <w:pPr>
        <w:rPr>
          <w:sz w:val="36"/>
          <w:szCs w:val="36"/>
        </w:rPr>
      </w:pPr>
    </w:p>
    <w:p w:rsidR="004B0CA1" w:rsidRDefault="004B0CA1" w:rsidP="00A809D4">
      <w:pPr>
        <w:rPr>
          <w:sz w:val="36"/>
          <w:szCs w:val="36"/>
        </w:rPr>
      </w:pPr>
    </w:p>
    <w:p w:rsidR="004B0CA1" w:rsidRDefault="004B0CA1" w:rsidP="00A809D4">
      <w:pPr>
        <w:rPr>
          <w:sz w:val="36"/>
          <w:szCs w:val="36"/>
        </w:rPr>
      </w:pPr>
    </w:p>
    <w:p w:rsidR="004B0CA1" w:rsidRDefault="004B0CA1" w:rsidP="00A809D4">
      <w:pPr>
        <w:rPr>
          <w:sz w:val="36"/>
          <w:szCs w:val="36"/>
        </w:rPr>
      </w:pPr>
    </w:p>
    <w:p w:rsidR="004B0CA1" w:rsidRDefault="004B0CA1" w:rsidP="00A809D4">
      <w:pPr>
        <w:rPr>
          <w:sz w:val="36"/>
          <w:szCs w:val="36"/>
        </w:rPr>
      </w:pPr>
    </w:p>
    <w:p w:rsidR="004B0CA1" w:rsidRDefault="004B0CA1" w:rsidP="00A809D4">
      <w:pPr>
        <w:rPr>
          <w:sz w:val="36"/>
          <w:szCs w:val="36"/>
        </w:rPr>
      </w:pPr>
    </w:p>
    <w:p w:rsidR="004B0CA1" w:rsidRDefault="004B0CA1" w:rsidP="00A809D4">
      <w:pPr>
        <w:rPr>
          <w:sz w:val="36"/>
          <w:szCs w:val="36"/>
        </w:rPr>
      </w:pPr>
    </w:p>
    <w:p w:rsidR="004B0CA1" w:rsidRDefault="004B0CA1" w:rsidP="00A809D4">
      <w:pPr>
        <w:rPr>
          <w:sz w:val="36"/>
          <w:szCs w:val="36"/>
        </w:rPr>
      </w:pPr>
    </w:p>
    <w:p w:rsidR="004B0CA1" w:rsidRDefault="004B0CA1" w:rsidP="00A809D4">
      <w:pPr>
        <w:rPr>
          <w:sz w:val="36"/>
          <w:szCs w:val="36"/>
        </w:rPr>
      </w:pPr>
    </w:p>
    <w:p w:rsidR="004B0CA1" w:rsidRDefault="004B0CA1" w:rsidP="00A809D4">
      <w:pPr>
        <w:rPr>
          <w:sz w:val="36"/>
          <w:szCs w:val="36"/>
        </w:rPr>
      </w:pPr>
    </w:p>
    <w:p w:rsidR="004B0CA1" w:rsidRDefault="004B0CA1" w:rsidP="00A809D4">
      <w:pPr>
        <w:rPr>
          <w:sz w:val="36"/>
          <w:szCs w:val="36"/>
        </w:rPr>
      </w:pPr>
    </w:p>
    <w:p w:rsidR="004B0CA1" w:rsidRDefault="004B0CA1" w:rsidP="00A809D4">
      <w:pPr>
        <w:rPr>
          <w:sz w:val="36"/>
          <w:szCs w:val="36"/>
        </w:rPr>
      </w:pPr>
    </w:p>
    <w:p w:rsidR="004B0CA1" w:rsidRDefault="004B0CA1" w:rsidP="00A809D4">
      <w:pPr>
        <w:rPr>
          <w:sz w:val="36"/>
          <w:szCs w:val="36"/>
        </w:rPr>
      </w:pPr>
    </w:p>
    <w:p w:rsidR="006A0EB3" w:rsidRPr="000354E4" w:rsidRDefault="006A0EB3" w:rsidP="000354E4">
      <w:pPr>
        <w:pBdr>
          <w:top w:val="single" w:sz="4" w:space="1" w:color="auto"/>
          <w:left w:val="single" w:sz="4" w:space="4" w:color="auto"/>
          <w:bottom w:val="single" w:sz="4" w:space="1" w:color="auto"/>
          <w:right w:val="single" w:sz="4" w:space="4" w:color="auto"/>
        </w:pBdr>
        <w:jc w:val="center"/>
        <w:rPr>
          <w:sz w:val="36"/>
          <w:szCs w:val="36"/>
        </w:rPr>
      </w:pPr>
      <w:r w:rsidRPr="000354E4">
        <w:rPr>
          <w:sz w:val="36"/>
          <w:szCs w:val="36"/>
        </w:rPr>
        <w:t>1.1 - Présentation de l’entreprise</w:t>
      </w:r>
    </w:p>
    <w:p w:rsidR="006A0EB3" w:rsidRDefault="006A0EB3" w:rsidP="00A809D4">
      <w:pPr>
        <w:rPr>
          <w:sz w:val="36"/>
          <w:szCs w:val="36"/>
        </w:rPr>
      </w:pPr>
    </w:p>
    <w:p w:rsidR="00A809D4" w:rsidRPr="00770089" w:rsidRDefault="00770089" w:rsidP="00A809D4">
      <w:pPr>
        <w:rPr>
          <w:sz w:val="28"/>
          <w:szCs w:val="28"/>
        </w:rPr>
      </w:pPr>
      <w:r w:rsidRPr="00770089">
        <w:rPr>
          <w:sz w:val="28"/>
          <w:szCs w:val="28"/>
        </w:rPr>
        <w:tab/>
        <w:t xml:space="preserve">L’entreprise SIRVEN Josiane à était </w:t>
      </w:r>
      <w:r w:rsidR="001931A2" w:rsidRPr="00770089">
        <w:rPr>
          <w:sz w:val="28"/>
          <w:szCs w:val="28"/>
        </w:rPr>
        <w:t>créé</w:t>
      </w:r>
      <w:r w:rsidRPr="00770089">
        <w:rPr>
          <w:sz w:val="28"/>
          <w:szCs w:val="28"/>
        </w:rPr>
        <w:t xml:space="preserve"> le</w:t>
      </w:r>
      <w:proofErr w:type="gramStart"/>
      <w:r w:rsidRPr="00770089">
        <w:rPr>
          <w:sz w:val="28"/>
          <w:szCs w:val="28"/>
        </w:rPr>
        <w:t xml:space="preserve"> ..</w:t>
      </w:r>
      <w:proofErr w:type="gramEnd"/>
      <w:r w:rsidRPr="00770089">
        <w:rPr>
          <w:sz w:val="28"/>
          <w:szCs w:val="28"/>
        </w:rPr>
        <w:t>/../…. .</w:t>
      </w:r>
    </w:p>
    <w:p w:rsidR="00770089" w:rsidRDefault="00770089" w:rsidP="00A809D4">
      <w:pPr>
        <w:rPr>
          <w:sz w:val="28"/>
          <w:szCs w:val="28"/>
        </w:rPr>
      </w:pPr>
      <w:r w:rsidRPr="00770089">
        <w:rPr>
          <w:sz w:val="28"/>
          <w:szCs w:val="28"/>
        </w:rPr>
        <w:t>La responsable Mme SIRVEN Josiane est seule à gérer toutes l’activité</w:t>
      </w:r>
      <w:r w:rsidR="00887CE9">
        <w:rPr>
          <w:sz w:val="28"/>
          <w:szCs w:val="28"/>
        </w:rPr>
        <w:t xml:space="preserve"> de l’entreprise</w:t>
      </w:r>
      <w:r w:rsidRPr="00770089">
        <w:rPr>
          <w:sz w:val="28"/>
          <w:szCs w:val="28"/>
        </w:rPr>
        <w:t>, elle n’a pas d’employé.  Sa spécialité concerne exclusivement la création de bijoux fantaisie artisanaux qu’elle a l’habitude de vendre et d’exposé sur différentes foires et marchés locaux en Ariège (09). Son chiffre d’affaires est peu variable, il représente en moyennes ……€ par an.</w:t>
      </w:r>
    </w:p>
    <w:p w:rsidR="00770089" w:rsidRDefault="00770089" w:rsidP="00A809D4">
      <w:pPr>
        <w:rPr>
          <w:sz w:val="28"/>
          <w:szCs w:val="28"/>
        </w:rPr>
      </w:pPr>
    </w:p>
    <w:p w:rsidR="00770089" w:rsidRDefault="00770089" w:rsidP="00A809D4">
      <w:pPr>
        <w:rPr>
          <w:sz w:val="28"/>
          <w:szCs w:val="28"/>
        </w:rPr>
      </w:pPr>
      <w:r>
        <w:rPr>
          <w:sz w:val="28"/>
          <w:szCs w:val="28"/>
        </w:rPr>
        <w:tab/>
        <w:t xml:space="preserve">Ce cahier des charges </w:t>
      </w:r>
      <w:r w:rsidR="003E0242">
        <w:rPr>
          <w:sz w:val="28"/>
          <w:szCs w:val="28"/>
        </w:rPr>
        <w:t>a</w:t>
      </w:r>
      <w:r>
        <w:rPr>
          <w:sz w:val="28"/>
          <w:szCs w:val="28"/>
        </w:rPr>
        <w:t xml:space="preserve"> pour but de représenter l’intégration d’un site Web e-commerce pour son entreprise et ainsi augmenter ces capacités de vente. </w:t>
      </w:r>
    </w:p>
    <w:p w:rsidR="00770089" w:rsidRPr="00770089" w:rsidRDefault="00770089" w:rsidP="00A809D4">
      <w:pPr>
        <w:rPr>
          <w:sz w:val="28"/>
          <w:szCs w:val="28"/>
        </w:rPr>
      </w:pPr>
    </w:p>
    <w:p w:rsidR="006A0EB3" w:rsidRPr="000354E4" w:rsidRDefault="006A0EB3" w:rsidP="000354E4">
      <w:pPr>
        <w:pBdr>
          <w:top w:val="single" w:sz="4" w:space="1" w:color="auto"/>
          <w:left w:val="single" w:sz="4" w:space="4" w:color="auto"/>
          <w:bottom w:val="single" w:sz="4" w:space="1" w:color="auto"/>
          <w:right w:val="single" w:sz="4" w:space="4" w:color="auto"/>
        </w:pBdr>
        <w:jc w:val="center"/>
        <w:rPr>
          <w:sz w:val="36"/>
          <w:szCs w:val="36"/>
        </w:rPr>
      </w:pPr>
      <w:r w:rsidRPr="000354E4">
        <w:rPr>
          <w:sz w:val="36"/>
          <w:szCs w:val="36"/>
        </w:rPr>
        <w:t>1.2 – Les objectifs d</w:t>
      </w:r>
      <w:r w:rsidR="00B240AC" w:rsidRPr="000354E4">
        <w:rPr>
          <w:sz w:val="36"/>
          <w:szCs w:val="36"/>
        </w:rPr>
        <w:t>u site internet</w:t>
      </w:r>
    </w:p>
    <w:p w:rsidR="006A0EB3" w:rsidRDefault="006A0EB3" w:rsidP="006A0EB3">
      <w:pPr>
        <w:rPr>
          <w:sz w:val="36"/>
          <w:szCs w:val="36"/>
          <w:u w:val="single"/>
        </w:rPr>
      </w:pPr>
    </w:p>
    <w:p w:rsidR="006A0EB3" w:rsidRDefault="006A0EB3" w:rsidP="006A0EB3">
      <w:pPr>
        <w:rPr>
          <w:sz w:val="28"/>
          <w:szCs w:val="28"/>
        </w:rPr>
      </w:pPr>
      <w:r>
        <w:rPr>
          <w:sz w:val="28"/>
          <w:szCs w:val="28"/>
        </w:rPr>
        <w:tab/>
        <w:t xml:space="preserve">Une fois intégrer, le site internet SIRVEN Josiane – Bijoux Fantaisie aura pour objectif principal l’ajout de nouveau client qui sont généralement éloigné de la société géographiquement parlant. En effet Mme SIRVEN Josiane fais de la vente directe en se rendant physiquement sur les foires et marchés. Elle </w:t>
      </w:r>
      <w:r w:rsidR="001931A2">
        <w:rPr>
          <w:sz w:val="28"/>
          <w:szCs w:val="28"/>
        </w:rPr>
        <w:t>possède</w:t>
      </w:r>
      <w:r>
        <w:rPr>
          <w:sz w:val="28"/>
          <w:szCs w:val="28"/>
        </w:rPr>
        <w:t xml:space="preserve"> un Stand de 4 mètres de long sur 1.50 mètre de large ou elle y expose et vend ses produits.</w:t>
      </w:r>
      <w:r w:rsidR="00B240AC">
        <w:rPr>
          <w:sz w:val="28"/>
          <w:szCs w:val="28"/>
        </w:rPr>
        <w:t xml:space="preserve"> </w:t>
      </w:r>
    </w:p>
    <w:p w:rsidR="00B240AC" w:rsidRDefault="00B240AC" w:rsidP="006A0EB3">
      <w:pPr>
        <w:rPr>
          <w:sz w:val="28"/>
          <w:szCs w:val="28"/>
        </w:rPr>
      </w:pPr>
    </w:p>
    <w:p w:rsidR="00B240AC" w:rsidRPr="000354E4" w:rsidRDefault="00B240AC" w:rsidP="000354E4">
      <w:pPr>
        <w:pBdr>
          <w:top w:val="single" w:sz="4" w:space="1" w:color="auto"/>
          <w:left w:val="single" w:sz="4" w:space="4" w:color="auto"/>
          <w:bottom w:val="single" w:sz="4" w:space="1" w:color="auto"/>
          <w:right w:val="single" w:sz="4" w:space="4" w:color="auto"/>
        </w:pBdr>
        <w:jc w:val="center"/>
        <w:rPr>
          <w:sz w:val="36"/>
          <w:szCs w:val="36"/>
        </w:rPr>
      </w:pPr>
      <w:r w:rsidRPr="000354E4">
        <w:rPr>
          <w:sz w:val="36"/>
          <w:szCs w:val="36"/>
        </w:rPr>
        <w:t>1.3 – La cible adressée par le site internet</w:t>
      </w:r>
    </w:p>
    <w:p w:rsidR="00B240AC" w:rsidRDefault="00B240AC" w:rsidP="006A0EB3">
      <w:pPr>
        <w:rPr>
          <w:sz w:val="28"/>
          <w:szCs w:val="28"/>
        </w:rPr>
      </w:pPr>
    </w:p>
    <w:p w:rsidR="00B240AC" w:rsidRDefault="00B240AC" w:rsidP="006A0EB3">
      <w:pPr>
        <w:rPr>
          <w:sz w:val="28"/>
          <w:szCs w:val="28"/>
        </w:rPr>
      </w:pPr>
      <w:r>
        <w:rPr>
          <w:sz w:val="28"/>
          <w:szCs w:val="28"/>
        </w:rPr>
        <w:tab/>
        <w:t>La cible visée grâce à l’implantation de ce site internet sont les particuliers de tous types d’âges, sexe, rang social. En effet la plupart des produits réalisés par l’entreprise sont peu onéreux et peuvent potentiellement touchés tous types de personnes.</w:t>
      </w:r>
    </w:p>
    <w:p w:rsidR="00B240AC" w:rsidRDefault="00B240AC" w:rsidP="006A0EB3">
      <w:pPr>
        <w:rPr>
          <w:sz w:val="28"/>
          <w:szCs w:val="28"/>
        </w:rPr>
      </w:pPr>
    </w:p>
    <w:p w:rsidR="00B240AC" w:rsidRPr="000354E4" w:rsidRDefault="00B240AC" w:rsidP="000354E4">
      <w:pPr>
        <w:pBdr>
          <w:top w:val="single" w:sz="4" w:space="1" w:color="auto"/>
          <w:left w:val="single" w:sz="4" w:space="4" w:color="auto"/>
          <w:bottom w:val="single" w:sz="4" w:space="1" w:color="auto"/>
          <w:right w:val="single" w:sz="4" w:space="4" w:color="auto"/>
        </w:pBdr>
        <w:tabs>
          <w:tab w:val="left" w:pos="4644"/>
        </w:tabs>
        <w:jc w:val="center"/>
        <w:rPr>
          <w:sz w:val="28"/>
          <w:szCs w:val="28"/>
        </w:rPr>
      </w:pPr>
      <w:r w:rsidRPr="000354E4">
        <w:rPr>
          <w:sz w:val="36"/>
          <w:szCs w:val="36"/>
        </w:rPr>
        <w:t>1.4 – Objectifs quantitatifs</w:t>
      </w:r>
    </w:p>
    <w:p w:rsidR="00BD00F7" w:rsidRDefault="00BD00F7" w:rsidP="00BD00F7">
      <w:pPr>
        <w:tabs>
          <w:tab w:val="left" w:pos="4644"/>
        </w:tabs>
        <w:rPr>
          <w:sz w:val="28"/>
          <w:szCs w:val="28"/>
          <w:u w:val="single"/>
        </w:rPr>
      </w:pPr>
    </w:p>
    <w:p w:rsidR="00BD00F7" w:rsidRDefault="00BD00F7" w:rsidP="00BD00F7">
      <w:pPr>
        <w:tabs>
          <w:tab w:val="left" w:pos="4644"/>
        </w:tabs>
        <w:rPr>
          <w:sz w:val="28"/>
          <w:szCs w:val="28"/>
        </w:rPr>
      </w:pPr>
      <w:r>
        <w:rPr>
          <w:sz w:val="28"/>
          <w:szCs w:val="28"/>
        </w:rPr>
        <w:t xml:space="preserve">              Les nouveaux adhérent, client du site pourront aisément partager l’url via les réseaux sociaux. Au démarrage le trafic risque d’être plutôt faible et au fil du temps nous viseront un trafic modéré. L’objectif sera d’avoir un gain de client régulier.</w:t>
      </w:r>
    </w:p>
    <w:p w:rsidR="00BD00F7" w:rsidRPr="00BD00F7" w:rsidRDefault="00BD00F7" w:rsidP="00BD00F7">
      <w:pPr>
        <w:tabs>
          <w:tab w:val="left" w:pos="4644"/>
        </w:tabs>
        <w:rPr>
          <w:sz w:val="28"/>
          <w:szCs w:val="28"/>
        </w:rPr>
      </w:pPr>
    </w:p>
    <w:p w:rsidR="00B240AC" w:rsidRPr="000354E4" w:rsidRDefault="00BD00F7" w:rsidP="000354E4">
      <w:pPr>
        <w:pBdr>
          <w:top w:val="single" w:sz="4" w:space="1" w:color="auto"/>
          <w:left w:val="single" w:sz="4" w:space="4" w:color="auto"/>
          <w:bottom w:val="single" w:sz="4" w:space="1" w:color="auto"/>
          <w:right w:val="single" w:sz="4" w:space="4" w:color="auto"/>
        </w:pBdr>
        <w:jc w:val="center"/>
        <w:rPr>
          <w:sz w:val="36"/>
          <w:szCs w:val="36"/>
        </w:rPr>
      </w:pPr>
      <w:r w:rsidRPr="000354E4">
        <w:rPr>
          <w:sz w:val="36"/>
          <w:szCs w:val="36"/>
        </w:rPr>
        <w:t>1.5 – Périmètre du projet</w:t>
      </w:r>
    </w:p>
    <w:p w:rsidR="00BD00F7" w:rsidRDefault="00BD00F7" w:rsidP="006A0EB3">
      <w:pPr>
        <w:rPr>
          <w:sz w:val="36"/>
          <w:szCs w:val="36"/>
          <w:u w:val="single"/>
        </w:rPr>
      </w:pPr>
    </w:p>
    <w:p w:rsidR="00BD00F7" w:rsidRPr="000354E4" w:rsidRDefault="00BD00F7" w:rsidP="006A0EB3">
      <w:pPr>
        <w:rPr>
          <w:sz w:val="28"/>
          <w:szCs w:val="28"/>
        </w:rPr>
      </w:pPr>
      <w:r w:rsidRPr="000354E4">
        <w:rPr>
          <w:sz w:val="28"/>
          <w:szCs w:val="28"/>
        </w:rPr>
        <w:tab/>
        <w:t xml:space="preserve">Le site internet sera unilingue en Français. Le site sera responsif est permettra une ergonomie agréable sur tous types de téléphone mobile. Plusieurs modules seront </w:t>
      </w:r>
      <w:r w:rsidR="001931A2" w:rsidRPr="000354E4">
        <w:rPr>
          <w:sz w:val="28"/>
          <w:szCs w:val="28"/>
        </w:rPr>
        <w:t>intégrés</w:t>
      </w:r>
      <w:r w:rsidR="000354E4" w:rsidRPr="000354E4">
        <w:rPr>
          <w:sz w:val="28"/>
          <w:szCs w:val="28"/>
        </w:rPr>
        <w:t xml:space="preserve"> dont la création de compte en ligne, l’achat de produit par carte bancaire ainsi qu’un générateur de devis.</w:t>
      </w:r>
    </w:p>
    <w:p w:rsidR="000354E4" w:rsidRDefault="000354E4" w:rsidP="006A0EB3">
      <w:pPr>
        <w:rPr>
          <w:sz w:val="36"/>
          <w:szCs w:val="36"/>
        </w:rPr>
      </w:pPr>
    </w:p>
    <w:p w:rsidR="000354E4" w:rsidRPr="000354E4" w:rsidRDefault="000354E4" w:rsidP="000354E4">
      <w:pPr>
        <w:pBdr>
          <w:top w:val="single" w:sz="4" w:space="1" w:color="auto"/>
          <w:left w:val="single" w:sz="4" w:space="4" w:color="auto"/>
          <w:bottom w:val="single" w:sz="4" w:space="1" w:color="auto"/>
          <w:right w:val="single" w:sz="4" w:space="4" w:color="auto"/>
        </w:pBdr>
        <w:jc w:val="center"/>
        <w:rPr>
          <w:sz w:val="36"/>
          <w:szCs w:val="36"/>
        </w:rPr>
      </w:pPr>
      <w:r w:rsidRPr="000354E4">
        <w:rPr>
          <w:sz w:val="36"/>
          <w:szCs w:val="36"/>
        </w:rPr>
        <w:t>1.6 –Description de l’existant et comparatif</w:t>
      </w:r>
    </w:p>
    <w:p w:rsidR="00BD00F7" w:rsidRDefault="00BD00F7" w:rsidP="006A0EB3">
      <w:pPr>
        <w:rPr>
          <w:sz w:val="28"/>
          <w:szCs w:val="28"/>
          <w:u w:val="single"/>
        </w:rPr>
      </w:pPr>
    </w:p>
    <w:p w:rsidR="001931A2" w:rsidRDefault="001931A2" w:rsidP="006A0EB3">
      <w:pPr>
        <w:rPr>
          <w:sz w:val="28"/>
          <w:szCs w:val="28"/>
        </w:rPr>
      </w:pPr>
      <w:r>
        <w:rPr>
          <w:sz w:val="28"/>
          <w:szCs w:val="28"/>
        </w:rPr>
        <w:tab/>
        <w:t>Tableau comparatif de plusieurs sites existants de bijoux fantaisie artisanaux</w:t>
      </w:r>
    </w:p>
    <w:tbl>
      <w:tblPr>
        <w:tblW w:w="8696" w:type="dxa"/>
        <w:tblCellMar>
          <w:left w:w="70" w:type="dxa"/>
          <w:right w:w="70" w:type="dxa"/>
        </w:tblCellMar>
        <w:tblLook w:val="04A0" w:firstRow="1" w:lastRow="0" w:firstColumn="1" w:lastColumn="0" w:noHBand="0" w:noVBand="1"/>
      </w:tblPr>
      <w:tblGrid>
        <w:gridCol w:w="2660"/>
        <w:gridCol w:w="2460"/>
        <w:gridCol w:w="1520"/>
        <w:gridCol w:w="2056"/>
      </w:tblGrid>
      <w:tr w:rsidR="00BF2942" w:rsidRPr="00BF2942" w:rsidTr="00831C2D">
        <w:trPr>
          <w:trHeight w:val="288"/>
        </w:trPr>
        <w:tc>
          <w:tcPr>
            <w:tcW w:w="26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BF2942" w:rsidRPr="00BF2942" w:rsidRDefault="00BF2942" w:rsidP="00BF2942">
            <w:pPr>
              <w:spacing w:after="0" w:line="240" w:lineRule="auto"/>
              <w:rPr>
                <w:rFonts w:ascii="Times New Roman" w:eastAsia="Times New Roman" w:hAnsi="Times New Roman" w:cs="Times New Roman"/>
                <w:sz w:val="24"/>
                <w:szCs w:val="24"/>
                <w:lang w:eastAsia="fr-FR"/>
              </w:rPr>
            </w:pPr>
          </w:p>
        </w:tc>
        <w:tc>
          <w:tcPr>
            <w:tcW w:w="24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sirvenbijouxfantaisie.fr</w:t>
            </w:r>
          </w:p>
        </w:tc>
        <w:tc>
          <w:tcPr>
            <w:tcW w:w="152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matajava.com</w:t>
            </w:r>
          </w:p>
        </w:tc>
        <w:tc>
          <w:tcPr>
            <w:tcW w:w="2056"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lescreasdesandrine.fr</w:t>
            </w:r>
          </w:p>
        </w:tc>
      </w:tr>
      <w:tr w:rsidR="00BF2942" w:rsidRPr="00BF2942" w:rsidTr="00831C2D">
        <w:trPr>
          <w:trHeight w:val="288"/>
        </w:trPr>
        <w:tc>
          <w:tcPr>
            <w:tcW w:w="2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F2942" w:rsidRPr="00BF2942" w:rsidRDefault="00BF2942" w:rsidP="00BF2942">
            <w:pPr>
              <w:spacing w:after="0" w:line="240" w:lineRule="auto"/>
              <w:rPr>
                <w:rFonts w:ascii="Calibri" w:eastAsia="Times New Roman" w:hAnsi="Calibri" w:cs="Calibri"/>
                <w:color w:val="000000"/>
                <w:lang w:eastAsia="fr-FR"/>
              </w:rPr>
            </w:pPr>
            <w:r w:rsidRPr="00BF2942">
              <w:rPr>
                <w:rFonts w:ascii="Calibri" w:eastAsia="Times New Roman" w:hAnsi="Calibri" w:cs="Calibri"/>
                <w:color w:val="000000"/>
                <w:lang w:eastAsia="fr-FR"/>
              </w:rPr>
              <w:t>Compte en ligne</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1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20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X</w:t>
            </w:r>
          </w:p>
        </w:tc>
      </w:tr>
      <w:tr w:rsidR="00BF2942" w:rsidRPr="00BF2942" w:rsidTr="00831C2D">
        <w:trPr>
          <w:trHeight w:val="288"/>
        </w:trPr>
        <w:tc>
          <w:tcPr>
            <w:tcW w:w="26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BF2942" w:rsidRPr="00BF2942" w:rsidRDefault="00BF2942" w:rsidP="00BF2942">
            <w:pPr>
              <w:spacing w:after="0" w:line="240" w:lineRule="auto"/>
              <w:rPr>
                <w:rFonts w:ascii="Calibri" w:eastAsia="Times New Roman" w:hAnsi="Calibri" w:cs="Calibri"/>
                <w:color w:val="000000"/>
                <w:lang w:eastAsia="fr-FR"/>
              </w:rPr>
            </w:pPr>
            <w:r w:rsidRPr="00BF2942">
              <w:rPr>
                <w:rFonts w:ascii="Calibri" w:eastAsia="Times New Roman" w:hAnsi="Calibri" w:cs="Calibri"/>
                <w:color w:val="000000"/>
                <w:lang w:eastAsia="fr-FR"/>
              </w:rPr>
              <w:t>Générateur de devis - Panier</w:t>
            </w:r>
          </w:p>
        </w:tc>
        <w:tc>
          <w:tcPr>
            <w:tcW w:w="24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152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2056"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r>
      <w:tr w:rsidR="00BF2942" w:rsidRPr="00BF2942" w:rsidTr="00831C2D">
        <w:trPr>
          <w:trHeight w:val="288"/>
        </w:trPr>
        <w:tc>
          <w:tcPr>
            <w:tcW w:w="26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BF2942" w:rsidRPr="00BF2942" w:rsidRDefault="00BF2942" w:rsidP="00BF2942">
            <w:pPr>
              <w:spacing w:after="0" w:line="240" w:lineRule="auto"/>
              <w:rPr>
                <w:rFonts w:ascii="Calibri" w:eastAsia="Times New Roman" w:hAnsi="Calibri" w:cs="Calibri"/>
                <w:color w:val="000000"/>
                <w:lang w:eastAsia="fr-FR"/>
              </w:rPr>
            </w:pPr>
            <w:r w:rsidRPr="00BF2942">
              <w:rPr>
                <w:rFonts w:ascii="Calibri" w:eastAsia="Times New Roman" w:hAnsi="Calibri" w:cs="Calibri"/>
                <w:color w:val="000000"/>
                <w:lang w:eastAsia="fr-FR"/>
              </w:rPr>
              <w:t>Connections sociales</w:t>
            </w:r>
          </w:p>
        </w:tc>
        <w:tc>
          <w:tcPr>
            <w:tcW w:w="24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152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X</w:t>
            </w:r>
          </w:p>
        </w:tc>
        <w:tc>
          <w:tcPr>
            <w:tcW w:w="2056"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r>
      <w:tr w:rsidR="00BF2942" w:rsidRPr="00BF2942" w:rsidTr="00831C2D">
        <w:trPr>
          <w:trHeight w:val="288"/>
        </w:trPr>
        <w:tc>
          <w:tcPr>
            <w:tcW w:w="2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F2942" w:rsidRPr="00BF2942" w:rsidRDefault="00BF2942" w:rsidP="00BF2942">
            <w:pPr>
              <w:spacing w:after="0" w:line="240" w:lineRule="auto"/>
              <w:rPr>
                <w:rFonts w:ascii="Calibri" w:eastAsia="Times New Roman" w:hAnsi="Calibri" w:cs="Calibri"/>
                <w:color w:val="000000"/>
                <w:lang w:eastAsia="fr-FR"/>
              </w:rPr>
            </w:pPr>
            <w:r w:rsidRPr="00BF2942">
              <w:rPr>
                <w:rFonts w:ascii="Calibri" w:eastAsia="Times New Roman" w:hAnsi="Calibri" w:cs="Calibri"/>
                <w:color w:val="000000"/>
                <w:lang w:eastAsia="fr-FR"/>
              </w:rPr>
              <w:t xml:space="preserve">Gestionnaire de stock </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1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X</w:t>
            </w:r>
          </w:p>
        </w:tc>
        <w:tc>
          <w:tcPr>
            <w:tcW w:w="20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X</w:t>
            </w:r>
          </w:p>
        </w:tc>
      </w:tr>
      <w:tr w:rsidR="00BF2942" w:rsidRPr="00BF2942" w:rsidTr="00831C2D">
        <w:trPr>
          <w:trHeight w:val="288"/>
        </w:trPr>
        <w:tc>
          <w:tcPr>
            <w:tcW w:w="2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F2942" w:rsidRPr="00BF2942" w:rsidRDefault="00831C2D" w:rsidP="00BF2942">
            <w:pPr>
              <w:spacing w:after="0" w:line="240" w:lineRule="auto"/>
              <w:rPr>
                <w:rFonts w:ascii="Calibri" w:eastAsia="Times New Roman" w:hAnsi="Calibri" w:cs="Calibri"/>
                <w:color w:val="000000"/>
                <w:lang w:eastAsia="fr-FR"/>
              </w:rPr>
            </w:pPr>
            <w:r w:rsidRPr="00BF2942">
              <w:rPr>
                <w:rFonts w:ascii="Calibri" w:eastAsia="Times New Roman" w:hAnsi="Calibri" w:cs="Calibri"/>
                <w:color w:val="000000"/>
                <w:lang w:eastAsia="fr-FR"/>
              </w:rPr>
              <w:t>Paiement</w:t>
            </w:r>
            <w:r w:rsidR="00BF2942" w:rsidRPr="00BF2942">
              <w:rPr>
                <w:rFonts w:ascii="Calibri" w:eastAsia="Times New Roman" w:hAnsi="Calibri" w:cs="Calibri"/>
                <w:color w:val="000000"/>
                <w:lang w:eastAsia="fr-FR"/>
              </w:rPr>
              <w:t xml:space="preserve"> carte bancaire</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1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X</w:t>
            </w:r>
          </w:p>
        </w:tc>
        <w:tc>
          <w:tcPr>
            <w:tcW w:w="20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r>
      <w:tr w:rsidR="00BF2942" w:rsidRPr="00BF2942" w:rsidTr="00831C2D">
        <w:trPr>
          <w:trHeight w:val="288"/>
        </w:trPr>
        <w:tc>
          <w:tcPr>
            <w:tcW w:w="2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F2942" w:rsidRPr="00BF2942" w:rsidRDefault="00BF2942" w:rsidP="00BF2942">
            <w:pPr>
              <w:spacing w:after="0" w:line="240" w:lineRule="auto"/>
              <w:rPr>
                <w:rFonts w:ascii="Calibri" w:eastAsia="Times New Roman" w:hAnsi="Calibri" w:cs="Calibri"/>
                <w:color w:val="000000"/>
                <w:lang w:eastAsia="fr-FR"/>
              </w:rPr>
            </w:pPr>
            <w:r w:rsidRPr="00BF2942">
              <w:rPr>
                <w:rFonts w:ascii="Calibri" w:eastAsia="Times New Roman" w:hAnsi="Calibri" w:cs="Calibri"/>
                <w:color w:val="000000"/>
                <w:lang w:eastAsia="fr-FR"/>
              </w:rPr>
              <w:t>FAQ</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1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X</w:t>
            </w:r>
          </w:p>
        </w:tc>
        <w:tc>
          <w:tcPr>
            <w:tcW w:w="20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X</w:t>
            </w:r>
          </w:p>
        </w:tc>
      </w:tr>
      <w:tr w:rsidR="00BF2942" w:rsidRPr="00BF2942" w:rsidTr="00831C2D">
        <w:trPr>
          <w:trHeight w:val="288"/>
        </w:trPr>
        <w:tc>
          <w:tcPr>
            <w:tcW w:w="26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BF2942" w:rsidRPr="00BF2942" w:rsidRDefault="00BF2942" w:rsidP="00BF2942">
            <w:pPr>
              <w:spacing w:after="0" w:line="240" w:lineRule="auto"/>
              <w:rPr>
                <w:rFonts w:ascii="Calibri" w:eastAsia="Times New Roman" w:hAnsi="Calibri" w:cs="Calibri"/>
                <w:color w:val="000000"/>
                <w:lang w:eastAsia="fr-FR"/>
              </w:rPr>
            </w:pPr>
            <w:r w:rsidRPr="00BF2942">
              <w:rPr>
                <w:rFonts w:ascii="Calibri" w:eastAsia="Times New Roman" w:hAnsi="Calibri" w:cs="Calibri"/>
                <w:color w:val="000000"/>
                <w:lang w:eastAsia="fr-FR"/>
              </w:rPr>
              <w:t>Photos et vidéo HD</w:t>
            </w:r>
          </w:p>
        </w:tc>
        <w:tc>
          <w:tcPr>
            <w:tcW w:w="24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152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Photo</w:t>
            </w:r>
          </w:p>
        </w:tc>
        <w:tc>
          <w:tcPr>
            <w:tcW w:w="2056"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Photo</w:t>
            </w:r>
          </w:p>
        </w:tc>
      </w:tr>
    </w:tbl>
    <w:p w:rsidR="001931A2" w:rsidRDefault="00831C2D" w:rsidP="00A809D4">
      <w:pPr>
        <w:rPr>
          <w:sz w:val="36"/>
          <w:szCs w:val="36"/>
        </w:rPr>
      </w:pPr>
      <w:r>
        <w:rPr>
          <w:sz w:val="36"/>
          <w:szCs w:val="36"/>
        </w:rPr>
        <w:t xml:space="preserve">Commentaires noté produit – </w:t>
      </w:r>
      <w:proofErr w:type="spellStart"/>
      <w:r>
        <w:rPr>
          <w:sz w:val="36"/>
          <w:szCs w:val="36"/>
        </w:rPr>
        <w:t>verif</w:t>
      </w:r>
      <w:proofErr w:type="spellEnd"/>
      <w:r>
        <w:rPr>
          <w:sz w:val="36"/>
          <w:szCs w:val="36"/>
        </w:rPr>
        <w:t xml:space="preserve"> achat no troll !</w:t>
      </w:r>
    </w:p>
    <w:p w:rsidR="00831C2D" w:rsidRDefault="00831C2D" w:rsidP="00A809D4">
      <w:pPr>
        <w:rPr>
          <w:sz w:val="36"/>
          <w:szCs w:val="36"/>
        </w:rPr>
      </w:pPr>
      <w:r>
        <w:rPr>
          <w:sz w:val="36"/>
          <w:szCs w:val="36"/>
        </w:rPr>
        <w:t>Formulaire de contact</w:t>
      </w:r>
    </w:p>
    <w:p w:rsidR="00831C2D" w:rsidRDefault="00831C2D" w:rsidP="00A809D4">
      <w:pPr>
        <w:rPr>
          <w:sz w:val="36"/>
          <w:szCs w:val="36"/>
        </w:rPr>
      </w:pPr>
      <w:r>
        <w:rPr>
          <w:sz w:val="36"/>
          <w:szCs w:val="36"/>
        </w:rPr>
        <w:t>Moteur de recherche (filtre)</w:t>
      </w:r>
    </w:p>
    <w:p w:rsidR="00831C2D" w:rsidRDefault="00831C2D" w:rsidP="00A809D4">
      <w:pPr>
        <w:rPr>
          <w:sz w:val="36"/>
          <w:szCs w:val="36"/>
        </w:rPr>
      </w:pPr>
      <w:bookmarkStart w:id="0" w:name="_GoBack"/>
      <w:bookmarkEnd w:id="0"/>
    </w:p>
    <w:p w:rsidR="001931A2" w:rsidRPr="001931A2" w:rsidRDefault="001931A2" w:rsidP="001931A2">
      <w:pPr>
        <w:pBdr>
          <w:top w:val="single" w:sz="4" w:space="1" w:color="auto"/>
          <w:left w:val="single" w:sz="4" w:space="4" w:color="auto"/>
          <w:bottom w:val="single" w:sz="4" w:space="1" w:color="auto"/>
          <w:right w:val="single" w:sz="4" w:space="4" w:color="auto"/>
        </w:pBdr>
        <w:jc w:val="center"/>
        <w:rPr>
          <w:sz w:val="36"/>
          <w:szCs w:val="36"/>
        </w:rPr>
      </w:pPr>
      <w:r w:rsidRPr="001931A2">
        <w:rPr>
          <w:sz w:val="36"/>
          <w:szCs w:val="36"/>
        </w:rPr>
        <w:t>2.1 – Charte graphique</w:t>
      </w:r>
    </w:p>
    <w:p w:rsidR="00A809D4" w:rsidRDefault="00AE4CAE" w:rsidP="00AE4CAE">
      <w:pPr>
        <w:rPr>
          <w:sz w:val="28"/>
          <w:szCs w:val="28"/>
        </w:rPr>
      </w:pPr>
      <w:r>
        <w:rPr>
          <w:sz w:val="28"/>
          <w:szCs w:val="28"/>
        </w:rPr>
        <w:tab/>
        <w:t xml:space="preserve">La charte graphique sera </w:t>
      </w:r>
      <w:r w:rsidR="00BF2942">
        <w:rPr>
          <w:sz w:val="28"/>
          <w:szCs w:val="28"/>
        </w:rPr>
        <w:t>définie</w:t>
      </w:r>
      <w:r>
        <w:rPr>
          <w:sz w:val="28"/>
          <w:szCs w:val="28"/>
        </w:rPr>
        <w:t xml:space="preserve"> en raccord avec les créations de Mme Sirven. </w:t>
      </w:r>
      <w:r w:rsidR="00DA427B">
        <w:rPr>
          <w:sz w:val="28"/>
          <w:szCs w:val="28"/>
        </w:rPr>
        <w:t xml:space="preserve">Deux thèmes graphiques seront proposés : </w:t>
      </w:r>
    </w:p>
    <w:p w:rsidR="00DA427B" w:rsidRDefault="00DA427B" w:rsidP="00DA427B">
      <w:pPr>
        <w:pStyle w:val="Paragraphedeliste"/>
        <w:numPr>
          <w:ilvl w:val="0"/>
          <w:numId w:val="2"/>
        </w:numPr>
        <w:rPr>
          <w:sz w:val="28"/>
          <w:szCs w:val="28"/>
        </w:rPr>
      </w:pPr>
      <w:r>
        <w:rPr>
          <w:sz w:val="28"/>
          <w:szCs w:val="28"/>
        </w:rPr>
        <w:t>Un thème Light</w:t>
      </w:r>
    </w:p>
    <w:p w:rsidR="00DA427B" w:rsidRPr="00DA427B" w:rsidRDefault="00DA427B" w:rsidP="00DA427B">
      <w:pPr>
        <w:pStyle w:val="Paragraphedeliste"/>
        <w:numPr>
          <w:ilvl w:val="0"/>
          <w:numId w:val="2"/>
        </w:numPr>
        <w:rPr>
          <w:sz w:val="28"/>
          <w:szCs w:val="28"/>
        </w:rPr>
      </w:pPr>
      <w:r>
        <w:rPr>
          <w:sz w:val="28"/>
          <w:szCs w:val="28"/>
        </w:rPr>
        <w:t xml:space="preserve">Un thème </w:t>
      </w:r>
      <w:proofErr w:type="spellStart"/>
      <w:r>
        <w:rPr>
          <w:sz w:val="28"/>
          <w:szCs w:val="28"/>
        </w:rPr>
        <w:t>Dark</w:t>
      </w:r>
      <w:proofErr w:type="spellEnd"/>
    </w:p>
    <w:p w:rsidR="00AE4CAE" w:rsidRDefault="00DA427B" w:rsidP="00BF2942">
      <w:pPr>
        <w:rPr>
          <w:sz w:val="28"/>
          <w:szCs w:val="28"/>
        </w:rPr>
      </w:pPr>
      <w:r w:rsidRPr="00DA427B">
        <w:rPr>
          <w:sz w:val="28"/>
          <w:szCs w:val="28"/>
        </w:rPr>
        <w:t>Il y aura un set d’icône</w:t>
      </w:r>
      <w:r w:rsidR="00BF2942">
        <w:rPr>
          <w:sz w:val="28"/>
          <w:szCs w:val="28"/>
        </w:rPr>
        <w:t>.</w:t>
      </w:r>
      <w:r w:rsidRPr="00DA427B">
        <w:rPr>
          <w:sz w:val="28"/>
          <w:szCs w:val="28"/>
        </w:rPr>
        <w:t xml:space="preserve"> </w:t>
      </w:r>
    </w:p>
    <w:p w:rsidR="003E0242" w:rsidRDefault="00DA427B" w:rsidP="00BF2942">
      <w:pPr>
        <w:tabs>
          <w:tab w:val="left" w:pos="1152"/>
        </w:tabs>
        <w:rPr>
          <w:sz w:val="28"/>
          <w:szCs w:val="28"/>
        </w:rPr>
      </w:pPr>
      <w:r w:rsidRPr="00DA427B">
        <w:rPr>
          <w:sz w:val="28"/>
          <w:szCs w:val="28"/>
        </w:rPr>
        <w:t>Une barre de navigation sera fixée en haut du site avec un burger menu pour la version mobile et des animations de va et vient, d’ouverture et fermeture du menu.</w:t>
      </w:r>
      <w:r w:rsidR="00BF2942">
        <w:rPr>
          <w:sz w:val="28"/>
          <w:szCs w:val="28"/>
        </w:rPr>
        <w:t xml:space="preserve"> </w:t>
      </w:r>
      <w:r w:rsidR="003E0242" w:rsidRPr="003E0242">
        <w:rPr>
          <w:sz w:val="28"/>
          <w:szCs w:val="28"/>
        </w:rPr>
        <w:t>L’écran d’accueil avec barre de navigation fixe</w:t>
      </w:r>
      <w:r w:rsidR="00AE4CAE">
        <w:rPr>
          <w:sz w:val="28"/>
          <w:szCs w:val="28"/>
        </w:rPr>
        <w:t xml:space="preserve"> et contenu du</w:t>
      </w:r>
      <w:r w:rsidR="003E0242" w:rsidRPr="003E0242">
        <w:rPr>
          <w:sz w:val="28"/>
          <w:szCs w:val="28"/>
        </w:rPr>
        <w:t xml:space="preserve"> corps dynamique</w:t>
      </w:r>
      <w:r w:rsidR="00BF2942">
        <w:rPr>
          <w:sz w:val="28"/>
          <w:szCs w:val="28"/>
        </w:rPr>
        <w:t> :</w:t>
      </w:r>
    </w:p>
    <w:p w:rsidR="00BF2942" w:rsidRPr="003E0242" w:rsidRDefault="00BF2942" w:rsidP="00BF2942">
      <w:pPr>
        <w:tabs>
          <w:tab w:val="left" w:pos="1152"/>
        </w:tabs>
        <w:rPr>
          <w:sz w:val="28"/>
          <w:szCs w:val="28"/>
        </w:rPr>
      </w:pPr>
    </w:p>
    <w:p w:rsidR="004B0CA1" w:rsidRDefault="003E0242" w:rsidP="003E0242">
      <w:pPr>
        <w:rPr>
          <w:sz w:val="36"/>
          <w:szCs w:val="36"/>
        </w:rPr>
      </w:pPr>
      <w:r>
        <w:rPr>
          <w:noProof/>
          <w:lang w:eastAsia="fr-FR"/>
        </w:rPr>
        <w:drawing>
          <wp:inline distT="0" distB="0" distL="0" distR="0" wp14:anchorId="577014E8" wp14:editId="4B18746A">
            <wp:extent cx="5810350" cy="304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0270" cy="3063695"/>
                    </a:xfrm>
                    <a:prstGeom prst="rect">
                      <a:avLst/>
                    </a:prstGeom>
                  </pic:spPr>
                </pic:pic>
              </a:graphicData>
            </a:graphic>
          </wp:inline>
        </w:drawing>
      </w:r>
    </w:p>
    <w:p w:rsidR="004B0CA1" w:rsidRDefault="004B0CA1" w:rsidP="004B0CA1">
      <w:pPr>
        <w:rPr>
          <w:sz w:val="36"/>
          <w:szCs w:val="36"/>
        </w:rPr>
      </w:pPr>
    </w:p>
    <w:p w:rsidR="004B0CA1" w:rsidRDefault="004B0CA1" w:rsidP="004B0CA1">
      <w:pPr>
        <w:pStyle w:val="Standard"/>
        <w:jc w:val="center"/>
        <w:rPr>
          <w:strike/>
          <w:sz w:val="32"/>
          <w:szCs w:val="32"/>
          <w:u w:val="single"/>
        </w:rPr>
      </w:pPr>
    </w:p>
    <w:p w:rsidR="004B0CA1" w:rsidRPr="004B0CA1" w:rsidRDefault="004B0CA1" w:rsidP="004B0CA1">
      <w:pPr>
        <w:pStyle w:val="Standard"/>
        <w:pBdr>
          <w:top w:val="single" w:sz="4" w:space="1" w:color="auto"/>
          <w:left w:val="single" w:sz="4" w:space="4" w:color="auto"/>
          <w:bottom w:val="single" w:sz="4" w:space="1" w:color="auto"/>
          <w:right w:val="single" w:sz="4" w:space="4" w:color="auto"/>
        </w:pBdr>
        <w:jc w:val="center"/>
        <w:rPr>
          <w:rFonts w:ascii="Calibri" w:hAnsi="Calibri" w:cs="Calibri"/>
          <w:sz w:val="36"/>
          <w:szCs w:val="36"/>
        </w:rPr>
      </w:pPr>
      <w:r>
        <w:rPr>
          <w:rFonts w:ascii="Calibri" w:hAnsi="Calibri" w:cs="Calibri"/>
          <w:sz w:val="36"/>
          <w:szCs w:val="36"/>
        </w:rPr>
        <w:t>3</w:t>
      </w:r>
      <w:r w:rsidRPr="004B0CA1">
        <w:rPr>
          <w:rFonts w:ascii="Calibri" w:hAnsi="Calibri" w:cs="Calibri"/>
          <w:sz w:val="36"/>
          <w:szCs w:val="36"/>
        </w:rPr>
        <w:t>.</w:t>
      </w:r>
      <w:r>
        <w:rPr>
          <w:rFonts w:ascii="Calibri" w:hAnsi="Calibri" w:cs="Calibri"/>
          <w:sz w:val="36"/>
          <w:szCs w:val="36"/>
        </w:rPr>
        <w:t>1 -</w:t>
      </w:r>
      <w:r w:rsidRPr="004B0CA1">
        <w:rPr>
          <w:rFonts w:ascii="Calibri" w:hAnsi="Calibri" w:cs="Calibri"/>
          <w:sz w:val="36"/>
          <w:szCs w:val="36"/>
        </w:rPr>
        <w:t xml:space="preserve"> Arborescence du site</w:t>
      </w:r>
    </w:p>
    <w:p w:rsidR="004B0CA1" w:rsidRDefault="004B0CA1" w:rsidP="004B0CA1">
      <w:pPr>
        <w:pStyle w:val="Standard"/>
        <w:rPr>
          <w:sz w:val="32"/>
          <w:szCs w:val="32"/>
        </w:rPr>
      </w:pPr>
      <w:r>
        <w:rPr>
          <w:noProof/>
          <w:sz w:val="32"/>
          <w:szCs w:val="32"/>
          <w:lang w:eastAsia="fr-FR" w:bidi="ar-SA"/>
        </w:rPr>
        <w:lastRenderedPageBreak/>
        <w:drawing>
          <wp:anchor distT="0" distB="0" distL="114300" distR="114300" simplePos="0" relativeHeight="251659264" behindDoc="0" locked="0" layoutInCell="1" allowOverlap="1" wp14:anchorId="7DE02388" wp14:editId="1AC0158A">
            <wp:simplePos x="0" y="0"/>
            <wp:positionH relativeFrom="column">
              <wp:posOffset>0</wp:posOffset>
            </wp:positionH>
            <wp:positionV relativeFrom="paragraph">
              <wp:posOffset>119880</wp:posOffset>
            </wp:positionV>
            <wp:extent cx="6120000" cy="2793960"/>
            <wp:effectExtent l="0" t="0" r="0" b="639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20000" cy="2793960"/>
                    </a:xfrm>
                    <a:prstGeom prst="rect">
                      <a:avLst/>
                    </a:prstGeom>
                  </pic:spPr>
                </pic:pic>
              </a:graphicData>
            </a:graphic>
          </wp:anchor>
        </w:drawing>
      </w:r>
    </w:p>
    <w:p w:rsidR="004B0CA1" w:rsidRDefault="004B0CA1" w:rsidP="004B0CA1">
      <w:pPr>
        <w:pStyle w:val="Standard"/>
        <w:rPr>
          <w:sz w:val="28"/>
          <w:szCs w:val="28"/>
        </w:rPr>
      </w:pPr>
    </w:p>
    <w:p w:rsidR="004B0CA1" w:rsidRDefault="004B0CA1" w:rsidP="004B0CA1">
      <w:pPr>
        <w:pStyle w:val="Standard"/>
        <w:rPr>
          <w:sz w:val="28"/>
          <w:szCs w:val="28"/>
        </w:rPr>
      </w:pPr>
      <w:r>
        <w:rPr>
          <w:sz w:val="28"/>
          <w:szCs w:val="28"/>
        </w:rPr>
        <w:t>Les principales sections du site seront :</w:t>
      </w:r>
    </w:p>
    <w:p w:rsidR="004B0CA1" w:rsidRDefault="004B0CA1" w:rsidP="004B0CA1">
      <w:pPr>
        <w:pStyle w:val="Standard"/>
        <w:rPr>
          <w:sz w:val="28"/>
          <w:szCs w:val="28"/>
        </w:rPr>
      </w:pPr>
      <w:r>
        <w:rPr>
          <w:sz w:val="28"/>
          <w:szCs w:val="28"/>
        </w:rPr>
        <w:tab/>
      </w:r>
    </w:p>
    <w:p w:rsidR="004B0CA1" w:rsidRDefault="004B0CA1" w:rsidP="004B0CA1">
      <w:pPr>
        <w:pStyle w:val="Standard"/>
        <w:rPr>
          <w:sz w:val="28"/>
          <w:szCs w:val="28"/>
        </w:rPr>
      </w:pPr>
      <w:r>
        <w:rPr>
          <w:sz w:val="28"/>
          <w:szCs w:val="28"/>
        </w:rPr>
        <w:tab/>
        <w:t>- Les catégorie de produits</w:t>
      </w:r>
    </w:p>
    <w:p w:rsidR="004B0CA1" w:rsidRDefault="004B0CA1" w:rsidP="004B0CA1">
      <w:pPr>
        <w:pStyle w:val="Standard"/>
        <w:rPr>
          <w:sz w:val="28"/>
          <w:szCs w:val="28"/>
        </w:rPr>
      </w:pPr>
      <w:r>
        <w:rPr>
          <w:sz w:val="28"/>
          <w:szCs w:val="28"/>
        </w:rPr>
        <w:tab/>
        <w:t>- Les comptes en lignes (services) achat, paiement,</w:t>
      </w:r>
    </w:p>
    <w:p w:rsidR="004B0CA1" w:rsidRDefault="004B0CA1" w:rsidP="004B0CA1">
      <w:pPr>
        <w:pStyle w:val="Standard"/>
        <w:rPr>
          <w:sz w:val="28"/>
          <w:szCs w:val="28"/>
        </w:rPr>
      </w:pPr>
      <w:r>
        <w:rPr>
          <w:sz w:val="28"/>
          <w:szCs w:val="28"/>
        </w:rPr>
        <w:tab/>
        <w:t>- Moteur de recherche</w:t>
      </w:r>
    </w:p>
    <w:p w:rsidR="004B0CA1" w:rsidRDefault="004B0CA1" w:rsidP="004B0CA1">
      <w:pPr>
        <w:pStyle w:val="Standard"/>
        <w:rPr>
          <w:sz w:val="28"/>
          <w:szCs w:val="28"/>
        </w:rPr>
      </w:pPr>
    </w:p>
    <w:p w:rsidR="004B0CA1" w:rsidRDefault="004B0CA1" w:rsidP="004B0CA1">
      <w:pPr>
        <w:pStyle w:val="Standard"/>
        <w:rPr>
          <w:sz w:val="28"/>
          <w:szCs w:val="28"/>
        </w:rPr>
      </w:pPr>
      <w:r>
        <w:rPr>
          <w:sz w:val="28"/>
          <w:szCs w:val="28"/>
        </w:rPr>
        <w:tab/>
        <w:t>Les rubriques seront organisées sous forme de section accessible via la barre de navigation du site sur PC et depuis un bouton cliquable (menu hamburger) sur mobile.</w:t>
      </w:r>
    </w:p>
    <w:p w:rsidR="004B0CA1" w:rsidRDefault="004B0CA1" w:rsidP="004B0CA1">
      <w:pPr>
        <w:pStyle w:val="Standard"/>
        <w:rPr>
          <w:sz w:val="28"/>
          <w:szCs w:val="28"/>
        </w:rPr>
      </w:pPr>
    </w:p>
    <w:p w:rsidR="004B0CA1" w:rsidRDefault="004B0CA1" w:rsidP="004B0CA1">
      <w:pPr>
        <w:pStyle w:val="Standard"/>
        <w:rPr>
          <w:sz w:val="28"/>
          <w:szCs w:val="28"/>
        </w:rPr>
      </w:pPr>
      <w:r>
        <w:rPr>
          <w:sz w:val="28"/>
          <w:szCs w:val="28"/>
        </w:rPr>
        <w:tab/>
        <w:t>La page principale présentera la société ainsi que différent lieu de ventes ou Mme SIRVEN à l’habitude de se rendre (Marché locaux, Foires …).</w:t>
      </w:r>
      <w:r>
        <w:rPr>
          <w:sz w:val="28"/>
          <w:szCs w:val="28"/>
        </w:rPr>
        <w:tab/>
        <w:t>Une barre de recherche sera également présente, afin d’accéder plus facilement à tous types de produits.</w:t>
      </w:r>
    </w:p>
    <w:p w:rsidR="004B0CA1" w:rsidRDefault="004B0CA1" w:rsidP="004B0CA1">
      <w:pPr>
        <w:pStyle w:val="Standard"/>
        <w:rPr>
          <w:sz w:val="28"/>
          <w:szCs w:val="28"/>
        </w:rPr>
      </w:pPr>
    </w:p>
    <w:p w:rsidR="004B0CA1" w:rsidRDefault="004B0CA1" w:rsidP="004B0CA1">
      <w:pPr>
        <w:pStyle w:val="Standard"/>
        <w:rPr>
          <w:sz w:val="28"/>
          <w:szCs w:val="28"/>
        </w:rPr>
      </w:pPr>
    </w:p>
    <w:p w:rsidR="004B0CA1" w:rsidRPr="004B0CA1" w:rsidRDefault="004B0CA1" w:rsidP="004B0CA1">
      <w:pPr>
        <w:pStyle w:val="Standard"/>
        <w:pBdr>
          <w:top w:val="single" w:sz="4" w:space="1" w:color="auto"/>
          <w:left w:val="single" w:sz="4" w:space="4" w:color="auto"/>
          <w:bottom w:val="single" w:sz="4" w:space="1" w:color="auto"/>
          <w:right w:val="single" w:sz="4" w:space="4" w:color="auto"/>
        </w:pBdr>
        <w:jc w:val="center"/>
        <w:rPr>
          <w:rFonts w:ascii="Calibri" w:hAnsi="Calibri" w:cs="Calibri"/>
          <w:sz w:val="36"/>
          <w:szCs w:val="36"/>
        </w:rPr>
      </w:pPr>
      <w:r w:rsidRPr="004B0CA1">
        <w:rPr>
          <w:rFonts w:ascii="Calibri" w:hAnsi="Calibri" w:cs="Calibri"/>
          <w:sz w:val="36"/>
          <w:szCs w:val="36"/>
        </w:rPr>
        <w:t>3.</w:t>
      </w:r>
      <w:r>
        <w:rPr>
          <w:rFonts w:ascii="Calibri" w:hAnsi="Calibri" w:cs="Calibri"/>
          <w:sz w:val="36"/>
          <w:szCs w:val="36"/>
        </w:rPr>
        <w:t>2</w:t>
      </w:r>
      <w:r w:rsidRPr="004B0CA1">
        <w:rPr>
          <w:rFonts w:ascii="Calibri" w:hAnsi="Calibri" w:cs="Calibri"/>
          <w:sz w:val="36"/>
          <w:szCs w:val="36"/>
        </w:rPr>
        <w:t xml:space="preserve"> Informations relatives aux contenus</w:t>
      </w:r>
    </w:p>
    <w:p w:rsidR="004B0CA1" w:rsidRDefault="004B0CA1" w:rsidP="004B0CA1">
      <w:pPr>
        <w:pStyle w:val="Standard"/>
        <w:rPr>
          <w:sz w:val="28"/>
          <w:szCs w:val="28"/>
        </w:rPr>
      </w:pPr>
    </w:p>
    <w:p w:rsidR="004B0CA1" w:rsidRDefault="004B0CA1" w:rsidP="004B0CA1">
      <w:pPr>
        <w:pStyle w:val="Standard"/>
        <w:rPr>
          <w:sz w:val="28"/>
          <w:szCs w:val="28"/>
        </w:rPr>
      </w:pPr>
      <w:r>
        <w:rPr>
          <w:sz w:val="28"/>
          <w:szCs w:val="28"/>
        </w:rPr>
        <w:t xml:space="preserve"> </w:t>
      </w:r>
      <w:r>
        <w:rPr>
          <w:sz w:val="28"/>
          <w:szCs w:val="28"/>
        </w:rPr>
        <w:tab/>
        <w:t xml:space="preserve">Une </w:t>
      </w:r>
      <w:proofErr w:type="spellStart"/>
      <w:r>
        <w:rPr>
          <w:sz w:val="28"/>
          <w:szCs w:val="28"/>
        </w:rPr>
        <w:t>gallery</w:t>
      </w:r>
      <w:proofErr w:type="spellEnd"/>
      <w:r>
        <w:rPr>
          <w:sz w:val="28"/>
          <w:szCs w:val="28"/>
        </w:rPr>
        <w:t xml:space="preserve"> de photo (dont Mme Sirven sera propriétaire) des produits mise à jour sera disponible (entre 50 et 500 photos). Mme Sirven aura un contrôle sur cette </w:t>
      </w:r>
      <w:proofErr w:type="spellStart"/>
      <w:r>
        <w:rPr>
          <w:sz w:val="28"/>
          <w:szCs w:val="28"/>
        </w:rPr>
        <w:t>gallery</w:t>
      </w:r>
      <w:proofErr w:type="spellEnd"/>
      <w:r>
        <w:rPr>
          <w:sz w:val="28"/>
          <w:szCs w:val="28"/>
        </w:rPr>
        <w:t xml:space="preserve"> et pourra aisément en modifier le contenu à tout moment grâce à un accès personnalisé et simplifié.</w:t>
      </w:r>
    </w:p>
    <w:p w:rsidR="004B0CA1" w:rsidRDefault="004B0CA1" w:rsidP="004B0CA1">
      <w:pPr>
        <w:pStyle w:val="Standard"/>
        <w:rPr>
          <w:sz w:val="28"/>
          <w:szCs w:val="28"/>
        </w:rPr>
      </w:pPr>
    </w:p>
    <w:p w:rsidR="004B0CA1" w:rsidRPr="00330B5A" w:rsidRDefault="004B0CA1" w:rsidP="004B0CA1">
      <w:pPr>
        <w:pStyle w:val="Standard"/>
      </w:pPr>
      <w:r>
        <w:rPr>
          <w:sz w:val="28"/>
          <w:szCs w:val="28"/>
        </w:rPr>
        <w:tab/>
        <w:t>Des thèmes de couleur et des backgrounds seront créés par le prestataire. Quelques images libres de droits pourront éventuellement être utilisées. Les formats des contenus proposés</w:t>
      </w:r>
      <w:r>
        <w:t xml:space="preserve"> </w:t>
      </w:r>
      <w:r>
        <w:rPr>
          <w:sz w:val="28"/>
          <w:szCs w:val="28"/>
        </w:rPr>
        <w:t>seront : Du texte, des images et de la vidéo HD.</w:t>
      </w:r>
    </w:p>
    <w:p w:rsidR="004B0CA1" w:rsidRPr="004B0CA1" w:rsidRDefault="004B0CA1" w:rsidP="004B0CA1">
      <w:pPr>
        <w:pStyle w:val="Standard"/>
        <w:pBdr>
          <w:top w:val="single" w:sz="4" w:space="1" w:color="auto"/>
          <w:left w:val="single" w:sz="4" w:space="4" w:color="auto"/>
          <w:bottom w:val="single" w:sz="4" w:space="1" w:color="auto"/>
          <w:right w:val="single" w:sz="4" w:space="4" w:color="auto"/>
        </w:pBdr>
        <w:jc w:val="center"/>
        <w:rPr>
          <w:rFonts w:asciiTheme="minorHAnsi" w:hAnsiTheme="minorHAnsi" w:cstheme="minorHAnsi"/>
          <w:sz w:val="36"/>
          <w:szCs w:val="36"/>
        </w:rPr>
      </w:pPr>
      <w:r w:rsidRPr="004B0CA1">
        <w:rPr>
          <w:rFonts w:asciiTheme="minorHAnsi" w:hAnsiTheme="minorHAnsi" w:cstheme="minorHAnsi"/>
          <w:sz w:val="36"/>
          <w:szCs w:val="36"/>
        </w:rPr>
        <w:lastRenderedPageBreak/>
        <w:t>3.3 Contraintes techniques</w:t>
      </w:r>
    </w:p>
    <w:p w:rsidR="004B0CA1" w:rsidRDefault="004B0CA1" w:rsidP="004B0CA1">
      <w:pPr>
        <w:pStyle w:val="Standard"/>
        <w:rPr>
          <w:sz w:val="28"/>
          <w:szCs w:val="28"/>
          <w:u w:val="single"/>
        </w:rPr>
      </w:pPr>
    </w:p>
    <w:p w:rsidR="004B0CA1" w:rsidRDefault="004B0CA1" w:rsidP="004B0CA1">
      <w:pPr>
        <w:pStyle w:val="Standard"/>
        <w:rPr>
          <w:sz w:val="28"/>
          <w:szCs w:val="28"/>
        </w:rPr>
      </w:pPr>
    </w:p>
    <w:p w:rsidR="004B0CA1" w:rsidRDefault="004B0CA1" w:rsidP="004B0CA1">
      <w:pPr>
        <w:pStyle w:val="Standard"/>
        <w:rPr>
          <w:sz w:val="28"/>
          <w:szCs w:val="28"/>
        </w:rPr>
      </w:pPr>
      <w:r>
        <w:rPr>
          <w:sz w:val="28"/>
          <w:szCs w:val="28"/>
        </w:rPr>
        <w:tab/>
        <w:t xml:space="preserve">L’hébergement du site se fera soit au domicile du prestataire (sur un serveur propriétaire) soit sur un serveur dédié à bas coût de type </w:t>
      </w:r>
      <w:proofErr w:type="spellStart"/>
      <w:r>
        <w:rPr>
          <w:sz w:val="28"/>
          <w:szCs w:val="28"/>
        </w:rPr>
        <w:t>PlanetHoster</w:t>
      </w:r>
      <w:proofErr w:type="spellEnd"/>
      <w:r>
        <w:rPr>
          <w:sz w:val="28"/>
          <w:szCs w:val="28"/>
        </w:rPr>
        <w:t xml:space="preserve">. La maintenance du site sera gérée par le prestataire, Mme Sirven pourra contacter le prestataire sur une plage horaire qui reste à définir. Le prestataire sera joignable par téléphone, par mail ou par voie postale et mettra en place tous les outils de contrôle à distance. Mme Sirven recevra une formation à ces outils. De tiers outils et différentes API seront utilisés à moindre frais comme le paiement en ligne, l’intégration </w:t>
      </w:r>
      <w:proofErr w:type="spellStart"/>
      <w:r>
        <w:rPr>
          <w:sz w:val="28"/>
          <w:szCs w:val="28"/>
        </w:rPr>
        <w:t>google</w:t>
      </w:r>
      <w:proofErr w:type="spellEnd"/>
      <w:r>
        <w:rPr>
          <w:sz w:val="28"/>
          <w:szCs w:val="28"/>
        </w:rPr>
        <w:t xml:space="preserve"> et </w:t>
      </w:r>
      <w:proofErr w:type="spellStart"/>
      <w:r>
        <w:rPr>
          <w:sz w:val="28"/>
          <w:szCs w:val="28"/>
        </w:rPr>
        <w:t>youtube</w:t>
      </w:r>
      <w:proofErr w:type="spellEnd"/>
      <w:r>
        <w:rPr>
          <w:sz w:val="28"/>
          <w:szCs w:val="28"/>
        </w:rPr>
        <w:t xml:space="preserve">. Le site sera développé en langage natif (html, </w:t>
      </w:r>
      <w:proofErr w:type="spellStart"/>
      <w:r>
        <w:rPr>
          <w:sz w:val="28"/>
          <w:szCs w:val="28"/>
        </w:rPr>
        <w:t>css</w:t>
      </w:r>
      <w:proofErr w:type="spellEnd"/>
      <w:r>
        <w:rPr>
          <w:sz w:val="28"/>
          <w:szCs w:val="28"/>
        </w:rPr>
        <w:t xml:space="preserve">, </w:t>
      </w:r>
      <w:proofErr w:type="spellStart"/>
      <w:r>
        <w:rPr>
          <w:sz w:val="28"/>
          <w:szCs w:val="28"/>
        </w:rPr>
        <w:t>js</w:t>
      </w:r>
      <w:proofErr w:type="spellEnd"/>
      <w:r>
        <w:rPr>
          <w:sz w:val="28"/>
          <w:szCs w:val="28"/>
        </w:rPr>
        <w:t xml:space="preserve">, </w:t>
      </w:r>
      <w:proofErr w:type="spellStart"/>
      <w:proofErr w:type="gramStart"/>
      <w:r>
        <w:rPr>
          <w:sz w:val="28"/>
          <w:szCs w:val="28"/>
        </w:rPr>
        <w:t>Php</w:t>
      </w:r>
      <w:proofErr w:type="spellEnd"/>
      <w:r>
        <w:rPr>
          <w:sz w:val="28"/>
          <w:szCs w:val="28"/>
        </w:rPr>
        <w:t>..</w:t>
      </w:r>
      <w:proofErr w:type="gramEnd"/>
      <w:r>
        <w:rPr>
          <w:sz w:val="28"/>
          <w:szCs w:val="28"/>
        </w:rPr>
        <w:t xml:space="preserve">) </w:t>
      </w:r>
      <w:proofErr w:type="spellStart"/>
      <w:r>
        <w:rPr>
          <w:sz w:val="28"/>
          <w:szCs w:val="28"/>
        </w:rPr>
        <w:t>Bootstarp</w:t>
      </w:r>
      <w:proofErr w:type="spellEnd"/>
      <w:r>
        <w:rPr>
          <w:sz w:val="28"/>
          <w:szCs w:val="28"/>
        </w:rPr>
        <w:t xml:space="preserve"> ainsi que d’autres technologie encore à définir seront utilisées.</w:t>
      </w:r>
    </w:p>
    <w:p w:rsidR="00330B5A" w:rsidRDefault="00330B5A" w:rsidP="004B0CA1">
      <w:pPr>
        <w:pStyle w:val="Standard"/>
      </w:pPr>
    </w:p>
    <w:p w:rsidR="004B0CA1" w:rsidRDefault="004B0CA1" w:rsidP="004B0CA1">
      <w:pPr>
        <w:pStyle w:val="Standard"/>
        <w:rPr>
          <w:sz w:val="28"/>
          <w:szCs w:val="28"/>
        </w:rPr>
      </w:pPr>
    </w:p>
    <w:p w:rsidR="00330B5A" w:rsidRPr="00330B5A" w:rsidRDefault="00330B5A" w:rsidP="00330B5A">
      <w:pPr>
        <w:pStyle w:val="Standard"/>
        <w:pBdr>
          <w:top w:val="single" w:sz="4" w:space="1" w:color="auto"/>
          <w:left w:val="single" w:sz="4" w:space="4" w:color="auto"/>
          <w:bottom w:val="single" w:sz="4" w:space="1" w:color="auto"/>
          <w:right w:val="single" w:sz="4" w:space="4" w:color="auto"/>
        </w:pBdr>
        <w:jc w:val="center"/>
        <w:rPr>
          <w:rFonts w:ascii="Calibiri" w:hAnsi="Calibiri" w:hint="eastAsia"/>
          <w:sz w:val="36"/>
          <w:szCs w:val="36"/>
        </w:rPr>
      </w:pPr>
      <w:r w:rsidRPr="00330B5A">
        <w:rPr>
          <w:rFonts w:ascii="Calibiri" w:hAnsi="Calibiri"/>
          <w:sz w:val="36"/>
          <w:szCs w:val="36"/>
        </w:rPr>
        <w:t>3.4 Cas d’utilisations</w:t>
      </w:r>
    </w:p>
    <w:p w:rsidR="00330B5A" w:rsidRDefault="00330B5A" w:rsidP="004B0CA1">
      <w:pPr>
        <w:pStyle w:val="Standard"/>
        <w:rPr>
          <w:sz w:val="32"/>
          <w:szCs w:val="32"/>
          <w:u w:val="single"/>
        </w:rPr>
      </w:pPr>
    </w:p>
    <w:p w:rsidR="00330B5A" w:rsidRDefault="00330B5A" w:rsidP="004B0CA1">
      <w:pPr>
        <w:pStyle w:val="Standard"/>
        <w:rPr>
          <w:sz w:val="32"/>
          <w:szCs w:val="32"/>
          <w:u w:val="single"/>
        </w:rPr>
      </w:pPr>
    </w:p>
    <w:p w:rsidR="00330B5A" w:rsidRDefault="00330B5A" w:rsidP="004B0CA1">
      <w:pPr>
        <w:pStyle w:val="Standard"/>
        <w:rPr>
          <w:sz w:val="32"/>
          <w:szCs w:val="32"/>
          <w:u w:val="single"/>
        </w:rPr>
      </w:pPr>
      <w:r>
        <w:rPr>
          <w:noProof/>
          <w:lang w:eastAsia="fr-FR" w:bidi="ar-SA"/>
        </w:rPr>
        <w:drawing>
          <wp:inline distT="0" distB="0" distL="0" distR="0" wp14:anchorId="2C1C8359" wp14:editId="0147B4EC">
            <wp:extent cx="5760720" cy="48266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26635"/>
                    </a:xfrm>
                    <a:prstGeom prst="rect">
                      <a:avLst/>
                    </a:prstGeom>
                  </pic:spPr>
                </pic:pic>
              </a:graphicData>
            </a:graphic>
          </wp:inline>
        </w:drawing>
      </w:r>
    </w:p>
    <w:p w:rsidR="00330B5A" w:rsidRDefault="00330B5A" w:rsidP="004B0CA1">
      <w:pPr>
        <w:pStyle w:val="Standard"/>
        <w:rPr>
          <w:sz w:val="32"/>
          <w:szCs w:val="32"/>
          <w:u w:val="single"/>
        </w:rPr>
      </w:pPr>
    </w:p>
    <w:p w:rsidR="004B0CA1" w:rsidRPr="004B0CA1" w:rsidRDefault="004B0CA1" w:rsidP="004B0CA1">
      <w:pPr>
        <w:pStyle w:val="Standard"/>
        <w:pBdr>
          <w:top w:val="single" w:sz="4" w:space="1" w:color="auto"/>
          <w:left w:val="single" w:sz="4" w:space="4" w:color="auto"/>
          <w:bottom w:val="single" w:sz="4" w:space="1" w:color="auto"/>
          <w:right w:val="single" w:sz="4" w:space="4" w:color="auto"/>
        </w:pBdr>
        <w:jc w:val="center"/>
        <w:rPr>
          <w:rFonts w:ascii="Calibri" w:hAnsi="Calibri" w:cs="Calibri"/>
          <w:sz w:val="36"/>
          <w:szCs w:val="36"/>
        </w:rPr>
      </w:pPr>
      <w:r w:rsidRPr="004B0CA1">
        <w:rPr>
          <w:rFonts w:ascii="Calibri" w:hAnsi="Calibri" w:cs="Calibri"/>
          <w:sz w:val="36"/>
          <w:szCs w:val="36"/>
        </w:rPr>
        <w:t>4.1 Planning</w:t>
      </w:r>
    </w:p>
    <w:p w:rsidR="004B0CA1" w:rsidRDefault="004B0CA1" w:rsidP="004B0CA1">
      <w:pPr>
        <w:pStyle w:val="Standard"/>
        <w:rPr>
          <w:sz w:val="28"/>
          <w:szCs w:val="28"/>
          <w:u w:val="single"/>
        </w:rPr>
      </w:pPr>
    </w:p>
    <w:p w:rsidR="004B0CA1" w:rsidRDefault="004B0CA1" w:rsidP="004B0CA1">
      <w:pPr>
        <w:pStyle w:val="Standard"/>
        <w:jc w:val="center"/>
        <w:rPr>
          <w:sz w:val="28"/>
          <w:szCs w:val="28"/>
        </w:rPr>
      </w:pPr>
      <w:r>
        <w:rPr>
          <w:sz w:val="28"/>
          <w:szCs w:val="28"/>
        </w:rPr>
        <w:t xml:space="preserve"> </w:t>
      </w:r>
    </w:p>
    <w:tbl>
      <w:tblPr>
        <w:tblW w:w="775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310"/>
        <w:gridCol w:w="1327"/>
        <w:gridCol w:w="1280"/>
        <w:gridCol w:w="1280"/>
        <w:gridCol w:w="1280"/>
        <w:gridCol w:w="1280"/>
      </w:tblGrid>
      <w:tr w:rsidR="004B0CA1" w:rsidTr="004B0CA1">
        <w:trPr>
          <w:trHeight w:val="701"/>
        </w:trPr>
        <w:tc>
          <w:tcPr>
            <w:tcW w:w="1310" w:type="dxa"/>
            <w:tcMar>
              <w:top w:w="0" w:type="dxa"/>
              <w:left w:w="30" w:type="dxa"/>
              <w:bottom w:w="0" w:type="dxa"/>
              <w:right w:w="30" w:type="dxa"/>
            </w:tcMar>
            <w:vAlign w:val="bottom"/>
          </w:tcPr>
          <w:p w:rsidR="004B0CA1" w:rsidRDefault="004B0CA1" w:rsidP="00D61C90">
            <w:pPr>
              <w:pStyle w:val="Standard"/>
              <w:jc w:val="center"/>
              <w:rPr>
                <w:sz w:val="28"/>
                <w:szCs w:val="28"/>
              </w:rPr>
            </w:pPr>
            <w:r>
              <w:rPr>
                <w:sz w:val="28"/>
                <w:szCs w:val="28"/>
              </w:rPr>
              <w:t>2021</w:t>
            </w:r>
          </w:p>
        </w:tc>
        <w:tc>
          <w:tcPr>
            <w:tcW w:w="1327" w:type="dxa"/>
            <w:tcMar>
              <w:top w:w="0" w:type="dxa"/>
              <w:left w:w="30" w:type="dxa"/>
              <w:bottom w:w="0" w:type="dxa"/>
              <w:right w:w="30" w:type="dxa"/>
            </w:tcMar>
            <w:vAlign w:val="bottom"/>
          </w:tcPr>
          <w:p w:rsidR="004B0CA1" w:rsidRDefault="004B0CA1" w:rsidP="00D61C90">
            <w:pPr>
              <w:pStyle w:val="Standard"/>
              <w:jc w:val="center"/>
            </w:pPr>
            <w:r>
              <w:t>création et validation des maquettes</w:t>
            </w:r>
          </w:p>
        </w:tc>
        <w:tc>
          <w:tcPr>
            <w:tcW w:w="1280" w:type="dxa"/>
            <w:tcMar>
              <w:top w:w="0" w:type="dxa"/>
              <w:left w:w="30" w:type="dxa"/>
              <w:bottom w:w="0" w:type="dxa"/>
              <w:right w:w="30" w:type="dxa"/>
            </w:tcMar>
            <w:vAlign w:val="bottom"/>
          </w:tcPr>
          <w:p w:rsidR="004B0CA1" w:rsidRDefault="004B0CA1" w:rsidP="00D61C90">
            <w:pPr>
              <w:pStyle w:val="Standard"/>
              <w:jc w:val="center"/>
            </w:pPr>
            <w:r>
              <w:t>création et validation des prototypes</w:t>
            </w:r>
          </w:p>
        </w:tc>
        <w:tc>
          <w:tcPr>
            <w:tcW w:w="1280" w:type="dxa"/>
            <w:tcMar>
              <w:top w:w="0" w:type="dxa"/>
              <w:left w:w="30" w:type="dxa"/>
              <w:bottom w:w="0" w:type="dxa"/>
              <w:right w:w="30" w:type="dxa"/>
            </w:tcMar>
            <w:vAlign w:val="bottom"/>
          </w:tcPr>
          <w:p w:rsidR="004B0CA1" w:rsidRDefault="004B0CA1" w:rsidP="00D61C90">
            <w:pPr>
              <w:pStyle w:val="Standard"/>
              <w:jc w:val="center"/>
            </w:pPr>
            <w:r>
              <w:t>création et validation de l’application</w:t>
            </w:r>
          </w:p>
        </w:tc>
        <w:tc>
          <w:tcPr>
            <w:tcW w:w="1280" w:type="dxa"/>
            <w:tcMar>
              <w:top w:w="0" w:type="dxa"/>
              <w:left w:w="30" w:type="dxa"/>
              <w:bottom w:w="0" w:type="dxa"/>
              <w:right w:w="30" w:type="dxa"/>
            </w:tcMar>
            <w:vAlign w:val="bottom"/>
          </w:tcPr>
          <w:p w:rsidR="004B0CA1" w:rsidRDefault="004B0CA1" w:rsidP="00D61C90">
            <w:pPr>
              <w:pStyle w:val="Standard"/>
              <w:jc w:val="center"/>
            </w:pPr>
            <w:r>
              <w:t>tests</w:t>
            </w:r>
          </w:p>
        </w:tc>
        <w:tc>
          <w:tcPr>
            <w:tcW w:w="1280" w:type="dxa"/>
            <w:tcMar>
              <w:top w:w="0" w:type="dxa"/>
              <w:left w:w="30" w:type="dxa"/>
              <w:bottom w:w="0" w:type="dxa"/>
              <w:right w:w="30" w:type="dxa"/>
            </w:tcMar>
            <w:vAlign w:val="bottom"/>
          </w:tcPr>
          <w:p w:rsidR="004B0CA1" w:rsidRDefault="004B0CA1" w:rsidP="00D61C90">
            <w:pPr>
              <w:pStyle w:val="Standard"/>
              <w:jc w:val="center"/>
            </w:pPr>
            <w:r>
              <w:t>mise en ligne</w:t>
            </w:r>
          </w:p>
        </w:tc>
      </w:tr>
      <w:tr w:rsidR="004B0CA1" w:rsidTr="004B0CA1">
        <w:trPr>
          <w:trHeight w:val="256"/>
        </w:trPr>
        <w:tc>
          <w:tcPr>
            <w:tcW w:w="1310" w:type="dxa"/>
            <w:tcMar>
              <w:top w:w="0" w:type="dxa"/>
              <w:left w:w="30" w:type="dxa"/>
              <w:bottom w:w="0" w:type="dxa"/>
              <w:right w:w="30" w:type="dxa"/>
            </w:tcMar>
            <w:vAlign w:val="bottom"/>
          </w:tcPr>
          <w:p w:rsidR="004B0CA1" w:rsidRDefault="004B0CA1" w:rsidP="00D61C90">
            <w:pPr>
              <w:pStyle w:val="Standard"/>
              <w:jc w:val="center"/>
            </w:pPr>
            <w:r>
              <w:t>Janvier</w:t>
            </w:r>
          </w:p>
        </w:tc>
        <w:tc>
          <w:tcPr>
            <w:tcW w:w="1327" w:type="dxa"/>
            <w:tcMar>
              <w:top w:w="0" w:type="dxa"/>
              <w:left w:w="30" w:type="dxa"/>
              <w:bottom w:w="0" w:type="dxa"/>
              <w:right w:w="30" w:type="dxa"/>
            </w:tcMar>
            <w:vAlign w:val="bottom"/>
          </w:tcPr>
          <w:p w:rsidR="004B0CA1" w:rsidRDefault="004B0CA1" w:rsidP="00D61C90">
            <w:pPr>
              <w:pStyle w:val="Standard"/>
              <w:jc w:val="center"/>
            </w:pPr>
            <w:r>
              <w:t>X</w:t>
            </w:r>
          </w:p>
        </w:tc>
        <w:tc>
          <w:tcPr>
            <w:tcW w:w="1280"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p>
        </w:tc>
      </w:tr>
      <w:tr w:rsidR="004B0CA1" w:rsidTr="004B0CA1">
        <w:trPr>
          <w:trHeight w:val="256"/>
        </w:trPr>
        <w:tc>
          <w:tcPr>
            <w:tcW w:w="1310" w:type="dxa"/>
            <w:tcMar>
              <w:top w:w="0" w:type="dxa"/>
              <w:left w:w="30" w:type="dxa"/>
              <w:bottom w:w="0" w:type="dxa"/>
              <w:right w:w="30" w:type="dxa"/>
            </w:tcMar>
            <w:vAlign w:val="bottom"/>
          </w:tcPr>
          <w:p w:rsidR="004B0CA1" w:rsidRDefault="004B0CA1" w:rsidP="00D61C90">
            <w:pPr>
              <w:pStyle w:val="Standard"/>
              <w:jc w:val="center"/>
            </w:pPr>
            <w:r>
              <w:t>Février</w:t>
            </w:r>
          </w:p>
        </w:tc>
        <w:tc>
          <w:tcPr>
            <w:tcW w:w="1327"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r>
              <w:t>X</w:t>
            </w:r>
          </w:p>
        </w:tc>
        <w:tc>
          <w:tcPr>
            <w:tcW w:w="1280"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p>
        </w:tc>
      </w:tr>
      <w:tr w:rsidR="004B0CA1" w:rsidTr="004B0CA1">
        <w:trPr>
          <w:trHeight w:val="256"/>
        </w:trPr>
        <w:tc>
          <w:tcPr>
            <w:tcW w:w="1310" w:type="dxa"/>
            <w:tcMar>
              <w:top w:w="0" w:type="dxa"/>
              <w:left w:w="30" w:type="dxa"/>
              <w:bottom w:w="0" w:type="dxa"/>
              <w:right w:w="30" w:type="dxa"/>
            </w:tcMar>
            <w:vAlign w:val="bottom"/>
          </w:tcPr>
          <w:p w:rsidR="004B0CA1" w:rsidRDefault="004B0CA1" w:rsidP="00D61C90">
            <w:pPr>
              <w:pStyle w:val="Standard"/>
              <w:jc w:val="center"/>
            </w:pPr>
            <w:r>
              <w:t>Mars</w:t>
            </w:r>
          </w:p>
        </w:tc>
        <w:tc>
          <w:tcPr>
            <w:tcW w:w="1327"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r>
              <w:t>X</w:t>
            </w:r>
          </w:p>
        </w:tc>
        <w:tc>
          <w:tcPr>
            <w:tcW w:w="1280"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p>
        </w:tc>
      </w:tr>
      <w:tr w:rsidR="004B0CA1" w:rsidTr="004B0CA1">
        <w:trPr>
          <w:trHeight w:val="256"/>
        </w:trPr>
        <w:tc>
          <w:tcPr>
            <w:tcW w:w="1310" w:type="dxa"/>
            <w:tcMar>
              <w:top w:w="0" w:type="dxa"/>
              <w:left w:w="30" w:type="dxa"/>
              <w:bottom w:w="0" w:type="dxa"/>
              <w:right w:w="30" w:type="dxa"/>
            </w:tcMar>
            <w:vAlign w:val="bottom"/>
          </w:tcPr>
          <w:p w:rsidR="004B0CA1" w:rsidRDefault="004B0CA1" w:rsidP="00D61C90">
            <w:pPr>
              <w:pStyle w:val="Standard"/>
              <w:jc w:val="center"/>
            </w:pPr>
            <w:r>
              <w:t>Avril</w:t>
            </w:r>
          </w:p>
        </w:tc>
        <w:tc>
          <w:tcPr>
            <w:tcW w:w="1327"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r>
              <w:t>X</w:t>
            </w:r>
          </w:p>
        </w:tc>
        <w:tc>
          <w:tcPr>
            <w:tcW w:w="1280" w:type="dxa"/>
            <w:tcMar>
              <w:top w:w="0" w:type="dxa"/>
              <w:left w:w="30" w:type="dxa"/>
              <w:bottom w:w="0" w:type="dxa"/>
              <w:right w:w="30" w:type="dxa"/>
            </w:tcMar>
            <w:vAlign w:val="bottom"/>
          </w:tcPr>
          <w:p w:rsidR="004B0CA1" w:rsidRDefault="004B0CA1" w:rsidP="00D61C90">
            <w:pPr>
              <w:pStyle w:val="Standard"/>
              <w:jc w:val="center"/>
            </w:pPr>
          </w:p>
        </w:tc>
      </w:tr>
      <w:tr w:rsidR="004B0CA1" w:rsidTr="004B0CA1">
        <w:trPr>
          <w:trHeight w:val="256"/>
        </w:trPr>
        <w:tc>
          <w:tcPr>
            <w:tcW w:w="1310" w:type="dxa"/>
            <w:tcMar>
              <w:top w:w="0" w:type="dxa"/>
              <w:left w:w="30" w:type="dxa"/>
              <w:bottom w:w="0" w:type="dxa"/>
              <w:right w:w="30" w:type="dxa"/>
            </w:tcMar>
            <w:vAlign w:val="bottom"/>
          </w:tcPr>
          <w:p w:rsidR="004B0CA1" w:rsidRDefault="004B0CA1" w:rsidP="00D61C90">
            <w:pPr>
              <w:pStyle w:val="Standard"/>
              <w:jc w:val="center"/>
            </w:pPr>
            <w:r>
              <w:t>Mai</w:t>
            </w:r>
          </w:p>
        </w:tc>
        <w:tc>
          <w:tcPr>
            <w:tcW w:w="1327"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r>
              <w:t>X</w:t>
            </w:r>
          </w:p>
        </w:tc>
      </w:tr>
      <w:tr w:rsidR="004B0CA1" w:rsidTr="004B0CA1">
        <w:trPr>
          <w:trHeight w:val="256"/>
        </w:trPr>
        <w:tc>
          <w:tcPr>
            <w:tcW w:w="1310" w:type="dxa"/>
            <w:tcMar>
              <w:top w:w="0" w:type="dxa"/>
              <w:left w:w="30" w:type="dxa"/>
              <w:bottom w:w="0" w:type="dxa"/>
              <w:right w:w="30" w:type="dxa"/>
            </w:tcMar>
            <w:vAlign w:val="bottom"/>
          </w:tcPr>
          <w:p w:rsidR="004B0CA1" w:rsidRDefault="004B0CA1" w:rsidP="00D61C90">
            <w:pPr>
              <w:pStyle w:val="Standard"/>
              <w:jc w:val="center"/>
            </w:pPr>
            <w:r>
              <w:t>Juin</w:t>
            </w:r>
          </w:p>
        </w:tc>
        <w:tc>
          <w:tcPr>
            <w:tcW w:w="1327"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p>
        </w:tc>
        <w:tc>
          <w:tcPr>
            <w:tcW w:w="1280" w:type="dxa"/>
            <w:tcMar>
              <w:top w:w="0" w:type="dxa"/>
              <w:left w:w="30" w:type="dxa"/>
              <w:bottom w:w="0" w:type="dxa"/>
              <w:right w:w="30" w:type="dxa"/>
            </w:tcMar>
            <w:vAlign w:val="bottom"/>
          </w:tcPr>
          <w:p w:rsidR="004B0CA1" w:rsidRDefault="004B0CA1" w:rsidP="00D61C90">
            <w:pPr>
              <w:pStyle w:val="Standard"/>
              <w:jc w:val="center"/>
            </w:pPr>
          </w:p>
        </w:tc>
      </w:tr>
    </w:tbl>
    <w:p w:rsidR="004B0CA1" w:rsidRDefault="004B0CA1" w:rsidP="004B0CA1">
      <w:pPr>
        <w:pStyle w:val="Standard"/>
        <w:jc w:val="center"/>
      </w:pPr>
    </w:p>
    <w:p w:rsidR="004B0CA1" w:rsidRDefault="004B0CA1" w:rsidP="004B0CA1">
      <w:pPr>
        <w:pStyle w:val="Standard"/>
        <w:rPr>
          <w:sz w:val="28"/>
          <w:szCs w:val="28"/>
        </w:rPr>
      </w:pPr>
      <w:r>
        <w:rPr>
          <w:sz w:val="28"/>
          <w:szCs w:val="28"/>
        </w:rPr>
        <w:tab/>
      </w:r>
    </w:p>
    <w:p w:rsidR="004B0CA1" w:rsidRDefault="004B0CA1" w:rsidP="004B0CA1">
      <w:pPr>
        <w:pStyle w:val="Standard"/>
      </w:pPr>
      <w:r>
        <w:rPr>
          <w:sz w:val="28"/>
          <w:szCs w:val="28"/>
        </w:rPr>
        <w:tab/>
        <w:t>Nous utiliserons une méthodologie traditionnelle en se basant sur ce cahier des charges. Des échanges téléphoniques seront organisés une fois par semaine et une présentation physique régulière est à envisager.</w:t>
      </w:r>
    </w:p>
    <w:p w:rsidR="004B0CA1" w:rsidRDefault="004B0CA1" w:rsidP="004B0CA1">
      <w:pPr>
        <w:pStyle w:val="Standard"/>
        <w:rPr>
          <w:sz w:val="28"/>
          <w:szCs w:val="28"/>
        </w:rPr>
      </w:pPr>
    </w:p>
    <w:p w:rsidR="00330B5A" w:rsidRDefault="00330B5A" w:rsidP="004B0CA1">
      <w:pPr>
        <w:pStyle w:val="Standard"/>
        <w:rPr>
          <w:sz w:val="28"/>
          <w:szCs w:val="28"/>
        </w:rPr>
      </w:pPr>
    </w:p>
    <w:p w:rsidR="004B0CA1" w:rsidRPr="004B0CA1" w:rsidRDefault="004B0CA1" w:rsidP="004B0CA1">
      <w:pPr>
        <w:pStyle w:val="Standard"/>
        <w:pBdr>
          <w:top w:val="single" w:sz="4" w:space="1" w:color="auto"/>
          <w:left w:val="single" w:sz="4" w:space="4" w:color="auto"/>
          <w:bottom w:val="single" w:sz="4" w:space="1" w:color="auto"/>
          <w:right w:val="single" w:sz="4" w:space="4" w:color="auto"/>
        </w:pBdr>
        <w:jc w:val="center"/>
        <w:rPr>
          <w:rFonts w:asciiTheme="minorHAnsi" w:hAnsiTheme="minorHAnsi" w:cstheme="minorHAnsi"/>
          <w:sz w:val="32"/>
          <w:szCs w:val="32"/>
        </w:rPr>
      </w:pPr>
      <w:r w:rsidRPr="004B0CA1">
        <w:rPr>
          <w:rFonts w:asciiTheme="minorHAnsi" w:hAnsiTheme="minorHAnsi" w:cstheme="minorHAnsi"/>
          <w:sz w:val="32"/>
          <w:szCs w:val="32"/>
        </w:rPr>
        <w:t>4.2 - Coûts et financement</w:t>
      </w:r>
    </w:p>
    <w:p w:rsidR="004B0CA1" w:rsidRDefault="004B0CA1" w:rsidP="004B0CA1">
      <w:pPr>
        <w:pStyle w:val="Standard"/>
        <w:rPr>
          <w:sz w:val="28"/>
          <w:szCs w:val="28"/>
        </w:rPr>
      </w:pPr>
    </w:p>
    <w:p w:rsidR="00330B5A" w:rsidRDefault="00330B5A" w:rsidP="004B0CA1">
      <w:pPr>
        <w:pStyle w:val="Standard"/>
        <w:rPr>
          <w:sz w:val="28"/>
          <w:szCs w:val="28"/>
        </w:rPr>
      </w:pPr>
    </w:p>
    <w:p w:rsidR="004B0CA1" w:rsidRDefault="004B0CA1" w:rsidP="004B0CA1">
      <w:pPr>
        <w:pStyle w:val="Standard"/>
      </w:pPr>
      <w:r>
        <w:rPr>
          <w:sz w:val="28"/>
          <w:szCs w:val="28"/>
        </w:rPr>
        <w:tab/>
        <w:t>Le coût total représentera ± 2000€, il reste à ajuster et à redéfinir à partir du lancement du projet.</w:t>
      </w:r>
    </w:p>
    <w:p w:rsidR="004B0CA1" w:rsidRDefault="004B0CA1" w:rsidP="004B0CA1">
      <w:pPr>
        <w:pStyle w:val="Standard"/>
        <w:rPr>
          <w:sz w:val="28"/>
          <w:szCs w:val="28"/>
        </w:rPr>
      </w:pPr>
    </w:p>
    <w:p w:rsidR="004B0CA1" w:rsidRDefault="004B0CA1" w:rsidP="004B0CA1">
      <w:pPr>
        <w:pStyle w:val="Standard"/>
        <w:rPr>
          <w:sz w:val="28"/>
          <w:szCs w:val="28"/>
        </w:rPr>
      </w:pPr>
    </w:p>
    <w:p w:rsidR="00831C2D" w:rsidRDefault="00831C2D" w:rsidP="004B0CA1">
      <w:pPr>
        <w:pStyle w:val="Standard"/>
        <w:rPr>
          <w:sz w:val="28"/>
          <w:szCs w:val="28"/>
        </w:rPr>
      </w:pPr>
    </w:p>
    <w:p w:rsidR="00831C2D" w:rsidRDefault="00831C2D" w:rsidP="004B0CA1">
      <w:pPr>
        <w:pStyle w:val="Standard"/>
        <w:rPr>
          <w:sz w:val="28"/>
          <w:szCs w:val="28"/>
        </w:rPr>
      </w:pPr>
    </w:p>
    <w:p w:rsidR="00831C2D" w:rsidRDefault="00831C2D" w:rsidP="004B0CA1">
      <w:pPr>
        <w:pStyle w:val="Standard"/>
        <w:rPr>
          <w:sz w:val="28"/>
          <w:szCs w:val="28"/>
        </w:rPr>
      </w:pPr>
    </w:p>
    <w:p w:rsidR="00831C2D" w:rsidRDefault="00831C2D" w:rsidP="00831C2D">
      <w:pPr>
        <w:pStyle w:val="Standard"/>
        <w:ind w:left="708" w:firstLine="708"/>
        <w:rPr>
          <w:sz w:val="28"/>
          <w:szCs w:val="28"/>
        </w:rPr>
      </w:pPr>
      <w:r>
        <w:rPr>
          <w:sz w:val="28"/>
          <w:szCs w:val="28"/>
        </w:rPr>
        <w:t>Avec compte perso :</w:t>
      </w:r>
    </w:p>
    <w:p w:rsidR="00831C2D" w:rsidRDefault="00831C2D" w:rsidP="004B0CA1">
      <w:pPr>
        <w:pStyle w:val="Standard"/>
        <w:rPr>
          <w:sz w:val="28"/>
          <w:szCs w:val="28"/>
        </w:rPr>
      </w:pPr>
    </w:p>
    <w:p w:rsidR="00831C2D" w:rsidRPr="00831C2D" w:rsidRDefault="00831C2D" w:rsidP="00831C2D">
      <w:pPr>
        <w:ind w:firstLine="708"/>
        <w:rPr>
          <w:sz w:val="36"/>
          <w:szCs w:val="36"/>
        </w:rPr>
      </w:pPr>
      <w:hyperlink r:id="rId8" w:history="1">
        <w:r w:rsidRPr="0033561A">
          <w:rPr>
            <w:rStyle w:val="Lienhypertexte"/>
            <w:sz w:val="36"/>
            <w:szCs w:val="36"/>
          </w:rPr>
          <w:t>https://stripe.com/fr</w:t>
        </w:r>
      </w:hyperlink>
      <w:r>
        <w:rPr>
          <w:sz w:val="36"/>
          <w:szCs w:val="36"/>
        </w:rPr>
        <w:t xml:space="preserve"> --</w:t>
      </w:r>
      <w:r>
        <w:rPr>
          <w:sz w:val="36"/>
          <w:szCs w:val="36"/>
        </w:rPr>
        <w:t xml:space="preserve"> 7% sur les transactions (à vérifier)</w:t>
      </w:r>
    </w:p>
    <w:p w:rsidR="00831C2D" w:rsidRDefault="00831C2D" w:rsidP="004B0CA1">
      <w:pPr>
        <w:pStyle w:val="Standard"/>
        <w:rPr>
          <w:sz w:val="28"/>
          <w:szCs w:val="28"/>
        </w:rPr>
      </w:pPr>
    </w:p>
    <w:p w:rsidR="00831C2D" w:rsidRDefault="00831C2D" w:rsidP="004B0CA1">
      <w:pPr>
        <w:pStyle w:val="Standard"/>
        <w:rPr>
          <w:sz w:val="28"/>
          <w:szCs w:val="28"/>
        </w:rPr>
      </w:pPr>
      <w:r>
        <w:rPr>
          <w:sz w:val="28"/>
          <w:szCs w:val="28"/>
        </w:rPr>
        <w:tab/>
      </w:r>
      <w:r>
        <w:rPr>
          <w:sz w:val="28"/>
          <w:szCs w:val="28"/>
        </w:rPr>
        <w:tab/>
        <w:t>Avec compte pro :</w:t>
      </w:r>
    </w:p>
    <w:p w:rsidR="00831C2D" w:rsidRDefault="00831C2D" w:rsidP="004B0CA1">
      <w:pPr>
        <w:pStyle w:val="Standard"/>
        <w:rPr>
          <w:sz w:val="28"/>
          <w:szCs w:val="28"/>
        </w:rPr>
      </w:pPr>
      <w:r>
        <w:rPr>
          <w:sz w:val="28"/>
          <w:szCs w:val="28"/>
        </w:rPr>
        <w:tab/>
      </w:r>
    </w:p>
    <w:p w:rsidR="003E0242" w:rsidRDefault="008A69C8" w:rsidP="004B0CA1">
      <w:pPr>
        <w:ind w:firstLine="708"/>
        <w:rPr>
          <w:sz w:val="36"/>
          <w:szCs w:val="36"/>
        </w:rPr>
      </w:pPr>
      <w:proofErr w:type="spellStart"/>
      <w:proofErr w:type="gramStart"/>
      <w:r>
        <w:rPr>
          <w:sz w:val="36"/>
          <w:szCs w:val="36"/>
        </w:rPr>
        <w:t>paypal</w:t>
      </w:r>
      <w:proofErr w:type="spellEnd"/>
      <w:proofErr w:type="gramEnd"/>
      <w:r>
        <w:rPr>
          <w:sz w:val="36"/>
          <w:szCs w:val="36"/>
        </w:rPr>
        <w:t xml:space="preserve"> </w:t>
      </w:r>
      <w:r w:rsidR="00831C2D">
        <w:rPr>
          <w:sz w:val="36"/>
          <w:szCs w:val="36"/>
        </w:rPr>
        <w:t>–</w:t>
      </w:r>
      <w:r>
        <w:rPr>
          <w:sz w:val="36"/>
          <w:szCs w:val="36"/>
        </w:rPr>
        <w:t xml:space="preserve"> </w:t>
      </w:r>
    </w:p>
    <w:p w:rsidR="00831C2D" w:rsidRDefault="00831C2D" w:rsidP="004B0CA1">
      <w:pPr>
        <w:ind w:firstLine="708"/>
        <w:rPr>
          <w:sz w:val="36"/>
          <w:szCs w:val="36"/>
        </w:rPr>
      </w:pPr>
      <w:r>
        <w:rPr>
          <w:sz w:val="36"/>
          <w:szCs w:val="36"/>
        </w:rPr>
        <w:t>Banque –</w:t>
      </w:r>
    </w:p>
    <w:p w:rsidR="00831C2D" w:rsidRPr="004B0CA1" w:rsidRDefault="00831C2D" w:rsidP="004B0CA1">
      <w:pPr>
        <w:ind w:firstLine="708"/>
        <w:rPr>
          <w:sz w:val="36"/>
          <w:szCs w:val="36"/>
        </w:rPr>
      </w:pPr>
    </w:p>
    <w:sectPr w:rsidR="00831C2D" w:rsidRPr="004B0C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i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11E0B"/>
    <w:multiLevelType w:val="hybridMultilevel"/>
    <w:tmpl w:val="730AE6A6"/>
    <w:lvl w:ilvl="0" w:tplc="30E65528">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FDC79D3"/>
    <w:multiLevelType w:val="hybridMultilevel"/>
    <w:tmpl w:val="7D20B5D4"/>
    <w:lvl w:ilvl="0" w:tplc="6AB408E4">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D4"/>
    <w:rsid w:val="000354E4"/>
    <w:rsid w:val="000F2850"/>
    <w:rsid w:val="001931A2"/>
    <w:rsid w:val="00330B5A"/>
    <w:rsid w:val="003E0242"/>
    <w:rsid w:val="00426499"/>
    <w:rsid w:val="004B0CA1"/>
    <w:rsid w:val="006A0EB3"/>
    <w:rsid w:val="006F2C73"/>
    <w:rsid w:val="00770089"/>
    <w:rsid w:val="00831C2D"/>
    <w:rsid w:val="00856906"/>
    <w:rsid w:val="00887CE9"/>
    <w:rsid w:val="008A69C8"/>
    <w:rsid w:val="00A809D4"/>
    <w:rsid w:val="00AE4CAE"/>
    <w:rsid w:val="00B240AC"/>
    <w:rsid w:val="00BD00F7"/>
    <w:rsid w:val="00BE7FD4"/>
    <w:rsid w:val="00BF2942"/>
    <w:rsid w:val="00DA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BECF"/>
  <w15:chartTrackingRefBased/>
  <w15:docId w15:val="{DD1BDC3E-88A0-4CA5-9675-F3471CA0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427B"/>
    <w:pPr>
      <w:ind w:left="720"/>
      <w:contextualSpacing/>
    </w:pPr>
  </w:style>
  <w:style w:type="paragraph" w:customStyle="1" w:styleId="Standard">
    <w:name w:val="Standard"/>
    <w:rsid w:val="004B0CA1"/>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styleId="Lienhypertexte">
    <w:name w:val="Hyperlink"/>
    <w:basedOn w:val="Policepardfaut"/>
    <w:uiPriority w:val="99"/>
    <w:unhideWhenUsed/>
    <w:rsid w:val="008A69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833044">
      <w:bodyDiv w:val="1"/>
      <w:marLeft w:val="0"/>
      <w:marRight w:val="0"/>
      <w:marTop w:val="0"/>
      <w:marBottom w:val="0"/>
      <w:divBdr>
        <w:top w:val="none" w:sz="0" w:space="0" w:color="auto"/>
        <w:left w:val="none" w:sz="0" w:space="0" w:color="auto"/>
        <w:bottom w:val="none" w:sz="0" w:space="0" w:color="auto"/>
        <w:right w:val="none" w:sz="0" w:space="0" w:color="auto"/>
      </w:divBdr>
    </w:div>
    <w:div w:id="181475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ipe.com/f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973</Words>
  <Characters>5353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Riozacki</dc:creator>
  <cp:keywords/>
  <dc:description/>
  <cp:lastModifiedBy>Simon</cp:lastModifiedBy>
  <cp:revision>4</cp:revision>
  <cp:lastPrinted>2021-10-03T12:03:00Z</cp:lastPrinted>
  <dcterms:created xsi:type="dcterms:W3CDTF">2021-10-03T12:06:00Z</dcterms:created>
  <dcterms:modified xsi:type="dcterms:W3CDTF">2021-10-05T11:55:00Z</dcterms:modified>
</cp:coreProperties>
</file>