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35B44" w14:textId="77777777" w:rsidR="00FF37FA" w:rsidRDefault="00FF37FA"/>
    <w:tbl>
      <w:tblPr>
        <w:tblStyle w:val="a7"/>
        <w:tblpPr w:leftFromText="180" w:rightFromText="180" w:horzAnchor="page" w:tblpX="933" w:tblpY="-1440"/>
        <w:tblW w:w="0" w:type="auto"/>
        <w:tblLook w:val="04A0" w:firstRow="1" w:lastRow="0" w:firstColumn="1" w:lastColumn="0" w:noHBand="0" w:noVBand="1"/>
      </w:tblPr>
      <w:tblGrid>
        <w:gridCol w:w="1698"/>
        <w:gridCol w:w="1391"/>
        <w:gridCol w:w="1399"/>
        <w:gridCol w:w="1196"/>
        <w:gridCol w:w="1477"/>
        <w:gridCol w:w="2111"/>
        <w:gridCol w:w="2194"/>
        <w:gridCol w:w="2478"/>
      </w:tblGrid>
      <w:tr w:rsidR="00FF37FA" w:rsidRPr="00FF37FA" w14:paraId="1C041C1C" w14:textId="77777777" w:rsidTr="00FF37FA">
        <w:tc>
          <w:tcPr>
            <w:tcW w:w="1437" w:type="dxa"/>
            <w:hideMark/>
          </w:tcPr>
          <w:p w14:paraId="5DB94559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Задача</w:t>
            </w:r>
          </w:p>
        </w:tc>
        <w:tc>
          <w:tcPr>
            <w:tcW w:w="0" w:type="auto"/>
            <w:hideMark/>
          </w:tcPr>
          <w:p w14:paraId="27A65960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0" w:type="auto"/>
            <w:hideMark/>
          </w:tcPr>
          <w:p w14:paraId="33BF7CE3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Optimistic</w:t>
            </w:r>
            <w:proofErr w:type="spellEnd"/>
          </w:p>
        </w:tc>
        <w:tc>
          <w:tcPr>
            <w:tcW w:w="0" w:type="auto"/>
            <w:hideMark/>
          </w:tcPr>
          <w:p w14:paraId="5426CF1B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Realistic</w:t>
            </w:r>
            <w:proofErr w:type="spellEnd"/>
          </w:p>
        </w:tc>
        <w:tc>
          <w:tcPr>
            <w:tcW w:w="0" w:type="auto"/>
            <w:hideMark/>
          </w:tcPr>
          <w:p w14:paraId="6FE412F3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Pessimistic</w:t>
            </w:r>
            <w:proofErr w:type="spellEnd"/>
          </w:p>
        </w:tc>
        <w:tc>
          <w:tcPr>
            <w:tcW w:w="0" w:type="auto"/>
            <w:hideMark/>
          </w:tcPr>
          <w:p w14:paraId="1BB7F3CF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Итоговая оценка *(PERT = (O+4R+P)/</w:t>
            </w:r>
            <w:proofErr w:type="gram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6)*</w:t>
            </w:r>
            <w:proofErr w:type="gramEnd"/>
          </w:p>
        </w:tc>
        <w:tc>
          <w:tcPr>
            <w:tcW w:w="0" w:type="auto"/>
            <w:hideMark/>
          </w:tcPr>
          <w:p w14:paraId="7B1105AA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Риск задержки</w:t>
            </w:r>
          </w:p>
        </w:tc>
        <w:tc>
          <w:tcPr>
            <w:tcW w:w="0" w:type="auto"/>
            <w:hideMark/>
          </w:tcPr>
          <w:p w14:paraId="5713572C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План снижения риска</w:t>
            </w:r>
          </w:p>
        </w:tc>
      </w:tr>
      <w:tr w:rsidR="00FF37FA" w:rsidRPr="00FF37FA" w14:paraId="7D2DD0C2" w14:textId="77777777" w:rsidTr="00FF37FA">
        <w:tc>
          <w:tcPr>
            <w:tcW w:w="1437" w:type="dxa"/>
            <w:hideMark/>
          </w:tcPr>
          <w:p w14:paraId="64B731F1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Сбор и разметка данных</w:t>
            </w:r>
          </w:p>
        </w:tc>
        <w:tc>
          <w:tcPr>
            <w:tcW w:w="0" w:type="auto"/>
            <w:hideMark/>
          </w:tcPr>
          <w:p w14:paraId="6303C73C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Аналитик</w:t>
            </w:r>
          </w:p>
        </w:tc>
        <w:tc>
          <w:tcPr>
            <w:tcW w:w="0" w:type="auto"/>
            <w:hideMark/>
          </w:tcPr>
          <w:p w14:paraId="22FF3D16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34D74B3C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426E1942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4CBD85D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5,3 дня</w:t>
            </w:r>
          </w:p>
        </w:tc>
        <w:tc>
          <w:tcPr>
            <w:tcW w:w="0" w:type="auto"/>
            <w:hideMark/>
          </w:tcPr>
          <w:p w14:paraId="6B382406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Высокий (качество разметки, нехватка данных)</w:t>
            </w:r>
          </w:p>
        </w:tc>
        <w:tc>
          <w:tcPr>
            <w:tcW w:w="0" w:type="auto"/>
            <w:hideMark/>
          </w:tcPr>
          <w:p w14:paraId="63CAFBE1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Сделать пилотную разметку (100 примеров), нанять второго разметчика, использовать активное обучение</w:t>
            </w:r>
          </w:p>
        </w:tc>
      </w:tr>
      <w:tr w:rsidR="00FF37FA" w:rsidRPr="00FF37FA" w14:paraId="70F38ECF" w14:textId="77777777" w:rsidTr="00FF37FA">
        <w:tc>
          <w:tcPr>
            <w:tcW w:w="1437" w:type="dxa"/>
            <w:hideMark/>
          </w:tcPr>
          <w:p w14:paraId="61AEA380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Baseline</w:t>
            </w:r>
            <w:proofErr w:type="spellEnd"/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 xml:space="preserve"> AI</w:t>
            </w:r>
          </w:p>
        </w:tc>
        <w:tc>
          <w:tcPr>
            <w:tcW w:w="0" w:type="auto"/>
            <w:hideMark/>
          </w:tcPr>
          <w:p w14:paraId="03C35D9D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Аналитик</w:t>
            </w:r>
          </w:p>
        </w:tc>
        <w:tc>
          <w:tcPr>
            <w:tcW w:w="0" w:type="auto"/>
            <w:hideMark/>
          </w:tcPr>
          <w:p w14:paraId="78EB0A07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6BEC9F02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6F9D024A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756DC6BE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2,2 дня</w:t>
            </w:r>
          </w:p>
        </w:tc>
        <w:tc>
          <w:tcPr>
            <w:tcW w:w="0" w:type="auto"/>
            <w:hideMark/>
          </w:tcPr>
          <w:p w14:paraId="0F6E5C97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Низкий (готовые решения есть)</w:t>
            </w:r>
          </w:p>
        </w:tc>
        <w:tc>
          <w:tcPr>
            <w:tcW w:w="0" w:type="auto"/>
            <w:hideMark/>
          </w:tcPr>
          <w:p w14:paraId="17E2C02F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Использовать </w:t>
            </w: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sklearn</w:t>
            </w:r>
            <w:proofErr w:type="spellEnd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/ готовый трансформер, не углубляться в оптимизацию на старте</w:t>
            </w:r>
          </w:p>
        </w:tc>
      </w:tr>
      <w:tr w:rsidR="00FF37FA" w:rsidRPr="00FF37FA" w14:paraId="4B5008B9" w14:textId="77777777" w:rsidTr="00FF37FA">
        <w:tc>
          <w:tcPr>
            <w:tcW w:w="1437" w:type="dxa"/>
            <w:hideMark/>
          </w:tcPr>
          <w:p w14:paraId="4ABA7CD5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Первая адаптация</w:t>
            </w:r>
          </w:p>
        </w:tc>
        <w:tc>
          <w:tcPr>
            <w:tcW w:w="0" w:type="auto"/>
            <w:hideMark/>
          </w:tcPr>
          <w:p w14:paraId="6F53C4ED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Аналитик</w:t>
            </w:r>
          </w:p>
        </w:tc>
        <w:tc>
          <w:tcPr>
            <w:tcW w:w="0" w:type="auto"/>
            <w:hideMark/>
          </w:tcPr>
          <w:p w14:paraId="7BB6B839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2BC653ED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728E7041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5D75608D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5,2 дня</w:t>
            </w:r>
          </w:p>
        </w:tc>
        <w:tc>
          <w:tcPr>
            <w:tcW w:w="0" w:type="auto"/>
            <w:hideMark/>
          </w:tcPr>
          <w:p w14:paraId="7B05F3A3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Средний (данные могут не подойти под модель)</w:t>
            </w:r>
          </w:p>
        </w:tc>
        <w:tc>
          <w:tcPr>
            <w:tcW w:w="0" w:type="auto"/>
            <w:hideMark/>
          </w:tcPr>
          <w:p w14:paraId="2E609C11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Сделать EDA до </w:t>
            </w: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baseline</w:t>
            </w:r>
            <w:proofErr w:type="spellEnd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заложить время на очистку, фиксировать версии признаков</w:t>
            </w:r>
          </w:p>
        </w:tc>
      </w:tr>
      <w:tr w:rsidR="00FF37FA" w:rsidRPr="00FF37FA" w14:paraId="4D9E8CAC" w14:textId="77777777" w:rsidTr="00FF37FA">
        <w:tc>
          <w:tcPr>
            <w:tcW w:w="1437" w:type="dxa"/>
            <w:hideMark/>
          </w:tcPr>
          <w:p w14:paraId="586B8529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API + интеграция</w:t>
            </w:r>
          </w:p>
        </w:tc>
        <w:tc>
          <w:tcPr>
            <w:tcW w:w="0" w:type="auto"/>
            <w:hideMark/>
          </w:tcPr>
          <w:p w14:paraId="2FE05B93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D25DC89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408A4E35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14E72A50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034EF77D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7,3 дня</w:t>
            </w:r>
          </w:p>
        </w:tc>
        <w:tc>
          <w:tcPr>
            <w:tcW w:w="0" w:type="auto"/>
            <w:hideMark/>
          </w:tcPr>
          <w:p w14:paraId="07792146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Высокий (сложность </w:t>
            </w: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синхронизации модели и бизнес-логики)</w:t>
            </w:r>
          </w:p>
        </w:tc>
        <w:tc>
          <w:tcPr>
            <w:tcW w:w="0" w:type="auto"/>
            <w:hideMark/>
          </w:tcPr>
          <w:p w14:paraId="4CFE2A03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Сделать заглушки API, использовать </w:t>
            </w: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OpenAPI</w:t>
            </w:r>
            <w:proofErr w:type="spellEnd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-спецификацию, писать интеграционные тесты</w:t>
            </w:r>
          </w:p>
        </w:tc>
      </w:tr>
      <w:tr w:rsidR="00FF37FA" w:rsidRPr="00FF37FA" w14:paraId="6B0792C7" w14:textId="77777777" w:rsidTr="00FF37FA">
        <w:tc>
          <w:tcPr>
            <w:tcW w:w="1437" w:type="dxa"/>
            <w:hideMark/>
          </w:tcPr>
          <w:p w14:paraId="56877A00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Интерфейс</w:t>
            </w:r>
          </w:p>
        </w:tc>
        <w:tc>
          <w:tcPr>
            <w:tcW w:w="0" w:type="auto"/>
            <w:hideMark/>
          </w:tcPr>
          <w:p w14:paraId="266031D6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3649E6E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561ECAEF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765C1F05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471EE7BF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5,3 дня</w:t>
            </w:r>
          </w:p>
        </w:tc>
        <w:tc>
          <w:tcPr>
            <w:tcW w:w="0" w:type="auto"/>
            <w:hideMark/>
          </w:tcPr>
          <w:p w14:paraId="07AD57A4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Средний (изменение требований к UI/UX)</w:t>
            </w:r>
          </w:p>
        </w:tc>
        <w:tc>
          <w:tcPr>
            <w:tcW w:w="0" w:type="auto"/>
            <w:hideMark/>
          </w:tcPr>
          <w:p w14:paraId="2007EC79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Прототип в </w:t>
            </w: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Figma</w:t>
            </w:r>
            <w:proofErr w:type="spellEnd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согласовать до разработки, использовать компонентную библиотеку</w:t>
            </w:r>
          </w:p>
        </w:tc>
      </w:tr>
      <w:tr w:rsidR="00FF37FA" w:rsidRPr="00FF37FA" w14:paraId="7EA9602C" w14:textId="77777777" w:rsidTr="00FF37FA">
        <w:trPr>
          <w:trHeight w:val="1072"/>
        </w:trPr>
        <w:tc>
          <w:tcPr>
            <w:tcW w:w="1437" w:type="dxa"/>
            <w:hideMark/>
          </w:tcPr>
          <w:p w14:paraId="1C96DEAC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Деплой</w:t>
            </w:r>
          </w:p>
        </w:tc>
        <w:tc>
          <w:tcPr>
            <w:tcW w:w="0" w:type="auto"/>
            <w:hideMark/>
          </w:tcPr>
          <w:p w14:paraId="62E9220E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24CC6E6B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51B4D7F6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21CDD116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6FDAEEDD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ru-RU"/>
              </w:rPr>
              <w:t>2,2 дня</w:t>
            </w:r>
          </w:p>
        </w:tc>
        <w:tc>
          <w:tcPr>
            <w:tcW w:w="0" w:type="auto"/>
            <w:hideMark/>
          </w:tcPr>
          <w:p w14:paraId="3D0A8521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Средний (отличия окружений, переменные, доступы)</w:t>
            </w:r>
          </w:p>
        </w:tc>
        <w:tc>
          <w:tcPr>
            <w:tcW w:w="0" w:type="auto"/>
            <w:hideMark/>
          </w:tcPr>
          <w:p w14:paraId="57A20BBE" w14:textId="77777777" w:rsidR="00FF37FA" w:rsidRPr="00FF37FA" w:rsidRDefault="00FF37FA" w:rsidP="00FF37FA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Использовать </w:t>
            </w: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Docker</w:t>
            </w:r>
            <w:proofErr w:type="spellEnd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+ CI/CD, заранее запросить доступы к </w:t>
            </w:r>
            <w:proofErr w:type="spellStart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продакшен</w:t>
            </w:r>
            <w:proofErr w:type="spellEnd"/>
            <w:r w:rsidRPr="00FF37F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-серверу</w:t>
            </w:r>
          </w:p>
        </w:tc>
      </w:tr>
    </w:tbl>
    <w:p w14:paraId="7E6C5438" w14:textId="77777777" w:rsidR="00FF37FA" w:rsidRPr="00FF37FA" w:rsidRDefault="00FF37FA">
      <w:pPr>
        <w:rPr>
          <w:lang w:val="ru-RU"/>
        </w:rPr>
      </w:pPr>
    </w:p>
    <w:sectPr w:rsidR="00FF37FA" w:rsidRPr="00FF37FA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06B49812-81BC-42B9-9539-C5301C962D3B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71544E3D-1E1C-43F9-B593-8A670048F2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14B"/>
    <w:rsid w:val="00AD214B"/>
    <w:rsid w:val="00FF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624D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  <w:tcPr>
      <w:shd w:val="clear" w:color="auto" w:fill="FFFFFF"/>
    </w:tcPr>
  </w:style>
  <w:style w:type="character" w:styleId="a6">
    <w:name w:val="Strong"/>
    <w:basedOn w:val="a0"/>
    <w:uiPriority w:val="22"/>
    <w:qFormat/>
    <w:rsid w:val="00FF37FA"/>
    <w:rPr>
      <w:b/>
      <w:bCs/>
    </w:rPr>
  </w:style>
  <w:style w:type="table" w:styleId="a7">
    <w:name w:val="Table Grid"/>
    <w:basedOn w:val="a1"/>
    <w:uiPriority w:val="39"/>
    <w:rsid w:val="00FF37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8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2</cp:revision>
  <dcterms:created xsi:type="dcterms:W3CDTF">2026-05-24T17:48:00Z</dcterms:created>
  <dcterms:modified xsi:type="dcterms:W3CDTF">2026-05-24T17:54:00Z</dcterms:modified>
</cp:coreProperties>
</file>