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fu2eqicki5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does a Decision Tree primarily aim to do?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Reduce dimensionality</w:t>
        <w:br w:type="textWrapping"/>
        <w:t xml:space="preserve"> B) Split data based on feature values</w:t>
        <w:br w:type="textWrapping"/>
        <w:t xml:space="preserve"> C) Perform clustering</w:t>
        <w:br w:type="textWrapping"/>
        <w:t xml:space="preserve"> D) Generate synthetic data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Decision tree-এর মূল কাজ হলো ডেটাকে বিভিন্ন feature এর মান অনুযায়ী ভাগ করে prediction তৈরি করা।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58vsx6a46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Which metric is commonly used to measure impurity in a decision tree?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Accuracy</w:t>
        <w:br w:type="textWrapping"/>
        <w:t xml:space="preserve"> B) Entropy</w:t>
        <w:br w:type="textWrapping"/>
        <w:t xml:space="preserve"> C) RMSE</w:t>
        <w:br w:type="textWrapping"/>
        <w:t xml:space="preserve"> D) MAE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Entropy impurity পরিমাপের একটি জনপ্রিয় measure যা decision tree split নির্ধারণে ব্যবহৃত হয়।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7h0ttefkw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Gini Index is used in which algorithm by default?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ID3</w:t>
        <w:br w:type="textWrapping"/>
        <w:t xml:space="preserve"> B) k-NN</w:t>
        <w:br w:type="textWrapping"/>
        <w:t xml:space="preserve"> C) CART</w:t>
        <w:br w:type="textWrapping"/>
        <w:t xml:space="preserve"> D) Naive Bayes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CART algorithm ডিফল্টভাবে Gini index ব্যবহার করে node impurity মাপার জন্য।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otfz2xolb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Information Gain?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Model accuracy এর একটি ধরন</w:t>
        <w:br w:type="textWrapping"/>
        <w:t xml:space="preserve"> B) Impurity কমানোর পরিমাপ</w:t>
        <w:br w:type="textWrapping"/>
        <w:t xml:space="preserve"> C) Learning rate এর মান</w:t>
        <w:br w:type="textWrapping"/>
        <w:t xml:space="preserve"> D) Cross-validation স্কোর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Information Gain হলো কতটুকু impurity কমলো তা পরিমাপ করে; সর্বোচ্চ gain যেখানে হবে, সেই feature-এ split হয়।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ilkf93wn7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What is the purpose of Pruning in decision trees?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A) Model complexity বাড়ানো</w:t>
        <w:br w:type="textWrapping"/>
        <w:t xml:space="preserve"> B) Overfitting কমানো</w:t>
        <w:br w:type="textWrapping"/>
        <w:t xml:space="preserve"> C) New features তৈরি করা</w:t>
        <w:br w:type="textWrapping"/>
        <w:t xml:space="preserve"> D) Training speed কমানো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Pruning decision tree থেকে অপ্রয়োজনীয় branch কেটে দিয়ে overfitting কমায়।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ahb8l1ym9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Which evaluation metric is best when classes are imbalanced?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Accuracy</w:t>
        <w:br w:type="textWrapping"/>
        <w:t xml:space="preserve"> B) Precision</w:t>
        <w:br w:type="textWrapping"/>
        <w:t xml:space="preserve"> C) F1-score</w:t>
        <w:br w:type="textWrapping"/>
        <w:t xml:space="preserve"> D) RMSE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F1-score imbalance থাকা ডেটাতে precision ও recall এর harmonic mean দিয়ে ভালো পরিমাপ দেয়।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nyoi4y5ex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does the Confusion Matrix show?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Feature importance</w:t>
        <w:br w:type="textWrapping"/>
        <w:t xml:space="preserve"> B) Correct vs incorrect predictions</w:t>
        <w:br w:type="textWrapping"/>
        <w:t xml:space="preserve"> C) Loss curve</w:t>
        <w:br w:type="textWrapping"/>
        <w:t xml:space="preserve"> D) ROC curve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Confusion matrix দেখায় কতটি prediction সঠিক হয়েছে আর কতটি ভুল হয়েছে।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zm9s32zwz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What does AUC represent in a ROC curve?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Training accuracy</w:t>
        <w:br w:type="textWrapping"/>
        <w:t xml:space="preserve"> B) Area under TPR–FPR curve</w:t>
        <w:br w:type="textWrapping"/>
        <w:t xml:space="preserve"> C) Number of features</w:t>
        <w:br w:type="textWrapping"/>
        <w:t xml:space="preserve"> D) Number of classes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AUC ROC curve–এর নিচের অঞ্চল বোঝায়, যা মডেল কত ভালোভাবে positive ও negative আলাদা করতে পারে তা নির্দেশ করে।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0csc7iink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In a Decision Tree visualization, what do the leaf nodes represent?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Future splits</w:t>
        <w:br w:type="textWrapping"/>
        <w:t xml:space="preserve"> B) Final predictions</w:t>
        <w:br w:type="textWrapping"/>
        <w:t xml:space="preserve"> C) Missing values</w:t>
        <w:br w:type="textWrapping"/>
        <w:t xml:space="preserve"> D) Hyperparameters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Leaf node হলো tree–এর শেষ অংশ যেখানে final class বা value prediction থাকে।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6pnz1lwt0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Which metric measures the proportion of correctly predicted positive cases out of all actual positives?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Precision</w:t>
        <w:br w:type="textWrapping"/>
        <w:t xml:space="preserve"> B) Recall</w:t>
        <w:br w:type="textWrapping"/>
        <w:t xml:space="preserve"> C) Accuracy</w:t>
        <w:br w:type="textWrapping"/>
        <w:t xml:space="preserve"> D) Specificity</w:t>
        <w:br w:type="textWrapping"/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উত্তর: 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ব্যাখ্যা: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Recall actual positive-এর মধ্যে কতগুলো মডেল ঠিকভাবে positive ধরতে পেরেছে তা পরিমাপ করে।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