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1440" w:right="12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right="12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right="12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right="1260" w:firstLine="0"/>
        <w:rPr>
          <w:rFonts w:ascii="Poppins Medium" w:cs="Poppins Medium" w:eastAsia="Poppins Medium" w:hAnsi="Poppins Medium"/>
          <w:sz w:val="30"/>
          <w:szCs w:val="30"/>
        </w:rPr>
      </w:pPr>
      <w:r w:rsidDel="00000000" w:rsidR="00000000" w:rsidRPr="00000000">
        <w:rPr>
          <w:rFonts w:ascii="Poppins Medium" w:cs="Poppins Medium" w:eastAsia="Poppins Medium" w:hAnsi="Poppins Medium"/>
          <w:sz w:val="30"/>
          <w:szCs w:val="30"/>
          <w:rtl w:val="0"/>
        </w:rPr>
        <w:t xml:space="preserve">Comparison of all operation's complexity between Array, Singly and Doubly linked list: </w:t>
      </w:r>
    </w:p>
    <w:p w:rsidR="00000000" w:rsidDel="00000000" w:rsidP="00000000" w:rsidRDefault="00000000" w:rsidRPr="00000000" w14:paraId="00000005">
      <w:pPr>
        <w:ind w:right="1260" w:firstLine="1440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1260" w:firstLine="0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1260" w:firstLine="1440"/>
        <w:rPr>
          <w:rFonts w:ascii="Poppins Medium" w:cs="Poppins Medium" w:eastAsia="Poppins Medium" w:hAnsi="Poppins Medium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2205"/>
        <w:gridCol w:w="2280"/>
        <w:gridCol w:w="2010"/>
        <w:tblGridChange w:id="0">
          <w:tblGrid>
            <w:gridCol w:w="3255"/>
            <w:gridCol w:w="2205"/>
            <w:gridCol w:w="228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Singly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" w:cs="Poppins" w:eastAsia="Poppins" w:hAnsi="Poppi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24"/>
                <w:szCs w:val="24"/>
                <w:rtl w:val="0"/>
              </w:rPr>
              <w:t xml:space="preserve">Doubly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Insert at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Insert at 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Insert at any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Delete at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Delete at 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Delete at any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Poppins Medium" w:cs="Poppins Medium" w:eastAsia="Poppins Medium" w:hAnsi="Poppins Medium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sz w:val="24"/>
                <w:szCs w:val="24"/>
                <w:rtl w:val="0"/>
              </w:rPr>
              <w:t xml:space="preserve">O(N)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right="1260" w:firstLine="144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