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81DB" w14:textId="77777777" w:rsidR="006E36EA" w:rsidRDefault="006E36EA" w:rsidP="006E36EA">
      <w:pPr>
        <w:tabs>
          <w:tab w:val="left" w:pos="58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59FD7B82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222" w:right="14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C7818F8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1222" w:right="1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УНИВЕРСИТЕТ НАУКИ И ТЕХНОЛОГИЙ»</w:t>
      </w:r>
    </w:p>
    <w:p w14:paraId="5662CDC4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77CB2CB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5E3E05F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4223996B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ind w:right="54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АСУ</w:t>
      </w:r>
    </w:p>
    <w:p w14:paraId="6AC16FEA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9EF603E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F4BE426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7C2D11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9C5E8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8A424D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1E68D5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A85360" w14:textId="77777777" w:rsidR="006E36EA" w:rsidRDefault="006E36EA" w:rsidP="006E36EA">
      <w:pPr>
        <w:ind w:left="4427" w:right="3813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 по дисциплине</w:t>
      </w:r>
    </w:p>
    <w:p w14:paraId="149352DC" w14:textId="77777777" w:rsidR="006E36EA" w:rsidRDefault="006E36EA" w:rsidP="006E36EA">
      <w:pPr>
        <w:spacing w:before="1"/>
        <w:ind w:left="2485" w:right="1879"/>
        <w:jc w:val="center"/>
        <w:rPr>
          <w:sz w:val="32"/>
          <w:szCs w:val="32"/>
        </w:rPr>
      </w:pPr>
      <w:r>
        <w:rPr>
          <w:sz w:val="32"/>
          <w:szCs w:val="32"/>
        </w:rPr>
        <w:t>«Объектно-ориентированное моделирование и программирование»</w:t>
      </w:r>
    </w:p>
    <w:p w14:paraId="72DE8940" w14:textId="77777777" w:rsidR="006E36EA" w:rsidRDefault="006E36EA" w:rsidP="006E36EA">
      <w:pPr>
        <w:spacing w:before="275"/>
        <w:ind w:left="845" w:right="239"/>
        <w:jc w:val="center"/>
        <w:rPr>
          <w:sz w:val="32"/>
          <w:szCs w:val="32"/>
        </w:rPr>
      </w:pPr>
      <w:r>
        <w:rPr>
          <w:sz w:val="32"/>
          <w:szCs w:val="32"/>
        </w:rPr>
        <w:t>«Совместное написание программного обеспечения»</w:t>
      </w:r>
    </w:p>
    <w:p w14:paraId="5E445974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7F28A50F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5511C32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23B38BCC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8"/>
          <w:szCs w:val="38"/>
        </w:rPr>
      </w:pPr>
    </w:p>
    <w:p w14:paraId="3A06DE96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ind w:left="62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</w:p>
    <w:p w14:paraId="3495F34A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2"/>
        <w:ind w:left="6237" w:right="11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гр. ПИ-101Бзу</w:t>
      </w:r>
    </w:p>
    <w:p w14:paraId="77A32CB4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ind w:left="6237" w:right="1780"/>
        <w:rPr>
          <w:sz w:val="28"/>
          <w:szCs w:val="28"/>
        </w:rPr>
      </w:pPr>
      <w:proofErr w:type="spellStart"/>
      <w:r>
        <w:rPr>
          <w:sz w:val="28"/>
          <w:szCs w:val="28"/>
        </w:rPr>
        <w:t>Мирхайдарова</w:t>
      </w:r>
      <w:proofErr w:type="spellEnd"/>
      <w:r>
        <w:rPr>
          <w:sz w:val="28"/>
          <w:szCs w:val="28"/>
        </w:rPr>
        <w:t xml:space="preserve"> Р. Э</w:t>
      </w:r>
    </w:p>
    <w:p w14:paraId="49F6F8E4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ind w:left="6237" w:right="1780"/>
        <w:rPr>
          <w:sz w:val="28"/>
          <w:szCs w:val="28"/>
        </w:rPr>
      </w:pPr>
      <w:r>
        <w:rPr>
          <w:sz w:val="28"/>
          <w:szCs w:val="28"/>
        </w:rPr>
        <w:t>Романец Н. В</w:t>
      </w:r>
    </w:p>
    <w:p w14:paraId="22B71447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ind w:left="6237" w:right="1780"/>
        <w:rPr>
          <w:sz w:val="28"/>
          <w:szCs w:val="28"/>
        </w:rPr>
      </w:pPr>
      <w:r>
        <w:rPr>
          <w:sz w:val="28"/>
          <w:szCs w:val="28"/>
        </w:rPr>
        <w:t>Сафиуллин А. Ф</w:t>
      </w:r>
    </w:p>
    <w:p w14:paraId="6491AC47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9"/>
        <w:ind w:left="6237"/>
        <w:rPr>
          <w:color w:val="000000"/>
          <w:sz w:val="27"/>
          <w:szCs w:val="27"/>
        </w:rPr>
      </w:pPr>
    </w:p>
    <w:p w14:paraId="438AFA62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ind w:left="6237" w:right="19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преподаватель Казанцев А.В.</w:t>
      </w:r>
    </w:p>
    <w:p w14:paraId="45B44C3B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0DD49FA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</w:pPr>
    </w:p>
    <w:p w14:paraId="346BCDCB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</w:pPr>
    </w:p>
    <w:p w14:paraId="26C2B3A6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</w:pPr>
    </w:p>
    <w:p w14:paraId="1672A50C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256"/>
        <w:ind w:left="567" w:right="609"/>
        <w:jc w:val="center"/>
        <w:rPr>
          <w:color w:val="000000"/>
          <w:sz w:val="28"/>
          <w:szCs w:val="28"/>
        </w:rPr>
        <w:sectPr w:rsidR="006E36EA" w:rsidSect="00603BBC">
          <w:pgSz w:w="11910" w:h="16850"/>
          <w:pgMar w:top="1060" w:right="580" w:bottom="1700" w:left="820" w:header="0" w:footer="1510" w:gutter="0"/>
          <w:cols w:space="720"/>
        </w:sectPr>
      </w:pPr>
      <w:r>
        <w:rPr>
          <w:color w:val="000000"/>
          <w:sz w:val="28"/>
          <w:szCs w:val="28"/>
        </w:rPr>
        <w:t>г. Уфа 2024</w:t>
      </w:r>
    </w:p>
    <w:p w14:paraId="78FC66EC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i/>
          <w:color w:val="000000"/>
          <w:sz w:val="27"/>
          <w:szCs w:val="27"/>
        </w:rPr>
      </w:pPr>
    </w:p>
    <w:p w14:paraId="06056D4A" w14:textId="77777777" w:rsidR="006E36EA" w:rsidRDefault="006E36EA" w:rsidP="006E36EA">
      <w:pPr>
        <w:spacing w:line="322" w:lineRule="auto"/>
        <w:ind w:left="1222" w:right="146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РФ</w:t>
      </w:r>
    </w:p>
    <w:p w14:paraId="193E659C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222" w:right="14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9CCCE38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1222" w:right="1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УНИВЕРСИТЕТ НАУКИ И ТЕХНОЛОГИЙ»</w:t>
      </w:r>
    </w:p>
    <w:p w14:paraId="110FE4D5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29CA727B" w14:textId="77777777" w:rsidR="006E36EA" w:rsidRDefault="006E36EA" w:rsidP="006E36EA">
      <w:pPr>
        <w:ind w:left="2485" w:right="2727"/>
        <w:jc w:val="center"/>
      </w:pPr>
      <w:r>
        <w:t>Кафедра автоматизированных систем управления ЗАДАНИЕ</w:t>
      </w:r>
    </w:p>
    <w:p w14:paraId="5696ADE0" w14:textId="77777777" w:rsidR="006E36EA" w:rsidRDefault="006E36EA" w:rsidP="006E36EA">
      <w:pPr>
        <w:ind w:left="313"/>
      </w:pPr>
      <w:r>
        <w:t xml:space="preserve">на курсовую работу (КР) по дисциплине </w:t>
      </w:r>
      <w:r>
        <w:rPr>
          <w:u w:val="single"/>
        </w:rPr>
        <w:t>«Объектно-ориентированное моделирование и</w:t>
      </w:r>
      <w:r>
        <w:t xml:space="preserve"> </w:t>
      </w:r>
      <w:r>
        <w:rPr>
          <w:u w:val="single"/>
        </w:rPr>
        <w:t>программирование»</w:t>
      </w:r>
    </w:p>
    <w:p w14:paraId="6D99585E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tbl>
      <w:tblPr>
        <w:tblW w:w="984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02"/>
        <w:gridCol w:w="2573"/>
        <w:gridCol w:w="822"/>
        <w:gridCol w:w="1878"/>
        <w:gridCol w:w="1609"/>
        <w:gridCol w:w="1860"/>
      </w:tblGrid>
      <w:tr w:rsidR="006E36EA" w14:paraId="2437FFE7" w14:textId="77777777" w:rsidTr="00A07CF4">
        <w:trPr>
          <w:trHeight w:val="280"/>
        </w:trPr>
        <w:tc>
          <w:tcPr>
            <w:tcW w:w="1102" w:type="dxa"/>
          </w:tcPr>
          <w:p w14:paraId="2EE000DD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628DFBB8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line="260" w:lineRule="auto"/>
              <w:ind w:right="1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proofErr w:type="spellStart"/>
            <w:r>
              <w:rPr>
                <w:i/>
                <w:u w:val="single"/>
              </w:rPr>
              <w:t>Мирхайдарова</w:t>
            </w:r>
            <w:proofErr w:type="spellEnd"/>
            <w:r>
              <w:rPr>
                <w:i/>
                <w:u w:val="single"/>
              </w:rPr>
              <w:t xml:space="preserve"> Р.Э.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7BFEAF16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748FD8BF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line="260" w:lineRule="auto"/>
              <w:ind w:right="28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4D7B1E08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073C027C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line="260" w:lineRule="auto"/>
              <w:ind w:left="137" w:right="-87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6E36EA" w14:paraId="112DF7F7" w14:textId="77777777" w:rsidTr="00A07CF4">
        <w:trPr>
          <w:trHeight w:val="242"/>
        </w:trPr>
        <w:tc>
          <w:tcPr>
            <w:tcW w:w="1102" w:type="dxa"/>
          </w:tcPr>
          <w:p w14:paraId="136104E2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0C04FBEA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3641011F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76D4D62E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5E298D55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7B1FE1FF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E36EA" w14:paraId="61FC2E45" w14:textId="77777777" w:rsidTr="00A07CF4">
        <w:trPr>
          <w:trHeight w:val="319"/>
        </w:trPr>
        <w:tc>
          <w:tcPr>
            <w:tcW w:w="1102" w:type="dxa"/>
          </w:tcPr>
          <w:p w14:paraId="2B8E69D1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117E3B6A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u w:val="single"/>
              </w:rPr>
              <w:t>Романец Н. В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32BA05BC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257AC7ED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7254A5A3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3463568D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6E36EA" w14:paraId="186B86DE" w14:textId="77777777" w:rsidTr="00A07CF4">
        <w:trPr>
          <w:trHeight w:val="242"/>
        </w:trPr>
        <w:tc>
          <w:tcPr>
            <w:tcW w:w="1102" w:type="dxa"/>
          </w:tcPr>
          <w:p w14:paraId="2287FF1C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56529A2E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39F1BBB7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09BB2FA1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6D1EE64A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55758491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E36EA" w14:paraId="032DF73F" w14:textId="77777777" w:rsidTr="00A07CF4">
        <w:trPr>
          <w:trHeight w:val="319"/>
        </w:trPr>
        <w:tc>
          <w:tcPr>
            <w:tcW w:w="1102" w:type="dxa"/>
          </w:tcPr>
          <w:p w14:paraId="7021C478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5A7B16EB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u w:val="single"/>
              </w:rPr>
              <w:t>Сафиуллин А. Ф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3F2B21CB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74BC3C37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745EF127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79566A03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6E36EA" w14:paraId="080EA87B" w14:textId="77777777" w:rsidTr="00A07CF4">
        <w:trPr>
          <w:trHeight w:val="319"/>
        </w:trPr>
        <w:tc>
          <w:tcPr>
            <w:tcW w:w="1102" w:type="dxa"/>
          </w:tcPr>
          <w:p w14:paraId="1572CCA2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</w:p>
        </w:tc>
        <w:tc>
          <w:tcPr>
            <w:tcW w:w="2573" w:type="dxa"/>
          </w:tcPr>
          <w:p w14:paraId="702124CA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428D443B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</w:p>
        </w:tc>
        <w:tc>
          <w:tcPr>
            <w:tcW w:w="1878" w:type="dxa"/>
          </w:tcPr>
          <w:p w14:paraId="407F662C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727F7E8C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</w:p>
        </w:tc>
        <w:tc>
          <w:tcPr>
            <w:tcW w:w="1860" w:type="dxa"/>
          </w:tcPr>
          <w:p w14:paraId="2026B586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E36EA" w14:paraId="0B0D1F8C" w14:textId="77777777" w:rsidTr="00A07CF4">
        <w:trPr>
          <w:trHeight w:val="242"/>
        </w:trPr>
        <w:tc>
          <w:tcPr>
            <w:tcW w:w="1102" w:type="dxa"/>
          </w:tcPr>
          <w:p w14:paraId="35621F25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1051AB95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</w:tcPr>
          <w:p w14:paraId="28301E24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59010898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17B38DEE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5E58ADB7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E36EA" w14:paraId="00514B47" w14:textId="77777777" w:rsidTr="00A07CF4">
        <w:trPr>
          <w:trHeight w:val="885"/>
        </w:trPr>
        <w:tc>
          <w:tcPr>
            <w:tcW w:w="1102" w:type="dxa"/>
          </w:tcPr>
          <w:p w14:paraId="117FFE13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7642EBED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</w:tcPr>
          <w:p w14:paraId="0061D8D0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44C764D3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3073D483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66AC6FFE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257"/>
              <w:rPr>
                <w:color w:val="000000"/>
                <w:sz w:val="18"/>
                <w:szCs w:val="18"/>
              </w:rPr>
            </w:pPr>
          </w:p>
        </w:tc>
      </w:tr>
    </w:tbl>
    <w:p w14:paraId="49C19AC4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0"/>
          <w:szCs w:val="10"/>
        </w:rPr>
      </w:pPr>
    </w:p>
    <w:tbl>
      <w:tblPr>
        <w:tblW w:w="10282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360"/>
        <w:gridCol w:w="7922"/>
      </w:tblGrid>
      <w:tr w:rsidR="006E36EA" w14:paraId="6344C648" w14:textId="77777777" w:rsidTr="00A07CF4">
        <w:trPr>
          <w:trHeight w:val="556"/>
        </w:trPr>
        <w:tc>
          <w:tcPr>
            <w:tcW w:w="2360" w:type="dxa"/>
          </w:tcPr>
          <w:p w14:paraId="235B1EFB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1.Тема КР:</w:t>
            </w:r>
          </w:p>
        </w:tc>
        <w:tc>
          <w:tcPr>
            <w:tcW w:w="7922" w:type="dxa"/>
            <w:tcBorders>
              <w:bottom w:val="single" w:sz="4" w:space="0" w:color="000000"/>
            </w:tcBorders>
          </w:tcPr>
          <w:p w14:paraId="79C059DF" w14:textId="1ECB173B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8"/>
                <w:tab w:val="left" w:pos="7921"/>
              </w:tabs>
              <w:spacing w:line="266" w:lineRule="auto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</w:t>
            </w:r>
            <w:r>
              <w:rPr>
                <w:i/>
                <w:u w:val="single"/>
              </w:rPr>
              <w:t>Калькулятор от</w:t>
            </w:r>
            <w:r w:rsidR="003E29AD">
              <w:rPr>
                <w:i/>
                <w:u w:val="single"/>
              </w:rPr>
              <w:t>д</w:t>
            </w:r>
            <w:r>
              <w:rPr>
                <w:i/>
                <w:u w:val="single"/>
              </w:rPr>
              <w:t>елочных работ.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6E36EA" w14:paraId="092A551A" w14:textId="77777777" w:rsidTr="00A07CF4">
        <w:trPr>
          <w:trHeight w:val="245"/>
        </w:trPr>
        <w:tc>
          <w:tcPr>
            <w:tcW w:w="2360" w:type="dxa"/>
          </w:tcPr>
          <w:p w14:paraId="6077A52D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922" w:type="dxa"/>
            <w:tcBorders>
              <w:top w:val="single" w:sz="4" w:space="0" w:color="000000"/>
            </w:tcBorders>
          </w:tcPr>
          <w:p w14:paraId="69089433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3178" w:right="318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темы</w:t>
            </w:r>
          </w:p>
        </w:tc>
      </w:tr>
      <w:tr w:rsidR="006E36EA" w14:paraId="45E77758" w14:textId="77777777" w:rsidTr="00A07CF4">
        <w:trPr>
          <w:trHeight w:val="310"/>
        </w:trPr>
        <w:tc>
          <w:tcPr>
            <w:tcW w:w="10282" w:type="dxa"/>
            <w:gridSpan w:val="2"/>
          </w:tcPr>
          <w:p w14:paraId="380F817D" w14:textId="77777777" w:rsidR="006E36EA" w:rsidRDefault="006E36EA" w:rsidP="00A07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61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2.Основное содержание:</w:t>
            </w:r>
          </w:p>
        </w:tc>
      </w:tr>
      <w:tr w:rsidR="006E36EA" w14:paraId="0FF9C4A4" w14:textId="77777777" w:rsidTr="00A07CF4">
        <w:trPr>
          <w:trHeight w:val="547"/>
        </w:trPr>
        <w:tc>
          <w:tcPr>
            <w:tcW w:w="10282" w:type="dxa"/>
            <w:gridSpan w:val="2"/>
          </w:tcPr>
          <w:p w14:paraId="5BDA4A20" w14:textId="77777777" w:rsidR="006E36EA" w:rsidRDefault="006E36EA" w:rsidP="006E36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line="271" w:lineRule="auto"/>
            </w:pPr>
            <w:r>
              <w:rPr>
                <w:color w:val="000000"/>
              </w:rPr>
              <w:t>Пояснительная записка с необходимыми материалами.</w:t>
            </w:r>
          </w:p>
          <w:p w14:paraId="605AA1B0" w14:textId="77777777" w:rsidR="006E36EA" w:rsidRDefault="006E36EA" w:rsidP="006E36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line="256" w:lineRule="auto"/>
            </w:pPr>
            <w:r>
              <w:rPr>
                <w:color w:val="000000"/>
              </w:rPr>
              <w:t>Репозиторий системы контроля версий содержащий программный код с комментариями.</w:t>
            </w:r>
          </w:p>
        </w:tc>
      </w:tr>
    </w:tbl>
    <w:p w14:paraId="7BF98A09" w14:textId="77777777" w:rsidR="006E36EA" w:rsidRDefault="006E36EA" w:rsidP="006E3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ind w:hanging="241"/>
        <w:jc w:val="both"/>
      </w:pPr>
      <w:r>
        <w:rPr>
          <w:color w:val="000000"/>
        </w:rPr>
        <w:t>Требования к оформлению:</w:t>
      </w:r>
    </w:p>
    <w:p w14:paraId="2F317FE5" w14:textId="77777777" w:rsidR="006E36EA" w:rsidRDefault="006E36EA" w:rsidP="006E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1"/>
        </w:tabs>
        <w:ind w:right="550" w:firstLine="708"/>
        <w:jc w:val="both"/>
      </w:pPr>
      <w:r>
        <w:rPr>
          <w:color w:val="000000"/>
        </w:rPr>
        <w:t xml:space="preserve">Пояснительная записка должна быть оформлена в текстовом процессоре </w:t>
      </w:r>
      <w:proofErr w:type="spellStart"/>
      <w:r>
        <w:rPr>
          <w:color w:val="000000"/>
        </w:rPr>
        <w:t>LibreOffice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 xml:space="preserve"> в соответствии с требованиями ГОСТ. В бумажном виде оформляются: титульный лист, бланк задания, также прикладывается аннотация, где указывается ссылка на репозиторий, содержащий исходный проект, работающую программу и пояснительную записку.</w:t>
      </w:r>
    </w:p>
    <w:p w14:paraId="19043B27" w14:textId="77777777" w:rsidR="006E36EA" w:rsidRDefault="006E36EA" w:rsidP="006E3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2"/>
        </w:tabs>
        <w:ind w:left="1261"/>
        <w:jc w:val="both"/>
      </w:pPr>
      <w:r>
        <w:rPr>
          <w:color w:val="000000"/>
        </w:rPr>
        <w:t>Графическая часть должна включать:</w:t>
      </w:r>
    </w:p>
    <w:p w14:paraId="525DFB2B" w14:textId="77777777" w:rsidR="006E36EA" w:rsidRDefault="006E36EA" w:rsidP="006E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jc w:val="both"/>
      </w:pPr>
      <w:r>
        <w:rPr>
          <w:color w:val="000000"/>
        </w:rPr>
        <w:t>экранные формы инструментальных средств;</w:t>
      </w:r>
    </w:p>
    <w:p w14:paraId="7A797CB4" w14:textId="77777777" w:rsidR="006E36EA" w:rsidRDefault="006E36EA" w:rsidP="006E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jc w:val="both"/>
      </w:pPr>
      <w:r>
        <w:rPr>
          <w:color w:val="000000"/>
        </w:rPr>
        <w:t>экранные формы, разрабатываемого программного продукта.</w:t>
      </w:r>
    </w:p>
    <w:p w14:paraId="21B20EA9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E93A3E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7C6C35FC" w14:textId="77777777" w:rsidR="006E36EA" w:rsidRDefault="006E36EA" w:rsidP="006E36EA">
      <w:pPr>
        <w:tabs>
          <w:tab w:val="left" w:pos="2437"/>
          <w:tab w:val="left" w:pos="4513"/>
          <w:tab w:val="left" w:pos="5414"/>
          <w:tab w:val="left" w:pos="7394"/>
          <w:tab w:val="left" w:pos="9518"/>
        </w:tabs>
        <w:spacing w:before="1"/>
        <w:ind w:left="313"/>
      </w:pPr>
      <w:r>
        <w:t>Дата выдачи</w:t>
      </w:r>
      <w:r>
        <w:rPr>
          <w:u w:val="single"/>
        </w:rPr>
        <w:tab/>
        <w:t>02.12.2023</w:t>
      </w:r>
      <w:r>
        <w:rPr>
          <w:u w:val="single"/>
        </w:rPr>
        <w:tab/>
      </w:r>
      <w:r>
        <w:tab/>
        <w:t>Дата окончания</w:t>
      </w:r>
      <w:r>
        <w:rPr>
          <w:u w:val="single"/>
        </w:rPr>
        <w:tab/>
      </w:r>
      <w:r>
        <w:rPr>
          <w:u w:val="single"/>
        </w:rPr>
        <w:tab/>
      </w:r>
    </w:p>
    <w:p w14:paraId="5E60001A" w14:textId="77777777" w:rsidR="006E36EA" w:rsidRDefault="006E36EA" w:rsidP="006E36E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23F0D384" w14:textId="77777777" w:rsidR="006E36EA" w:rsidRDefault="006E36EA" w:rsidP="006E36EA">
      <w:pPr>
        <w:tabs>
          <w:tab w:val="left" w:pos="3145"/>
          <w:tab w:val="left" w:pos="5270"/>
          <w:tab w:val="left" w:pos="8282"/>
        </w:tabs>
        <w:spacing w:before="90"/>
        <w:ind w:left="313"/>
        <w:jc w:val="both"/>
        <w:rPr>
          <w:i/>
        </w:rPr>
      </w:pPr>
      <w:r>
        <w:t>Руководитель</w:t>
      </w:r>
      <w:r>
        <w:rPr>
          <w:u w:val="single"/>
        </w:rPr>
        <w:tab/>
      </w:r>
      <w:r>
        <w:rPr>
          <w:i/>
          <w:u w:val="single"/>
        </w:rPr>
        <w:t>Казанцев А.В.</w:t>
      </w:r>
      <w:r>
        <w:rPr>
          <w:i/>
        </w:rPr>
        <w:tab/>
      </w:r>
      <w:r>
        <w:t>Студент</w:t>
      </w:r>
      <w:r>
        <w:rPr>
          <w:u w:val="single"/>
        </w:rPr>
        <w:t xml:space="preserve">                              </w:t>
      </w:r>
      <w:proofErr w:type="spellStart"/>
      <w:r>
        <w:rPr>
          <w:i/>
          <w:u w:val="single"/>
        </w:rPr>
        <w:t>Мирхайдарова</w:t>
      </w:r>
      <w:proofErr w:type="spellEnd"/>
      <w:r>
        <w:rPr>
          <w:i/>
          <w:u w:val="single"/>
        </w:rPr>
        <w:t xml:space="preserve"> Р.Э</w:t>
      </w:r>
      <w:r>
        <w:rPr>
          <w:u w:val="single"/>
        </w:rPr>
        <w:t>.</w:t>
      </w:r>
    </w:p>
    <w:p w14:paraId="68EF4245" w14:textId="77777777" w:rsidR="006E36EA" w:rsidRPr="00FE03F1" w:rsidRDefault="006E36EA" w:rsidP="006E36EA">
      <w:pPr>
        <w:tabs>
          <w:tab w:val="left" w:pos="8282"/>
        </w:tabs>
        <w:ind w:left="5270" w:right="957"/>
        <w:jc w:val="both"/>
        <w:rPr>
          <w:i/>
          <w:u w:val="single"/>
        </w:rPr>
      </w:pPr>
      <w:r>
        <w:t>Студент</w:t>
      </w:r>
      <w:r>
        <w:rPr>
          <w:u w:val="single"/>
        </w:rPr>
        <w:t xml:space="preserve">                                   </w:t>
      </w:r>
      <w:r>
        <w:rPr>
          <w:i/>
          <w:u w:val="single"/>
        </w:rPr>
        <w:t>Романец Н.В.</w:t>
      </w:r>
    </w:p>
    <w:p w14:paraId="3DCE50AB" w14:textId="59676536" w:rsidR="006E36EA" w:rsidRPr="006E36EA" w:rsidRDefault="006E36EA" w:rsidP="006E36EA">
      <w:pPr>
        <w:tabs>
          <w:tab w:val="left" w:pos="8282"/>
        </w:tabs>
        <w:ind w:left="5270" w:right="957"/>
        <w:jc w:val="both"/>
        <w:rPr>
          <w:i/>
          <w:u w:val="single"/>
        </w:rPr>
        <w:sectPr w:rsidR="006E36EA" w:rsidRPr="006E36EA" w:rsidSect="00603BBC">
          <w:pgSz w:w="11910" w:h="16850"/>
          <w:pgMar w:top="1060" w:right="580" w:bottom="1700" w:left="820" w:header="0" w:footer="1510" w:gutter="0"/>
          <w:cols w:space="720"/>
        </w:sectPr>
      </w:pPr>
      <w:r>
        <w:t>Студент</w:t>
      </w:r>
      <w:r>
        <w:rPr>
          <w:u w:val="single"/>
        </w:rPr>
        <w:t xml:space="preserve">                                </w:t>
      </w:r>
      <w:r>
        <w:rPr>
          <w:i/>
          <w:u w:val="single"/>
        </w:rPr>
        <w:t>Сафиуллин А.Ф</w:t>
      </w:r>
      <w:r w:rsidR="00670BC6">
        <w:rPr>
          <w:i/>
          <w:u w:val="single"/>
        </w:rPr>
        <w:t>.</w:t>
      </w:r>
    </w:p>
    <w:p w14:paraId="7770EBEE" w14:textId="5C14F084" w:rsidR="00823F67" w:rsidRPr="00005793" w:rsidRDefault="003E29AD" w:rsidP="00983935">
      <w:pPr>
        <w:spacing w:line="302" w:lineRule="auto"/>
        <w:jc w:val="center"/>
        <w:rPr>
          <w:b/>
          <w:bCs/>
          <w:sz w:val="28"/>
          <w:szCs w:val="28"/>
        </w:rPr>
      </w:pPr>
      <w:r w:rsidRPr="00005793">
        <w:rPr>
          <w:b/>
          <w:bCs/>
          <w:sz w:val="28"/>
          <w:szCs w:val="28"/>
        </w:rPr>
        <w:lastRenderedPageBreak/>
        <w:t>СОДЕРЖАНИЕ</w:t>
      </w:r>
    </w:p>
    <w:sdt>
      <w:sdtPr>
        <w:id w:val="-115852577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2181248" w14:textId="77777777" w:rsidR="00823F67" w:rsidRPr="00B00D82" w:rsidRDefault="00FB6A2C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r w:rsidRPr="00B00D82">
            <w:rPr>
              <w:sz w:val="28"/>
              <w:szCs w:val="28"/>
            </w:rPr>
            <w:fldChar w:fldCharType="begin"/>
          </w:r>
          <w:r w:rsidRPr="00B00D82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B00D82">
            <w:rPr>
              <w:sz w:val="28"/>
              <w:szCs w:val="28"/>
            </w:rPr>
            <w:fldChar w:fldCharType="separate"/>
          </w:r>
          <w:hyperlink>
            <w:r w:rsidRPr="00B00D82">
              <w:rPr>
                <w:color w:val="000000"/>
                <w:sz w:val="28"/>
                <w:szCs w:val="28"/>
              </w:rPr>
              <w:t>1. Описание предметной области</w:t>
            </w:r>
            <w:r w:rsidRPr="00B00D82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308221B5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 w:anchor="_6nfjqegcb3iw"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>2 Описание прототипа ПП</w:t>
            </w:r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ab/>
              <w:t>5</w:t>
            </w:r>
          </w:hyperlink>
        </w:p>
        <w:p w14:paraId="0B53F686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3. Математическая модель работы ПП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F251705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4. Написание программного кода по зонам ответственности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3CF0F854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5. Тестирование ПП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03737C5F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ПРИЛОЖЕНИЕ П-1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0076F16D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ПРИЛОЖЕНИЕ П-2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6E189CD1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 w:anchor="_h71hokzgci2x"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>ЛИТЕРАТУРА</w:t>
            </w:r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ab/>
              <w:t>15</w:t>
            </w:r>
          </w:hyperlink>
          <w:r w:rsidR="00FB6A2C" w:rsidRPr="00B00D82">
            <w:rPr>
              <w:sz w:val="28"/>
              <w:szCs w:val="28"/>
            </w:rPr>
            <w:fldChar w:fldCharType="end"/>
          </w:r>
        </w:p>
      </w:sdtContent>
    </w:sdt>
    <w:p w14:paraId="4144DCF0" w14:textId="77777777" w:rsidR="00823F67" w:rsidRDefault="00823F67">
      <w:pPr>
        <w:spacing w:line="302" w:lineRule="auto"/>
        <w:rPr>
          <w:sz w:val="28"/>
          <w:szCs w:val="28"/>
        </w:rPr>
        <w:sectPr w:rsidR="00823F67" w:rsidSect="00603BBC">
          <w:footerReference w:type="default" r:id="rId7"/>
          <w:pgSz w:w="11910" w:h="16850"/>
          <w:pgMar w:top="1060" w:right="580" w:bottom="1700" w:left="820" w:header="0" w:footer="1510" w:gutter="0"/>
          <w:pgNumType w:start="3"/>
          <w:cols w:space="720"/>
        </w:sectPr>
      </w:pPr>
    </w:p>
    <w:p w14:paraId="0EA0A445" w14:textId="788F182A" w:rsidR="00823F67" w:rsidRDefault="00FB6A2C" w:rsidP="00496F82">
      <w:pPr>
        <w:pStyle w:val="2"/>
        <w:spacing w:line="480" w:lineRule="auto"/>
        <w:ind w:left="567"/>
        <w:jc w:val="left"/>
      </w:pPr>
      <w:r>
        <w:lastRenderedPageBreak/>
        <w:t>1. Описание предметной области</w:t>
      </w:r>
    </w:p>
    <w:p w14:paraId="29D3FF70" w14:textId="65D9B02E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современном мире ремонт и отделка жилых и коммерческих помещений представляют собой значительную индустрию, охватывающую как </w:t>
      </w:r>
      <w:r>
        <w:rPr>
          <w:sz w:val="28"/>
          <w:szCs w:val="28"/>
        </w:rPr>
        <w:t>простых людей</w:t>
      </w:r>
      <w:r w:rsidRPr="00CD10F7">
        <w:rPr>
          <w:sz w:val="28"/>
          <w:szCs w:val="28"/>
        </w:rPr>
        <w:t xml:space="preserve">, так и крупные корпорации. При этом одним из ключевых аспектов любого проекта по ремонту является определение объема работ и </w:t>
      </w:r>
      <w:r>
        <w:rPr>
          <w:sz w:val="28"/>
          <w:szCs w:val="28"/>
        </w:rPr>
        <w:t>сметы</w:t>
      </w:r>
      <w:r w:rsidRPr="00CD10F7">
        <w:rPr>
          <w:sz w:val="28"/>
          <w:szCs w:val="28"/>
        </w:rPr>
        <w:t xml:space="preserve"> расходов. В данном контексте становится крайне актуальным создание калькулятора для расчета отделочных работ, который бы позволил пользователям быстро и точно оценить стоимость и объем требуемых операций для конкретного помещения.</w:t>
      </w:r>
    </w:p>
    <w:p w14:paraId="76B873F0" w14:textId="7B88D2ED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>Цель курсово</w:t>
      </w:r>
      <w:r>
        <w:rPr>
          <w:sz w:val="28"/>
          <w:szCs w:val="28"/>
        </w:rPr>
        <w:t>го проекта</w:t>
      </w:r>
      <w:r w:rsidRPr="00CD10F7">
        <w:rPr>
          <w:sz w:val="28"/>
          <w:szCs w:val="28"/>
        </w:rPr>
        <w:t xml:space="preserve"> - разработка калькулятора отделочных работ, который позволит пользователям с различным уровнем подготовки удобно и эффективно определять необходимые объемы и стоимость работ для ремонта и отделки помещений.</w:t>
      </w:r>
    </w:p>
    <w:p w14:paraId="1958BFE3" w14:textId="61FC3240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>В ходе работы изучим функциональные требования и требования к интерфейсу, разработаем алгоритмы расчета и реализуем программный код. Кроме того,</w:t>
      </w:r>
      <w:r>
        <w:rPr>
          <w:sz w:val="28"/>
          <w:szCs w:val="28"/>
        </w:rPr>
        <w:t xml:space="preserve"> </w:t>
      </w:r>
      <w:r w:rsidR="00156F4E">
        <w:rPr>
          <w:sz w:val="28"/>
          <w:szCs w:val="28"/>
        </w:rPr>
        <w:t>будет проведено</w:t>
      </w:r>
      <w:r>
        <w:rPr>
          <w:sz w:val="28"/>
          <w:szCs w:val="28"/>
        </w:rPr>
        <w:t xml:space="preserve"> </w:t>
      </w:r>
      <w:r w:rsidRPr="00CD10F7">
        <w:rPr>
          <w:sz w:val="28"/>
          <w:szCs w:val="28"/>
        </w:rPr>
        <w:t>тестирование калькулятора.</w:t>
      </w:r>
    </w:p>
    <w:p w14:paraId="13F25719" w14:textId="40596276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результате работы </w:t>
      </w:r>
      <w:r w:rsidR="00156F4E">
        <w:rPr>
          <w:sz w:val="28"/>
          <w:szCs w:val="28"/>
        </w:rPr>
        <w:t xml:space="preserve">будет разработан </w:t>
      </w:r>
      <w:r w:rsidRPr="00CD10F7">
        <w:rPr>
          <w:sz w:val="28"/>
          <w:szCs w:val="28"/>
        </w:rPr>
        <w:t>калькулятор для расчета стоимости и объемов отделочных работ</w:t>
      </w:r>
      <w:r w:rsidR="000C4ECA">
        <w:rPr>
          <w:sz w:val="28"/>
          <w:szCs w:val="28"/>
        </w:rPr>
        <w:t xml:space="preserve">. </w:t>
      </w:r>
      <w:r w:rsidR="000C4541">
        <w:rPr>
          <w:sz w:val="28"/>
          <w:szCs w:val="28"/>
        </w:rPr>
        <w:t>П</w:t>
      </w:r>
      <w:r w:rsidRPr="00CD10F7">
        <w:rPr>
          <w:sz w:val="28"/>
          <w:szCs w:val="28"/>
        </w:rPr>
        <w:t>овысит эффективность планирования и управления ремонтными и отделочными проектами, а также будет способствовать удовлетворенности заказчиков услуг в сфере строительства и отделки.</w:t>
      </w:r>
    </w:p>
    <w:p w14:paraId="43CAABF5" w14:textId="0DC286E7" w:rsidR="00823F6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целом, разработка калькулятора является направлением, </w:t>
      </w:r>
      <w:r w:rsidR="008361D2">
        <w:rPr>
          <w:sz w:val="28"/>
          <w:szCs w:val="28"/>
        </w:rPr>
        <w:t>имеющим</w:t>
      </w:r>
      <w:r w:rsidRPr="00CD10F7">
        <w:rPr>
          <w:sz w:val="28"/>
          <w:szCs w:val="28"/>
        </w:rPr>
        <w:t xml:space="preserve"> значительный потенциал для оптимизации процессов ремонта и отделки помещений, сокращения сроков и расходов, а также повышения удовлетворенности всех участников процесса.</w:t>
      </w:r>
    </w:p>
    <w:p w14:paraId="3811F440" w14:textId="23D4201B" w:rsidR="00823F67" w:rsidRDefault="00496F82" w:rsidP="00496F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64707B" w14:textId="77777777" w:rsidR="00823F67" w:rsidRDefault="00FB6A2C" w:rsidP="00496F82">
      <w:pPr>
        <w:pStyle w:val="2"/>
        <w:spacing w:line="360" w:lineRule="auto"/>
        <w:ind w:left="567"/>
        <w:jc w:val="left"/>
      </w:pPr>
      <w:bookmarkStart w:id="0" w:name="_6nfjqegcb3iw" w:colFirst="0" w:colLast="0"/>
      <w:bookmarkEnd w:id="0"/>
      <w:r>
        <w:lastRenderedPageBreak/>
        <w:t>2 Описание прототипа ПП</w:t>
      </w:r>
    </w:p>
    <w:p w14:paraId="30EE0655" w14:textId="5BE02346" w:rsidR="0054244B" w:rsidRPr="0054244B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Калькулятор отделочных работ</w:t>
      </w:r>
      <w:r>
        <w:rPr>
          <w:color w:val="000000"/>
          <w:sz w:val="28"/>
          <w:szCs w:val="28"/>
        </w:rPr>
        <w:t xml:space="preserve"> </w:t>
      </w:r>
      <w:r w:rsidR="00415273">
        <w:rPr>
          <w:color w:val="000000"/>
          <w:sz w:val="28"/>
          <w:szCs w:val="28"/>
        </w:rPr>
        <w:t>— это</w:t>
      </w:r>
      <w:r w:rsidRPr="0054244B">
        <w:rPr>
          <w:color w:val="000000"/>
          <w:sz w:val="28"/>
          <w:szCs w:val="28"/>
        </w:rPr>
        <w:t xml:space="preserve"> приложение, предназначенное для проведения оценки стоимости и объема отделочных работ в интерьере помещений. Он обеспечивает возможность пользователям быстро и точно определить расходы на различные виды отделки, такие как покраска стен, укладка напольных покрытий, монтаж потолка, а также необходимое количество материалов и трудозатраты.</w:t>
      </w:r>
    </w:p>
    <w:p w14:paraId="5E2B1477" w14:textId="507839F3" w:rsidR="0054244B" w:rsidRPr="0054244B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Функционал калькулятора отделочных работ:</w:t>
      </w:r>
    </w:p>
    <w:p w14:paraId="30FBBAB7" w14:textId="28934213" w:rsidR="0054244B" w:rsidRPr="00415273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415273">
        <w:rPr>
          <w:color w:val="000000"/>
          <w:sz w:val="28"/>
          <w:szCs w:val="28"/>
        </w:rPr>
        <w:t>Выбор тип</w:t>
      </w:r>
      <w:r w:rsidR="00415273" w:rsidRPr="00415273">
        <w:rPr>
          <w:color w:val="000000"/>
          <w:sz w:val="28"/>
          <w:szCs w:val="28"/>
        </w:rPr>
        <w:t>а</w:t>
      </w:r>
      <w:r w:rsidRPr="00415273">
        <w:rPr>
          <w:color w:val="000000"/>
          <w:sz w:val="28"/>
          <w:szCs w:val="28"/>
        </w:rPr>
        <w:t xml:space="preserve"> отделочных работ: </w:t>
      </w:r>
      <w:r w:rsidR="00415273">
        <w:rPr>
          <w:color w:val="000000"/>
          <w:sz w:val="28"/>
          <w:szCs w:val="28"/>
        </w:rPr>
        <w:t>п</w:t>
      </w:r>
      <w:r w:rsidRPr="00415273">
        <w:rPr>
          <w:color w:val="000000"/>
          <w:sz w:val="28"/>
          <w:szCs w:val="28"/>
        </w:rPr>
        <w:t>ользователь может выбрать из предоставленного списка необходимые виды работ.</w:t>
      </w:r>
    </w:p>
    <w:p w14:paraId="056386FE" w14:textId="36050B7C" w:rsidR="0054244B" w:rsidRPr="00415273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415273">
        <w:rPr>
          <w:color w:val="000000"/>
          <w:sz w:val="28"/>
          <w:szCs w:val="28"/>
        </w:rPr>
        <w:t xml:space="preserve">Указание параметров помещения: </w:t>
      </w:r>
      <w:r w:rsidR="00415273" w:rsidRPr="00415273">
        <w:rPr>
          <w:color w:val="000000"/>
          <w:sz w:val="28"/>
          <w:szCs w:val="28"/>
        </w:rPr>
        <w:t>в</w:t>
      </w:r>
      <w:r w:rsidRPr="00415273">
        <w:rPr>
          <w:color w:val="000000"/>
          <w:sz w:val="28"/>
          <w:szCs w:val="28"/>
        </w:rPr>
        <w:t xml:space="preserve">вод параметров помещения, таких как площадь, </w:t>
      </w:r>
      <w:r w:rsidR="00415273" w:rsidRPr="00415273">
        <w:rPr>
          <w:color w:val="000000"/>
          <w:sz w:val="28"/>
          <w:szCs w:val="28"/>
        </w:rPr>
        <w:t>вид</w:t>
      </w:r>
      <w:r w:rsidRPr="00415273">
        <w:rPr>
          <w:color w:val="000000"/>
          <w:sz w:val="28"/>
          <w:szCs w:val="28"/>
        </w:rPr>
        <w:t xml:space="preserve"> потолков</w:t>
      </w:r>
      <w:r w:rsidR="00415273" w:rsidRPr="00415273">
        <w:rPr>
          <w:color w:val="000000"/>
          <w:sz w:val="28"/>
          <w:szCs w:val="28"/>
        </w:rPr>
        <w:t>, тип полов</w:t>
      </w:r>
      <w:r w:rsidRPr="00415273">
        <w:rPr>
          <w:color w:val="000000"/>
          <w:sz w:val="28"/>
          <w:szCs w:val="28"/>
        </w:rPr>
        <w:t xml:space="preserve"> и другие особенности.</w:t>
      </w:r>
    </w:p>
    <w:p w14:paraId="35D23696" w14:textId="7196DAF5" w:rsidR="0054244B" w:rsidRPr="00574101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574101">
        <w:rPr>
          <w:color w:val="000000"/>
          <w:sz w:val="28"/>
          <w:szCs w:val="28"/>
        </w:rPr>
        <w:t xml:space="preserve">Оценка материалов и трудозатрат: </w:t>
      </w:r>
      <w:r w:rsidR="00415273" w:rsidRPr="00574101">
        <w:rPr>
          <w:color w:val="000000"/>
          <w:sz w:val="28"/>
          <w:szCs w:val="28"/>
        </w:rPr>
        <w:t>к</w:t>
      </w:r>
      <w:r w:rsidRPr="00574101">
        <w:rPr>
          <w:color w:val="000000"/>
          <w:sz w:val="28"/>
          <w:szCs w:val="28"/>
        </w:rPr>
        <w:t>алькулятор проводит оценку необходим</w:t>
      </w:r>
      <w:r w:rsidR="00574101" w:rsidRPr="00574101">
        <w:rPr>
          <w:color w:val="000000"/>
          <w:sz w:val="28"/>
          <w:szCs w:val="28"/>
        </w:rPr>
        <w:t>ых</w:t>
      </w:r>
      <w:r w:rsidRPr="00574101">
        <w:rPr>
          <w:color w:val="000000"/>
          <w:sz w:val="28"/>
          <w:szCs w:val="28"/>
        </w:rPr>
        <w:t xml:space="preserve"> материалов и каждого вида работ.</w:t>
      </w:r>
    </w:p>
    <w:p w14:paraId="7068FA0B" w14:textId="11FF0496" w:rsidR="0054244B" w:rsidRPr="00574101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574101">
        <w:rPr>
          <w:color w:val="000000"/>
          <w:sz w:val="28"/>
          <w:szCs w:val="28"/>
        </w:rPr>
        <w:t>Расчет стоимости</w:t>
      </w:r>
      <w:r w:rsidR="00574101" w:rsidRPr="00574101">
        <w:rPr>
          <w:color w:val="000000"/>
          <w:sz w:val="28"/>
          <w:szCs w:val="28"/>
        </w:rPr>
        <w:t>: на основе</w:t>
      </w:r>
      <w:r w:rsidRPr="00574101">
        <w:rPr>
          <w:color w:val="000000"/>
          <w:sz w:val="28"/>
          <w:szCs w:val="28"/>
        </w:rPr>
        <w:t xml:space="preserve"> данных об оценке материалов и трудозатрат калькулятор определяет общую стоимость выполнения отделочных работ.</w:t>
      </w:r>
    </w:p>
    <w:p w14:paraId="5B860508" w14:textId="535F9739" w:rsidR="0054244B" w:rsidRPr="0054244B" w:rsidRDefault="0054244B" w:rsidP="00823790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Интерактивный интерфейс: Удобный интерфейс обеспечивает пользовательский опыт и позволяет легко взаимодействовать с приложением.</w:t>
      </w:r>
    </w:p>
    <w:p w14:paraId="200912F2" w14:textId="77777777" w:rsidR="00574101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Целью калькулятора отделочных работ является предоставление заказчикам и профессионалам в области строительства инструмента для быстрой и точной оценки расходов на отделочные работы, что способствует более эффективному планированию и управлению проектами.</w:t>
      </w:r>
      <w:r w:rsidR="00574101">
        <w:rPr>
          <w:color w:val="000000"/>
          <w:sz w:val="28"/>
          <w:szCs w:val="28"/>
        </w:rPr>
        <w:t xml:space="preserve"> </w:t>
      </w:r>
    </w:p>
    <w:p w14:paraId="6FC90BBE" w14:textId="409E9D65" w:rsidR="00823F67" w:rsidRDefault="00FB6A2C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F2350A">
        <w:rPr>
          <w:color w:val="000000"/>
          <w:sz w:val="28"/>
          <w:szCs w:val="28"/>
        </w:rPr>
        <w:t>Приведем описание основных компонентов, используемых на главной экранной форме:</w:t>
      </w:r>
    </w:p>
    <w:p w14:paraId="22863BDA" w14:textId="77777777" w:rsidR="00145C97" w:rsidRPr="00145C97" w:rsidRDefault="00145C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 w:rsidRPr="00145C97">
        <w:rPr>
          <w:color w:val="000000"/>
          <w:sz w:val="28"/>
          <w:szCs w:val="28"/>
        </w:rPr>
        <w:t>Выберите виды отделочных работ, которые вы планируете выполнить: покраска, обои или настил напольного покрытия.</w:t>
      </w:r>
    </w:p>
    <w:p w14:paraId="0651CF33" w14:textId="6A007A57" w:rsidR="00823F67" w:rsidRDefault="007C291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Введите площадь отделочного помещения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введите площадь в м2</w:t>
      </w:r>
      <w:r w:rsidR="00FB6A2C">
        <w:rPr>
          <w:color w:val="000000"/>
          <w:sz w:val="28"/>
          <w:szCs w:val="28"/>
        </w:rPr>
        <w:t xml:space="preserve">. Это значение должно </w:t>
      </w:r>
      <w:r>
        <w:rPr>
          <w:color w:val="000000"/>
          <w:sz w:val="28"/>
          <w:szCs w:val="28"/>
        </w:rPr>
        <w:t>быть ограничено только вводом числовых значений</w:t>
      </w:r>
      <w:r w:rsidR="00FB6A2C">
        <w:rPr>
          <w:color w:val="000000"/>
          <w:sz w:val="28"/>
          <w:szCs w:val="28"/>
        </w:rPr>
        <w:t>.</w:t>
      </w:r>
    </w:p>
    <w:p w14:paraId="0B869353" w14:textId="6957BC42" w:rsidR="00823F67" w:rsidRDefault="0003712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lastRenderedPageBreak/>
        <w:t>Выберите</w:t>
      </w:r>
      <w:r w:rsidR="00FB6A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 потолка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гипсокартон, натяжные потолки, покраска</w:t>
      </w:r>
      <w:r w:rsidR="00FB6A2C">
        <w:rPr>
          <w:color w:val="000000"/>
          <w:sz w:val="28"/>
          <w:szCs w:val="28"/>
        </w:rPr>
        <w:t xml:space="preserve">. </w:t>
      </w:r>
    </w:p>
    <w:p w14:paraId="44CE88AE" w14:textId="5C62D973" w:rsidR="00823F67" w:rsidRDefault="00B312E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Выберите вид работ со стенами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штукатурка, обои, покраска. </w:t>
      </w:r>
      <w:r w:rsidR="00FB6A2C">
        <w:rPr>
          <w:color w:val="000000"/>
          <w:sz w:val="28"/>
          <w:szCs w:val="28"/>
        </w:rPr>
        <w:t xml:space="preserve"> </w:t>
      </w:r>
    </w:p>
    <w:p w14:paraId="425E5786" w14:textId="39CD5AE1" w:rsidR="00823F67" w:rsidRDefault="008D1B4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 xml:space="preserve">Если требуются дополнительные работы, то </w:t>
      </w:r>
      <w:r w:rsidR="00B312EC">
        <w:rPr>
          <w:color w:val="000000"/>
          <w:sz w:val="28"/>
          <w:szCs w:val="28"/>
        </w:rPr>
        <w:t>выб</w:t>
      </w:r>
      <w:r>
        <w:rPr>
          <w:color w:val="000000"/>
          <w:sz w:val="28"/>
          <w:szCs w:val="28"/>
        </w:rPr>
        <w:t>ираем</w:t>
      </w:r>
      <w:r w:rsidR="00B312EC">
        <w:rPr>
          <w:color w:val="000000"/>
          <w:sz w:val="28"/>
          <w:szCs w:val="28"/>
        </w:rPr>
        <w:t xml:space="preserve"> опции сантехники или электрики</w:t>
      </w:r>
      <w:r>
        <w:rPr>
          <w:color w:val="000000"/>
          <w:sz w:val="28"/>
          <w:szCs w:val="28"/>
        </w:rPr>
        <w:t>.</w:t>
      </w:r>
    </w:p>
    <w:p w14:paraId="38508121" w14:textId="35A724F0" w:rsidR="00823F67" w:rsidRDefault="00BF5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Также необходимо выбрать тип полов, материал может быть паркетом, ламинатом, плиткой.</w:t>
      </w:r>
    </w:p>
    <w:p w14:paraId="0376937A" w14:textId="3C2BAEF6" w:rsidR="00823F67" w:rsidRDefault="00FB6A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 xml:space="preserve">Кнопка для расчета </w:t>
      </w:r>
      <w:r w:rsidR="00BF5811">
        <w:rPr>
          <w:color w:val="000000"/>
          <w:sz w:val="28"/>
          <w:szCs w:val="28"/>
        </w:rPr>
        <w:t>стоимости отделочных работ</w:t>
      </w:r>
      <w:r>
        <w:rPr>
          <w:color w:val="000000"/>
          <w:sz w:val="28"/>
          <w:szCs w:val="28"/>
        </w:rPr>
        <w:t>: после внесения всех данных нажмите на эту кнопку, чтобы выполнить расчеты. Результаты будут отображены в соответствующ</w:t>
      </w:r>
      <w:r w:rsidR="00BF5811">
        <w:rPr>
          <w:color w:val="000000"/>
          <w:sz w:val="28"/>
          <w:szCs w:val="28"/>
        </w:rPr>
        <w:t>ем поле вывода итоговой суммы.</w:t>
      </w:r>
    </w:p>
    <w:p w14:paraId="7704638B" w14:textId="77777777" w:rsidR="00823F67" w:rsidRDefault="00FB6A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Кнопка выхода из программы</w:t>
      </w:r>
    </w:p>
    <w:p w14:paraId="7E6BBC7C" w14:textId="0572C7AD" w:rsidR="00823F67" w:rsidRDefault="00EE60EA">
      <w:pPr>
        <w:tabs>
          <w:tab w:val="left" w:pos="1646"/>
        </w:tabs>
        <w:spacing w:line="360" w:lineRule="auto"/>
        <w:ind w:right="5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00B25" wp14:editId="3EE2B521">
            <wp:extent cx="4405110" cy="3535680"/>
            <wp:effectExtent l="0" t="0" r="0" b="7620"/>
            <wp:docPr id="8946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52" cy="353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DDF5" w14:textId="19145522" w:rsidR="00823F67" w:rsidRDefault="00FB6A2C">
      <w:pPr>
        <w:tabs>
          <w:tab w:val="left" w:pos="1646"/>
        </w:tabs>
        <w:spacing w:line="360" w:lineRule="auto"/>
        <w:ind w:right="552"/>
        <w:jc w:val="center"/>
        <w:rPr>
          <w:sz w:val="28"/>
          <w:szCs w:val="28"/>
        </w:rPr>
        <w:sectPr w:rsidR="00823F67" w:rsidSect="00603BBC">
          <w:pgSz w:w="11910" w:h="16850"/>
          <w:pgMar w:top="1060" w:right="580" w:bottom="1700" w:left="820" w:header="0" w:footer="1510" w:gutter="0"/>
          <w:cols w:space="720"/>
        </w:sectPr>
      </w:pPr>
      <w:r>
        <w:rPr>
          <w:sz w:val="28"/>
          <w:szCs w:val="28"/>
        </w:rPr>
        <w:t>Рис</w:t>
      </w:r>
      <w:r w:rsidR="00D95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– </w:t>
      </w:r>
      <w:r w:rsidR="00D95DFD">
        <w:rPr>
          <w:sz w:val="28"/>
          <w:szCs w:val="28"/>
        </w:rPr>
        <w:t>Г</w:t>
      </w:r>
      <w:r>
        <w:rPr>
          <w:sz w:val="28"/>
          <w:szCs w:val="28"/>
        </w:rPr>
        <w:t>лавная экранная форма</w:t>
      </w:r>
    </w:p>
    <w:p w14:paraId="3591ABB0" w14:textId="77777777" w:rsidR="00823F67" w:rsidRDefault="00FB6A2C" w:rsidP="00496F82">
      <w:pPr>
        <w:pStyle w:val="2"/>
        <w:ind w:left="567"/>
        <w:jc w:val="left"/>
      </w:pPr>
      <w:r>
        <w:lastRenderedPageBreak/>
        <w:tab/>
        <w:t>3. Математическая модель работы ПП</w:t>
      </w:r>
    </w:p>
    <w:p w14:paraId="58D50290" w14:textId="77777777" w:rsidR="001A6874" w:rsidRDefault="001A6874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 w:rsidRPr="001A6874">
        <w:rPr>
          <w:color w:val="000000"/>
          <w:sz w:val="28"/>
          <w:szCs w:val="28"/>
        </w:rPr>
        <w:t>Для построения математической модели калькулятора отделочных работ "Отделочный калькулятор" учтем основные элементы, влияющие на расчет стоимости работ, площадь помещения и выбранные виды отделки.</w:t>
      </w:r>
    </w:p>
    <w:p w14:paraId="79E642D1" w14:textId="2A2E5C9C" w:rsidR="00823F67" w:rsidRDefault="00FB6A2C" w:rsidP="00496F8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567" w:right="5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</w:t>
      </w:r>
      <w:r w:rsidR="0094331D">
        <w:rPr>
          <w:color w:val="000000"/>
          <w:sz w:val="28"/>
          <w:szCs w:val="28"/>
        </w:rPr>
        <w:t>расчета отделочных работ</w:t>
      </w:r>
      <w:r>
        <w:rPr>
          <w:color w:val="000000"/>
          <w:sz w:val="28"/>
          <w:szCs w:val="28"/>
        </w:rPr>
        <w:t>:</w:t>
      </w:r>
    </w:p>
    <w:p w14:paraId="4FA3894A" w14:textId="7BC0D1B0" w:rsidR="0094331D" w:rsidRDefault="0094331D" w:rsidP="00496F8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567" w:right="555"/>
        <w:jc w:val="center"/>
        <w:rPr>
          <w:color w:val="000000"/>
          <w:sz w:val="28"/>
          <w:szCs w:val="28"/>
        </w:rPr>
      </w:pPr>
      <w:r w:rsidRPr="0094331D">
        <w:rPr>
          <w:color w:val="000000"/>
          <w:sz w:val="28"/>
          <w:szCs w:val="28"/>
        </w:rPr>
        <w:t>Общая стоимость = Площадь × Стоимость за квадратный метр</w:t>
      </w:r>
    </w:p>
    <w:p w14:paraId="2F394EF0" w14:textId="1F11F0CD" w:rsidR="0094331D" w:rsidRDefault="0094331D" w:rsidP="0094331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 w:rsidRPr="0094331D">
        <w:rPr>
          <w:noProof/>
          <w:color w:val="000000"/>
          <w:sz w:val="28"/>
          <w:szCs w:val="28"/>
        </w:rPr>
        <w:drawing>
          <wp:inline distT="0" distB="0" distL="0" distR="0" wp14:anchorId="29BA4A2E" wp14:editId="513FFE77">
            <wp:extent cx="5713072" cy="20389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847" cy="2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C96" w14:textId="1688C90D" w:rsidR="0094331D" w:rsidRPr="0094331D" w:rsidRDefault="0094331D" w:rsidP="0094331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2 – Расчет от</w:t>
      </w:r>
      <w:r w:rsidR="0011286A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елочных работ</w:t>
      </w:r>
    </w:p>
    <w:p w14:paraId="7F06D4B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 w14:paraId="441C439B" w14:textId="6DA3F762" w:rsidR="00823F67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sz w:val="28"/>
          <w:szCs w:val="28"/>
        </w:rPr>
        <w:t>ratePerSquareMeter</w:t>
      </w:r>
      <w:proofErr w:type="spellEnd"/>
      <w:r>
        <w:rPr>
          <w:sz w:val="28"/>
          <w:szCs w:val="28"/>
        </w:rPr>
        <w:t xml:space="preserve"> </w:t>
      </w:r>
      <w:r w:rsidR="00FB6A2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52141A">
        <w:rPr>
          <w:color w:val="000000"/>
          <w:sz w:val="28"/>
          <w:szCs w:val="28"/>
        </w:rPr>
        <w:t>Стоимость за квадратный метр, в зависимости от выбранного типа отделки</w:t>
      </w:r>
    </w:p>
    <w:p w14:paraId="46566CFA" w14:textId="7C524DE8" w:rsid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color w:val="000000"/>
          <w:sz w:val="28"/>
          <w:szCs w:val="28"/>
          <w:lang w:val="en-US"/>
        </w:rPr>
        <w:t>totalCost</w:t>
      </w:r>
      <w:proofErr w:type="spellEnd"/>
      <w:r w:rsidRPr="00A42B6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итоговая стоимость,</w:t>
      </w:r>
    </w:p>
    <w:p w14:paraId="7C83BBAF" w14:textId="487AF994" w:rsid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 w:rsidRPr="0052141A">
        <w:rPr>
          <w:color w:val="000000"/>
          <w:sz w:val="28"/>
          <w:szCs w:val="28"/>
          <w:lang w:val="en-US"/>
        </w:rPr>
        <w:t>area</w:t>
      </w:r>
      <w:r>
        <w:rPr>
          <w:color w:val="000000"/>
          <w:sz w:val="28"/>
          <w:szCs w:val="28"/>
        </w:rPr>
        <w:t xml:space="preserve"> – стоимость за квадратный метр,</w:t>
      </w:r>
    </w:p>
    <w:p w14:paraId="30C56CB9" w14:textId="319353FA" w:rsidR="0052141A" w:rsidRP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color w:val="000000"/>
          <w:sz w:val="28"/>
          <w:szCs w:val="28"/>
        </w:rPr>
        <w:t>textOutput.setText</w:t>
      </w:r>
      <w:proofErr w:type="spellEnd"/>
      <w:r>
        <w:rPr>
          <w:color w:val="000000"/>
          <w:sz w:val="28"/>
          <w:szCs w:val="28"/>
        </w:rPr>
        <w:t xml:space="preserve"> – общая стоимость.</w:t>
      </w:r>
    </w:p>
    <w:p w14:paraId="48EEA08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0591C0E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43A3021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5F9301F8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46EBE2B8" w14:textId="77777777" w:rsidR="00823F67" w:rsidRDefault="00FB6A2C" w:rsidP="00496F82">
      <w:pPr>
        <w:pStyle w:val="2"/>
        <w:tabs>
          <w:tab w:val="left" w:pos="736"/>
        </w:tabs>
        <w:ind w:left="567"/>
        <w:jc w:val="left"/>
      </w:pPr>
      <w:r>
        <w:lastRenderedPageBreak/>
        <w:t>4. Написание программного кода по зонам ответственности</w:t>
      </w:r>
    </w:p>
    <w:p w14:paraId="6265828F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Зона ответственности определяет, кто из участников является исполнителем той или иной задачи при написании программного кода и тестировании.</w:t>
      </w:r>
    </w:p>
    <w:p w14:paraId="6B4EA05B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ПО ведется на языке высокого уровня Java с использованием инструментальной среды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426ABF4A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1 присутствует список разработчиков, а также их зоны ответственности. </w:t>
      </w:r>
    </w:p>
    <w:p w14:paraId="14395A05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76"/>
        <w:ind w:left="3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Зоны ответственности</w:t>
      </w:r>
    </w:p>
    <w:tbl>
      <w:tblPr>
        <w:tblStyle w:val="a5"/>
        <w:tblW w:w="9718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398"/>
        <w:gridCol w:w="4645"/>
      </w:tblGrid>
      <w:tr w:rsidR="00823F67" w14:paraId="0C3AA29A" w14:textId="77777777">
        <w:trPr>
          <w:trHeight w:val="321"/>
        </w:trPr>
        <w:tc>
          <w:tcPr>
            <w:tcW w:w="675" w:type="dxa"/>
          </w:tcPr>
          <w:p w14:paraId="773F270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98" w:type="dxa"/>
          </w:tcPr>
          <w:p w14:paraId="4CC89CF1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8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ФИО разработчика/модератора</w:t>
            </w:r>
          </w:p>
        </w:tc>
        <w:tc>
          <w:tcPr>
            <w:tcW w:w="4645" w:type="dxa"/>
          </w:tcPr>
          <w:p w14:paraId="4739B752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00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Зона ответственности</w:t>
            </w:r>
          </w:p>
        </w:tc>
      </w:tr>
      <w:tr w:rsidR="00823F67" w:rsidRPr="0034732F" w14:paraId="2F601E28" w14:textId="77777777">
        <w:trPr>
          <w:trHeight w:val="966"/>
        </w:trPr>
        <w:tc>
          <w:tcPr>
            <w:tcW w:w="675" w:type="dxa"/>
          </w:tcPr>
          <w:p w14:paraId="407CB14E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14:paraId="0AAAE27E" w14:textId="676F8412" w:rsidR="00823F67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 w:rsidRPr="0052141A">
              <w:rPr>
                <w:color w:val="000000"/>
                <w:sz w:val="28"/>
                <w:szCs w:val="28"/>
              </w:rPr>
              <w:t>Мирхайдарова Рада Эдуардовна</w:t>
            </w:r>
          </w:p>
        </w:tc>
        <w:tc>
          <w:tcPr>
            <w:tcW w:w="4645" w:type="dxa"/>
          </w:tcPr>
          <w:p w14:paraId="053570A5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</w:rPr>
              <w:t>Описание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по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зоне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ответственности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6BB8E618" w14:textId="208E2349" w:rsidR="00823F67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FinishCalculatorApp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, public void </w:t>
            </w:r>
            <w:proofErr w:type="spellStart"/>
            <w:proofErr w:type="gramStart"/>
            <w:r w:rsidRPr="0052141A">
              <w:rPr>
                <w:color w:val="000000"/>
                <w:sz w:val="28"/>
                <w:szCs w:val="28"/>
                <w:lang w:val="en-US"/>
              </w:rPr>
              <w:t>actionPerformed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2141A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e), public class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FinishCalculatorApp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823F67" w:rsidRPr="0034732F" w14:paraId="70133B9A" w14:textId="77777777">
        <w:trPr>
          <w:trHeight w:val="964"/>
        </w:trPr>
        <w:tc>
          <w:tcPr>
            <w:tcW w:w="675" w:type="dxa"/>
          </w:tcPr>
          <w:p w14:paraId="1571ACB1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14:paraId="44FAB2B4" w14:textId="559133A1" w:rsidR="00823F67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 w:rsidRPr="0052141A">
              <w:rPr>
                <w:color w:val="000000"/>
                <w:sz w:val="28"/>
                <w:szCs w:val="28"/>
              </w:rPr>
              <w:t>Романец Никита Владимирович</w:t>
            </w:r>
          </w:p>
        </w:tc>
        <w:tc>
          <w:tcPr>
            <w:tcW w:w="4645" w:type="dxa"/>
          </w:tcPr>
          <w:p w14:paraId="779CEC19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FinishCalculatorGUI</w:t>
            </w:r>
            <w:proofErr w:type="spellEnd"/>
          </w:p>
          <w:p w14:paraId="5A1A71B1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  <w:lang w:val="en-US"/>
              </w:rPr>
              <w:t>ActionListener</w:t>
            </w:r>
          </w:p>
          <w:p w14:paraId="438881D2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CalculateFinishListener</w:t>
            </w:r>
            <w:proofErr w:type="spellEnd"/>
          </w:p>
          <w:p w14:paraId="66E92C0E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ExitFinishListener</w:t>
            </w:r>
            <w:proofErr w:type="spellEnd"/>
          </w:p>
          <w:p w14:paraId="60A68A44" w14:textId="2EFC162D" w:rsidR="00823F67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PrivateJComboBox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comboFinishType</w:t>
            </w:r>
            <w:proofErr w:type="spellEnd"/>
          </w:p>
        </w:tc>
      </w:tr>
      <w:tr w:rsidR="0052141A" w14:paraId="69B9CA03" w14:textId="77777777">
        <w:trPr>
          <w:trHeight w:val="964"/>
        </w:trPr>
        <w:tc>
          <w:tcPr>
            <w:tcW w:w="675" w:type="dxa"/>
          </w:tcPr>
          <w:p w14:paraId="2EE6A132" w14:textId="1787C5B6" w:rsidR="0052141A" w:rsidRPr="0052141A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398" w:type="dxa"/>
          </w:tcPr>
          <w:p w14:paraId="60C2CC89" w14:textId="3513C586" w:rsidR="0052141A" w:rsidRPr="0052141A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Сафиуллин Аскар </w:t>
            </w:r>
            <w:proofErr w:type="spellStart"/>
            <w:r>
              <w:rPr>
                <w:color w:val="000000"/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4645" w:type="dxa"/>
          </w:tcPr>
          <w:p w14:paraId="1BEEDDC8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ExitListener</w:t>
            </w:r>
            <w:proofErr w:type="spellEnd"/>
          </w:p>
          <w:p w14:paraId="35BEF81F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CalculateFinishListener</w:t>
            </w:r>
            <w:proofErr w:type="spellEnd"/>
          </w:p>
          <w:p w14:paraId="7A4189DF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ExitFinishListener</w:t>
            </w:r>
            <w:proofErr w:type="spellEnd"/>
          </w:p>
          <w:p w14:paraId="2C2D87A7" w14:textId="3F5338FB" w:rsid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ActionListener</w:t>
            </w:r>
            <w:proofErr w:type="spellEnd"/>
          </w:p>
        </w:tc>
      </w:tr>
    </w:tbl>
    <w:p w14:paraId="2CE2682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color w:val="000000"/>
          <w:sz w:val="27"/>
          <w:szCs w:val="27"/>
        </w:rPr>
      </w:pPr>
    </w:p>
    <w:p w14:paraId="04C3491D" w14:textId="77777777" w:rsidR="00823F67" w:rsidRPr="00437EE4" w:rsidRDefault="00FB6A2C" w:rsidP="00A15AAD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567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>Часть кода будет указана в приложении П-1.</w:t>
      </w:r>
    </w:p>
    <w:p w14:paraId="52D88AF1" w14:textId="77777777" w:rsidR="00823F67" w:rsidRPr="00437EE4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48" w:firstLine="852"/>
        <w:jc w:val="both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 xml:space="preserve">Инструкция по подключению к </w:t>
      </w:r>
      <w:proofErr w:type="spellStart"/>
      <w:r w:rsidRPr="00437EE4">
        <w:rPr>
          <w:color w:val="000000"/>
          <w:sz w:val="28"/>
          <w:szCs w:val="28"/>
        </w:rPr>
        <w:t>Git</w:t>
      </w:r>
      <w:proofErr w:type="spellEnd"/>
      <w:r w:rsidRPr="00437EE4">
        <w:rPr>
          <w:color w:val="000000"/>
          <w:sz w:val="28"/>
          <w:szCs w:val="28"/>
        </w:rPr>
        <w:t xml:space="preserve">: </w:t>
      </w:r>
    </w:p>
    <w:p w14:paraId="58571C3C" w14:textId="1554C5B6" w:rsidR="00823F67" w:rsidRPr="00437EE4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48" w:firstLine="852"/>
        <w:jc w:val="both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 xml:space="preserve">Ссылка на репозиторий </w:t>
      </w:r>
      <w:r w:rsidR="006C5CC2" w:rsidRPr="006C5CC2">
        <w:rPr>
          <w:color w:val="000000"/>
          <w:sz w:val="28"/>
          <w:szCs w:val="28"/>
        </w:rPr>
        <w:t>https://github.com/riptidebox/</w:t>
      </w:r>
      <w:proofErr w:type="spellStart"/>
      <w:r w:rsidR="00051123">
        <w:rPr>
          <w:color w:val="000000"/>
          <w:sz w:val="28"/>
          <w:szCs w:val="28"/>
          <w:lang w:val="en-US"/>
        </w:rPr>
        <w:t>CalcASU</w:t>
      </w:r>
      <w:proofErr w:type="spellEnd"/>
      <w:r w:rsidRPr="00437EE4">
        <w:rPr>
          <w:color w:val="000000"/>
          <w:sz w:val="28"/>
          <w:szCs w:val="28"/>
        </w:rPr>
        <w:t>.</w:t>
      </w:r>
      <w:proofErr w:type="spellStart"/>
      <w:r w:rsidRPr="00437EE4">
        <w:rPr>
          <w:color w:val="000000"/>
          <w:sz w:val="28"/>
          <w:szCs w:val="28"/>
        </w:rPr>
        <w:t>git</w:t>
      </w:r>
      <w:proofErr w:type="spellEnd"/>
    </w:p>
    <w:p w14:paraId="20E31E16" w14:textId="77777777" w:rsidR="00823F67" w:rsidRDefault="00FB6A2C" w:rsidP="00A15A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Откройте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4406083C" w14:textId="0A2C572C" w:rsidR="00823F67" w:rsidRPr="00EF718B" w:rsidRDefault="004A41B1" w:rsidP="00A15A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Во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вкладке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EF718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выберите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пункт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 w:rsidR="00EF718B" w:rsidRPr="00EF718B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New</w:t>
      </w:r>
      <w:r w:rsidR="00EF718B" w:rsidRPr="00EF718B">
        <w:rPr>
          <w:color w:val="000000"/>
          <w:sz w:val="28"/>
          <w:szCs w:val="28"/>
          <w:lang w:val="en-US"/>
        </w:rPr>
        <w:t>»</w:t>
      </w:r>
      <w:r w:rsidRPr="00EF718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а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затем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 w:rsidR="00EF718B" w:rsidRPr="00EF718B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Project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from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Version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Control</w:t>
      </w:r>
      <w:r w:rsidR="00B97ED4" w:rsidRPr="008421FA">
        <w:rPr>
          <w:color w:val="000000"/>
          <w:sz w:val="28"/>
          <w:szCs w:val="28"/>
          <w:lang w:val="en-US"/>
        </w:rPr>
        <w:t>»</w:t>
      </w:r>
      <w:r w:rsidR="00FB6A2C" w:rsidRPr="00EF718B">
        <w:rPr>
          <w:color w:val="000000"/>
          <w:sz w:val="28"/>
          <w:szCs w:val="28"/>
          <w:lang w:val="en-US"/>
        </w:rPr>
        <w:t>.</w:t>
      </w:r>
    </w:p>
    <w:p w14:paraId="05073D5D" w14:textId="07F2FC5A" w:rsidR="00823F67" w:rsidRPr="00725B72" w:rsidRDefault="00823F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</w:p>
    <w:p w14:paraId="23C5ECAF" w14:textId="77777777" w:rsid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550"/>
        <w:jc w:val="center"/>
        <w:rPr>
          <w:color w:val="000000"/>
          <w:sz w:val="28"/>
          <w:szCs w:val="28"/>
          <w:highlight w:val="white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C247F3D" wp14:editId="1C8CDAC9">
            <wp:extent cx="3474720" cy="32689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081" cy="327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68EBC" w14:textId="44E92F7D" w:rsidR="00A15AAD" w:rsidRP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3 – Контроль версий проекта</w:t>
      </w:r>
    </w:p>
    <w:p w14:paraId="01C9D508" w14:textId="351F24D5" w:rsidR="00823F67" w:rsidRPr="00A15AAD" w:rsidRDefault="00FB6A2C" w:rsidP="00A15AA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50" w:firstLine="426"/>
        <w:rPr>
          <w:color w:val="000000"/>
          <w:sz w:val="28"/>
          <w:szCs w:val="28"/>
        </w:rPr>
      </w:pPr>
      <w:r w:rsidRPr="00A15AAD">
        <w:rPr>
          <w:color w:val="000000"/>
          <w:sz w:val="28"/>
          <w:szCs w:val="28"/>
          <w:highlight w:val="white"/>
        </w:rPr>
        <w:t>Введите или укажите расположение репозитория, а затем нажмите кнопку клонировать.</w:t>
      </w:r>
    </w:p>
    <w:p w14:paraId="4CAA9891" w14:textId="3D6CA94F" w:rsidR="00A15AAD" w:rsidRDefault="00FB6A2C" w:rsidP="00A15AAD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0BB72B8" wp14:editId="465B4E3F">
            <wp:extent cx="3947795" cy="31699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90" cy="317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60BE6" w14:textId="29E2A2F1" w:rsid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4 – Клонирование репозитория</w:t>
      </w:r>
    </w:p>
    <w:p w14:paraId="543EC9B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7CC4FA4" w14:textId="77777777" w:rsidR="00823F67" w:rsidRDefault="00FB6A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right="550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вы еще не вошли, вам может потребоваться войти в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</w:t>
      </w:r>
      <w:r>
        <w:rPr>
          <w:color w:val="000000"/>
          <w:sz w:val="28"/>
          <w:szCs w:val="28"/>
        </w:rPr>
        <w:t xml:space="preserve"> или учетную запись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4417ECDE" w14:textId="77777777" w:rsidR="00823F67" w:rsidRDefault="00FB6A2C">
      <w:pPr>
        <w:pStyle w:val="2"/>
        <w:tabs>
          <w:tab w:val="left" w:pos="736"/>
        </w:tabs>
        <w:ind w:firstLine="735"/>
      </w:pPr>
      <w:r>
        <w:lastRenderedPageBreak/>
        <w:t>5. Тестирование ПП</w:t>
      </w:r>
    </w:p>
    <w:p w14:paraId="64E6D384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left="313" w:right="5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ПО основной задачей является реализация заявленной функциональности и обеспечение качества ПО.</w:t>
      </w:r>
    </w:p>
    <w:p w14:paraId="064D6B1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5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Качество ПО – это совокупность характеристик ПО, относящихся к его способности удовлетворить установленные и предполагаемые потребности.</w:t>
      </w:r>
    </w:p>
    <w:p w14:paraId="6312EA2F" w14:textId="3F8C9865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708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Тестирование ПО </w:t>
      </w:r>
      <w:r>
        <w:rPr>
          <w:color w:val="000000"/>
          <w:sz w:val="28"/>
          <w:szCs w:val="28"/>
        </w:rPr>
        <w:t>– проверка соответствия между реальным и ожидаемым поведением программы, осуществляемая на конечном наборе тестов, выбранном определенным образом</w:t>
      </w:r>
      <w:r w:rsidR="00B00D82">
        <w:rPr>
          <w:color w:val="000000"/>
          <w:sz w:val="28"/>
          <w:szCs w:val="28"/>
        </w:rPr>
        <w:t>.</w:t>
      </w:r>
    </w:p>
    <w:p w14:paraId="67AF052F" w14:textId="6316404C" w:rsidR="00823F67" w:rsidRDefault="00FB6A2C" w:rsidP="00B00D82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left="284" w:right="58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таблице размещается описание </w:t>
      </w:r>
      <w:r w:rsidR="004C0C37"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-теста и ответственные лица за их реализацию.</w:t>
      </w:r>
    </w:p>
    <w:p w14:paraId="4066BC6F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ind w:left="284" w:firstLine="850"/>
        <w:rPr>
          <w:color w:val="000000"/>
        </w:rPr>
      </w:pPr>
      <w:r>
        <w:rPr>
          <w:color w:val="000000"/>
        </w:rPr>
        <w:t xml:space="preserve">  </w:t>
      </w:r>
    </w:p>
    <w:p w14:paraId="4057B86E" w14:textId="476BF15E" w:rsidR="00823F67" w:rsidRDefault="00FB6A2C">
      <w:pPr>
        <w:pBdr>
          <w:top w:val="nil"/>
          <w:left w:val="nil"/>
          <w:bottom w:val="nil"/>
          <w:right w:val="nil"/>
          <w:between w:val="nil"/>
        </w:pBdr>
        <w:ind w:left="3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 – Описание </w:t>
      </w:r>
      <w:r w:rsidR="004C0C37"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-тестов</w:t>
      </w:r>
    </w:p>
    <w:tbl>
      <w:tblPr>
        <w:tblStyle w:val="a6"/>
        <w:tblW w:w="984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300"/>
        <w:gridCol w:w="3405"/>
        <w:gridCol w:w="2460"/>
      </w:tblGrid>
      <w:tr w:rsidR="00823F67" w14:paraId="3A7020B4" w14:textId="77777777">
        <w:trPr>
          <w:trHeight w:val="645"/>
        </w:trPr>
        <w:tc>
          <w:tcPr>
            <w:tcW w:w="675" w:type="dxa"/>
          </w:tcPr>
          <w:p w14:paraId="004B201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300" w:type="dxa"/>
          </w:tcPr>
          <w:p w14:paraId="5D1ADACF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99" w:right="319" w:hanging="55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ФИО разработчика/ модератора</w:t>
            </w:r>
          </w:p>
        </w:tc>
        <w:tc>
          <w:tcPr>
            <w:tcW w:w="3405" w:type="dxa"/>
          </w:tcPr>
          <w:p w14:paraId="6A4929D7" w14:textId="6B8D5911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4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Описание </w:t>
            </w:r>
            <w:r w:rsidR="00B05E43">
              <w:rPr>
                <w:b/>
                <w:color w:val="000000"/>
                <w:sz w:val="28"/>
                <w:szCs w:val="28"/>
                <w:lang w:val="en-US"/>
              </w:rPr>
              <w:t>Unit</w:t>
            </w:r>
            <w:r>
              <w:rPr>
                <w:b/>
                <w:color w:val="000000"/>
                <w:sz w:val="28"/>
                <w:szCs w:val="28"/>
              </w:rPr>
              <w:t>-теста</w:t>
            </w:r>
          </w:p>
        </w:tc>
        <w:tc>
          <w:tcPr>
            <w:tcW w:w="2460" w:type="dxa"/>
          </w:tcPr>
          <w:p w14:paraId="13D701E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26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 приложения</w:t>
            </w:r>
          </w:p>
        </w:tc>
      </w:tr>
      <w:tr w:rsidR="00823F67" w14:paraId="76951014" w14:textId="77777777">
        <w:trPr>
          <w:trHeight w:val="2253"/>
        </w:trPr>
        <w:tc>
          <w:tcPr>
            <w:tcW w:w="675" w:type="dxa"/>
          </w:tcPr>
          <w:p w14:paraId="7AA37EEA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00" w:type="dxa"/>
          </w:tcPr>
          <w:p w14:paraId="6D48DBEE" w14:textId="2C26827B" w:rsidR="00823F67" w:rsidRDefault="005E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Мирхайдарова Рада Эдуардовна</w:t>
            </w:r>
          </w:p>
        </w:tc>
        <w:tc>
          <w:tcPr>
            <w:tcW w:w="3405" w:type="dxa"/>
          </w:tcPr>
          <w:p w14:paraId="1F2A1C4B" w14:textId="5F43E2E0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 работу метода на пр</w:t>
            </w:r>
            <w:r w:rsidR="00725B72">
              <w:rPr>
                <w:sz w:val="28"/>
                <w:szCs w:val="28"/>
              </w:rPr>
              <w:t>оверку подсчета работ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2D8C3334" w14:textId="192CDB65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1"/>
              </w:tabs>
              <w:spacing w:line="276" w:lineRule="auto"/>
              <w:ind w:left="107" w:right="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см.</w:t>
            </w:r>
            <w:r w:rsidR="005B05A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Приложение П</w:t>
            </w:r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3F67" w14:paraId="14F191CA" w14:textId="77777777">
        <w:trPr>
          <w:trHeight w:val="645"/>
        </w:trPr>
        <w:tc>
          <w:tcPr>
            <w:tcW w:w="675" w:type="dxa"/>
          </w:tcPr>
          <w:p w14:paraId="4F96C65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6643501E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</w:p>
          <w:p w14:paraId="3F65734D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  <w:p w14:paraId="32053A19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300" w:type="dxa"/>
          </w:tcPr>
          <w:p w14:paraId="0D92A4DB" w14:textId="2C77753F" w:rsidR="00823F67" w:rsidRDefault="00173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Романец Никита Владимирович</w:t>
            </w:r>
          </w:p>
        </w:tc>
        <w:tc>
          <w:tcPr>
            <w:tcW w:w="3405" w:type="dxa"/>
          </w:tcPr>
          <w:p w14:paraId="4DCB1BE2" w14:textId="5FADCE94" w:rsidR="00823F67" w:rsidRDefault="00FB6A2C">
            <w:pPr>
              <w:spacing w:line="27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работу метода </w:t>
            </w:r>
            <w:r w:rsidR="00725B72">
              <w:rPr>
                <w:sz w:val="28"/>
                <w:szCs w:val="28"/>
              </w:rPr>
              <w:t>на ввод некорректных данных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03F97B0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3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см. Приложение П-2</w:t>
            </w:r>
          </w:p>
        </w:tc>
      </w:tr>
      <w:tr w:rsidR="00DF0A1D" w14:paraId="3FF2AA35" w14:textId="77777777">
        <w:trPr>
          <w:trHeight w:val="645"/>
        </w:trPr>
        <w:tc>
          <w:tcPr>
            <w:tcW w:w="675" w:type="dxa"/>
          </w:tcPr>
          <w:p w14:paraId="7B385994" w14:textId="5B788A52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300" w:type="dxa"/>
          </w:tcPr>
          <w:p w14:paraId="3BD188BD" w14:textId="4FEA4771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Сафиуллин Аскар </w:t>
            </w:r>
            <w:proofErr w:type="spellStart"/>
            <w:r>
              <w:rPr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3405" w:type="dxa"/>
          </w:tcPr>
          <w:p w14:paraId="70778BCE" w14:textId="7E96D4C6" w:rsidR="00DF0A1D" w:rsidRDefault="00DF0A1D">
            <w:pPr>
              <w:spacing w:line="276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работу </w:t>
            </w:r>
            <w:r w:rsidR="00725B72">
              <w:rPr>
                <w:sz w:val="28"/>
                <w:szCs w:val="28"/>
              </w:rPr>
              <w:t xml:space="preserve">только </w:t>
            </w:r>
            <w:r w:rsidR="00FD4B79">
              <w:rPr>
                <w:sz w:val="28"/>
                <w:szCs w:val="28"/>
              </w:rPr>
              <w:t>букв</w:t>
            </w:r>
            <w:r w:rsidR="00725B72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353B532D" w14:textId="48630249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3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См. Приложение П-3 </w:t>
            </w:r>
          </w:p>
        </w:tc>
      </w:tr>
    </w:tbl>
    <w:p w14:paraId="1272A87C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53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Программный код тестов расположен в приложении.</w:t>
      </w:r>
    </w:p>
    <w:p w14:paraId="53B65611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1510ACC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28"/>
          <w:szCs w:val="28"/>
        </w:rPr>
        <w:sectPr w:rsidR="00823F67" w:rsidSect="00603BBC">
          <w:pgSz w:w="11910" w:h="16850"/>
          <w:pgMar w:top="1380" w:right="580" w:bottom="1700" w:left="993" w:header="0" w:footer="1510" w:gutter="0"/>
          <w:cols w:space="720"/>
        </w:sectPr>
      </w:pPr>
    </w:p>
    <w:p w14:paraId="3BC14FFF" w14:textId="77777777" w:rsidR="00823F67" w:rsidRDefault="00FB6A2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0226AD3A" w14:textId="77777777" w:rsidR="00823F67" w:rsidRDefault="00823F67">
      <w:pPr>
        <w:spacing w:line="276" w:lineRule="auto"/>
        <w:jc w:val="both"/>
      </w:pPr>
    </w:p>
    <w:p w14:paraId="27985BA6" w14:textId="77777777" w:rsidR="00EC4079" w:rsidRPr="00EC4079" w:rsidRDefault="00FB6A2C" w:rsidP="00EC40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C4079" w:rsidRPr="00EC4079">
        <w:rPr>
          <w:sz w:val="28"/>
          <w:szCs w:val="28"/>
        </w:rPr>
        <w:t>Разработанный калькулятор отделочных работ представляет собой значимый шаг в области строительных технологий, обеспечивая пользователям простой и удобный способ оценить стоимость отделки помещения. Основным элементом калькулятора является использование формулы расчета, позволяющей точно определить общую стоимость работ и предоставить прозрачные результаты.</w:t>
      </w:r>
    </w:p>
    <w:p w14:paraId="1B00ADDF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Важной особенностью калькулятора является интуитивно понятный интерфейс, который обеспечивает легкость ввода данных и получение четких выводов. Это делает использование калькулятора доступным для широкого круга пользователей, что является ключевым аспектом в повышении удобства и эффективности его использования.</w:t>
      </w:r>
    </w:p>
    <w:p w14:paraId="041B1131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Несмотря на текущую версию калькулятора, мы видим потенциал для дополнительных улучшений и расширений функционала. Это может включать в себя интеграцию с дополнительными видами отделочных работ, учет дополнительных расходов и разработку мобильного приложения для максимального удобства использования.</w:t>
      </w:r>
    </w:p>
    <w:p w14:paraId="1D6F3BBA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Калькулятор отделочных работ становится не только инструментом для решения конкретных задач, связанных с расчетами стоимости отделки помещения, но и платформой для дальнейших инноваций в области строительных технологий. Наша цель состоит не только в предоставлении эффективного инструмента, но и в внесении вклада в повышение качества строительных работ и обеспечение удовлетворения потребностей наших пользователей.</w:t>
      </w:r>
    </w:p>
    <w:p w14:paraId="54E1F536" w14:textId="52F7846C" w:rsidR="00823F67" w:rsidRPr="00900C2C" w:rsidRDefault="00EC4079" w:rsidP="00900C2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AACD89C" w14:textId="59F73845" w:rsidR="00823F67" w:rsidRDefault="00FB6A2C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-1</w:t>
      </w:r>
    </w:p>
    <w:p w14:paraId="55232773" w14:textId="77777777" w:rsidR="002922EB" w:rsidRPr="002922EB" w:rsidRDefault="002922EB" w:rsidP="002922EB"/>
    <w:p w14:paraId="1C063520" w14:textId="77777777" w:rsidR="007502CC" w:rsidRPr="00A42B69" w:rsidRDefault="007502CC" w:rsidP="007502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A42B69">
        <w:rPr>
          <w:rFonts w:ascii="Courier New" w:hAnsi="Courier New" w:cs="Courier New"/>
          <w:color w:val="B3AE60"/>
          <w:sz w:val="20"/>
          <w:szCs w:val="20"/>
        </w:rPr>
        <w:t>@</w:t>
      </w:r>
      <w:r w:rsidRPr="007502CC">
        <w:rPr>
          <w:rFonts w:ascii="Courier New" w:hAnsi="Courier New" w:cs="Courier New"/>
          <w:color w:val="B3AE60"/>
          <w:sz w:val="20"/>
          <w:szCs w:val="20"/>
          <w:lang w:val="en-US"/>
        </w:rPr>
        <w:t>Test</w:t>
      </w:r>
      <w:r w:rsidRPr="00A42B69">
        <w:rPr>
          <w:rFonts w:ascii="Courier New" w:hAnsi="Courier New" w:cs="Courier New"/>
          <w:color w:val="B3AE60"/>
          <w:sz w:val="20"/>
          <w:szCs w:val="20"/>
        </w:rPr>
        <w:br/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56A8F5"/>
          <w:sz w:val="20"/>
          <w:szCs w:val="20"/>
          <w:lang w:val="en-US"/>
        </w:rPr>
        <w:t>testValidInput</w:t>
      </w:r>
      <w:proofErr w:type="spellEnd"/>
      <w:r w:rsidRPr="00A42B69">
        <w:rPr>
          <w:rFonts w:ascii="Courier New" w:hAnsi="Courier New" w:cs="Courier New"/>
          <w:color w:val="56A8F5"/>
          <w:sz w:val="20"/>
          <w:szCs w:val="20"/>
        </w:rPr>
        <w:t>_</w:t>
      </w:r>
      <w:proofErr w:type="spellStart"/>
      <w:r w:rsidRPr="007502CC">
        <w:rPr>
          <w:rFonts w:ascii="Courier New" w:hAnsi="Courier New" w:cs="Courier New"/>
          <w:color w:val="56A8F5"/>
          <w:sz w:val="20"/>
          <w:szCs w:val="20"/>
          <w:lang w:val="en-US"/>
        </w:rPr>
        <w:t>CalculateTotalCost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 {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"10"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площадь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10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кв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.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метров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comboCeilingType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Гипсокартон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тип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потолка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Гипсокартон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comboWallWorkType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Обои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вид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работ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стенами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Обои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checkboxElectrical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флажок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Электрика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checkboxPlumbing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Сбрасываем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флажок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Сантехника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comboFloorType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Ламинат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тип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полов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Ламинат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calculateButton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7502CC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</w:t>
      </w:r>
      <w:r w:rsidRPr="00A42B69">
        <w:rPr>
          <w:rFonts w:ascii="Courier New" w:hAnsi="Courier New" w:cs="Courier New"/>
          <w:i/>
          <w:iCs/>
          <w:color w:val="C77DBB"/>
          <w:sz w:val="20"/>
          <w:szCs w:val="20"/>
        </w:rPr>
        <w:t>_</w:t>
      </w:r>
      <w:r w:rsidRPr="007502CC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PERFORMED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Действие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actionPerformed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assertEquals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Общая</w:t>
      </w:r>
      <w:r w:rsidRPr="00A42B69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стоимость</w:t>
      </w:r>
      <w:r w:rsidRPr="00A42B69">
        <w:rPr>
          <w:rFonts w:ascii="Courier New" w:hAnsi="Courier New" w:cs="Courier New"/>
          <w:color w:val="6AAB73"/>
          <w:sz w:val="20"/>
          <w:szCs w:val="20"/>
        </w:rPr>
        <w:t xml:space="preserve">: 3125.0 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руб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."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labelOutput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0791F9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1BDF23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7F022CA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178DCF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64C29E5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942486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EE153F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455FFB4F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0E38DCD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367D0776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75940E29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4BF021FF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6550B14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796D722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0C7F72A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6261C87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C55797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1557FAE" w14:textId="77777777" w:rsidR="00823F67" w:rsidRPr="00A42B69" w:rsidRDefault="00FB6A2C" w:rsidP="00900C2C">
      <w:pPr>
        <w:pStyle w:val="2"/>
        <w:spacing w:before="72"/>
        <w:ind w:left="0" w:right="550"/>
      </w:pPr>
      <w:r w:rsidRPr="00A42B69">
        <w:br w:type="page"/>
      </w:r>
    </w:p>
    <w:p w14:paraId="7A55FF20" w14:textId="236A64B3" w:rsidR="00823F67" w:rsidRPr="00A42B69" w:rsidRDefault="00FB6A2C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-2</w:t>
      </w:r>
    </w:p>
    <w:p w14:paraId="50296B28" w14:textId="77777777" w:rsidR="00823F67" w:rsidRPr="00A42B69" w:rsidRDefault="00823F67">
      <w:pPr>
        <w:rPr>
          <w:sz w:val="28"/>
          <w:szCs w:val="28"/>
        </w:rPr>
      </w:pPr>
    </w:p>
    <w:p w14:paraId="2EDF7697" w14:textId="77777777" w:rsidR="00FB21FA" w:rsidRPr="00A42B69" w:rsidRDefault="00FB21FA" w:rsidP="00FB21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A42B69">
        <w:rPr>
          <w:rFonts w:ascii="Courier New" w:hAnsi="Courier New" w:cs="Courier New"/>
          <w:color w:val="B3AE60"/>
          <w:sz w:val="20"/>
          <w:szCs w:val="20"/>
        </w:rPr>
        <w:t>@</w:t>
      </w:r>
      <w:r w:rsidRPr="00FB21FA">
        <w:rPr>
          <w:rFonts w:ascii="Courier New" w:hAnsi="Courier New" w:cs="Courier New"/>
          <w:color w:val="B3AE60"/>
          <w:sz w:val="20"/>
          <w:szCs w:val="20"/>
          <w:lang w:val="en-US"/>
        </w:rPr>
        <w:t>Test</w:t>
      </w:r>
      <w:r w:rsidRPr="00A42B69">
        <w:rPr>
          <w:rFonts w:ascii="Courier New" w:hAnsi="Courier New" w:cs="Courier New"/>
          <w:color w:val="B3AE60"/>
          <w:sz w:val="20"/>
          <w:szCs w:val="20"/>
        </w:rPr>
        <w:br/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56A8F5"/>
          <w:sz w:val="20"/>
          <w:szCs w:val="20"/>
          <w:lang w:val="en-US"/>
        </w:rPr>
        <w:t>testInvalidInput</w:t>
      </w:r>
      <w:proofErr w:type="spellEnd"/>
      <w:r w:rsidRPr="00A42B69">
        <w:rPr>
          <w:rFonts w:ascii="Courier New" w:hAnsi="Courier New" w:cs="Courier New"/>
          <w:color w:val="56A8F5"/>
          <w:sz w:val="20"/>
          <w:szCs w:val="20"/>
        </w:rPr>
        <w:t>_</w:t>
      </w:r>
      <w:proofErr w:type="spellStart"/>
      <w:r w:rsidRPr="00FB21FA">
        <w:rPr>
          <w:rFonts w:ascii="Courier New" w:hAnsi="Courier New" w:cs="Courier New"/>
          <w:color w:val="56A8F5"/>
          <w:sz w:val="20"/>
          <w:szCs w:val="20"/>
          <w:lang w:val="en-US"/>
        </w:rPr>
        <w:t>ShowErrorMessage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 {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setText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B21FA">
        <w:rPr>
          <w:rFonts w:ascii="Courier New" w:hAnsi="Courier New" w:cs="Courier New"/>
          <w:color w:val="6AAB73"/>
          <w:sz w:val="20"/>
          <w:szCs w:val="20"/>
          <w:lang w:val="en-US"/>
        </w:rPr>
        <w:t>abc</w:t>
      </w:r>
      <w:proofErr w:type="spellEnd"/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некорректное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значение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площади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calculateButton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FB21F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</w:t>
      </w:r>
      <w:r w:rsidRPr="00A42B69">
        <w:rPr>
          <w:rFonts w:ascii="Courier New" w:hAnsi="Courier New" w:cs="Courier New"/>
          <w:i/>
          <w:iCs/>
          <w:color w:val="C77DBB"/>
          <w:sz w:val="20"/>
          <w:szCs w:val="20"/>
        </w:rPr>
        <w:t>_</w:t>
      </w:r>
      <w:r w:rsidRPr="00FB21F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PERFORMED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Действие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actionPerformed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об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ошибке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напрямую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так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как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методы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7A7E85"/>
          <w:sz w:val="20"/>
          <w:szCs w:val="20"/>
          <w:lang w:val="en-US"/>
        </w:rPr>
        <w:t>JOptionPane</w:t>
      </w:r>
      <w:proofErr w:type="spellEnd"/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являются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статическими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можем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только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убедиться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текстовое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вывода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содержит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assertNotNull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labelOutput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3A6DF8F" w14:textId="43A5E298" w:rsidR="00800722" w:rsidRPr="00A42B69" w:rsidRDefault="005C5DD0">
      <w:bookmarkStart w:id="1" w:name="_8ivyxp1b7efc" w:colFirst="0" w:colLast="0"/>
      <w:bookmarkEnd w:id="1"/>
      <w:r w:rsidRPr="00A42B69">
        <w:br w:type="page"/>
      </w:r>
    </w:p>
    <w:p w14:paraId="47A413AB" w14:textId="3B8E7F77" w:rsidR="00800722" w:rsidRPr="00800722" w:rsidRDefault="00800722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</w:t>
      </w:r>
      <w:r>
        <w:t>3</w:t>
      </w:r>
    </w:p>
    <w:p w14:paraId="50076B16" w14:textId="77777777" w:rsidR="00800722" w:rsidRPr="00A42B69" w:rsidRDefault="00800722">
      <w:pPr>
        <w:rPr>
          <w:rFonts w:ascii="Consolas" w:hAnsi="Consolas"/>
          <w:sz w:val="20"/>
          <w:szCs w:val="20"/>
        </w:rPr>
      </w:pPr>
    </w:p>
    <w:p w14:paraId="3EB642B3" w14:textId="7C259B76" w:rsidR="005C5DD0" w:rsidRPr="00A42B69" w:rsidRDefault="005C5DD0" w:rsidP="005C5DD0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 w:rsidRPr="00A42B69">
        <w:rPr>
          <w:rFonts w:ascii="Courier New" w:hAnsi="Courier New" w:cs="Courier New"/>
          <w:color w:val="B3AE60"/>
        </w:rPr>
        <w:t>@</w:t>
      </w:r>
      <w:r w:rsidRPr="005C5DD0">
        <w:rPr>
          <w:rFonts w:ascii="Courier New" w:hAnsi="Courier New" w:cs="Courier New"/>
          <w:color w:val="B3AE60"/>
          <w:lang w:val="en-US"/>
        </w:rPr>
        <w:t>Test</w:t>
      </w:r>
      <w:r w:rsidRPr="00A42B69">
        <w:rPr>
          <w:rFonts w:ascii="Courier New" w:hAnsi="Courier New" w:cs="Courier New"/>
          <w:color w:val="B3AE60"/>
        </w:rPr>
        <w:br/>
        <w:t xml:space="preserve">    </w:t>
      </w:r>
      <w:r w:rsidRPr="005C5DD0">
        <w:rPr>
          <w:rFonts w:ascii="Courier New" w:hAnsi="Courier New" w:cs="Courier New"/>
          <w:color w:val="CF8E6D"/>
          <w:lang w:val="en-US"/>
        </w:rPr>
        <w:t>void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56A8F5"/>
          <w:lang w:val="en-US"/>
        </w:rPr>
        <w:t>testNumericInputOnly</w:t>
      </w:r>
      <w:proofErr w:type="spellEnd"/>
      <w:r w:rsidRPr="00A42B69">
        <w:rPr>
          <w:rFonts w:ascii="Courier New" w:hAnsi="Courier New" w:cs="Courier New"/>
          <w:color w:val="BCBEC4"/>
        </w:rPr>
        <w:t>() {</w:t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Подготовка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</w:t>
      </w:r>
      <w:r w:rsidRPr="005C5DD0">
        <w:rPr>
          <w:rFonts w:ascii="Courier New" w:hAnsi="Courier New" w:cs="Courier New"/>
          <w:color w:val="BCBEC4"/>
          <w:lang w:val="en-US"/>
        </w:rPr>
        <w:t>app</w:t>
      </w:r>
      <w:r w:rsidRPr="00A42B69">
        <w:rPr>
          <w:rFonts w:ascii="Courier New" w:hAnsi="Courier New" w:cs="Courier New"/>
          <w:color w:val="BCBEC4"/>
        </w:rPr>
        <w:t xml:space="preserve"> = </w:t>
      </w:r>
      <w:r w:rsidRPr="005C5DD0">
        <w:rPr>
          <w:rFonts w:ascii="Courier New" w:hAnsi="Courier New" w:cs="Courier New"/>
          <w:color w:val="CF8E6D"/>
          <w:lang w:val="en-US"/>
        </w:rPr>
        <w:t>new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</w:rPr>
        <w:t>();</w:t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JTextField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= </w:t>
      </w:r>
      <w:r w:rsidRPr="005C5DD0">
        <w:rPr>
          <w:rFonts w:ascii="Courier New" w:hAnsi="Courier New" w:cs="Courier New"/>
          <w:color w:val="BCBEC4"/>
          <w:lang w:val="en-US"/>
        </w:rPr>
        <w:t>app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color w:val="C77DBB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</w:rPr>
        <w:t>;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Действие</w:t>
      </w:r>
      <w:r w:rsidRPr="00A42B69">
        <w:rPr>
          <w:rFonts w:ascii="Courier New" w:hAnsi="Courier New" w:cs="Courier New"/>
          <w:color w:val="7A7E85"/>
        </w:rPr>
        <w:t xml:space="preserve">: </w:t>
      </w:r>
      <w:r w:rsidRPr="005C5DD0">
        <w:rPr>
          <w:rFonts w:ascii="Courier New" w:hAnsi="Courier New" w:cs="Courier New"/>
          <w:color w:val="7A7E85"/>
        </w:rPr>
        <w:t>вводим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текст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поле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для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ввода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площади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r w:rsidRPr="005C5DD0">
        <w:rPr>
          <w:rFonts w:ascii="Courier New" w:hAnsi="Courier New" w:cs="Courier New"/>
          <w:color w:val="BCBEC4"/>
          <w:lang w:val="en-US"/>
        </w:rPr>
        <w:t>Toolkit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getDefaultToolkit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getSystemEventQueue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postEvent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r w:rsidRPr="00A42B69">
        <w:rPr>
          <w:rFonts w:ascii="Courier New" w:hAnsi="Courier New" w:cs="Courier New"/>
          <w:color w:val="BCBEC4"/>
        </w:rPr>
        <w:br/>
        <w:t xml:space="preserve">                </w:t>
      </w:r>
      <w:r w:rsidRPr="005C5DD0">
        <w:rPr>
          <w:rFonts w:ascii="Courier New" w:hAnsi="Courier New" w:cs="Courier New"/>
          <w:color w:val="CF8E6D"/>
          <w:lang w:val="en-US"/>
        </w:rPr>
        <w:t>new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,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KEY</w:t>
      </w:r>
      <w:r w:rsidRPr="00A42B69">
        <w:rPr>
          <w:rFonts w:ascii="Courier New" w:hAnsi="Courier New" w:cs="Courier New"/>
          <w:i/>
          <w:iCs/>
          <w:color w:val="C77DBB"/>
        </w:rPr>
        <w:t>_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TYPED</w:t>
      </w:r>
      <w:r w:rsidRPr="00A42B69">
        <w:rPr>
          <w:rFonts w:ascii="Courier New" w:hAnsi="Courier New" w:cs="Courier New"/>
          <w:color w:val="BCBEC4"/>
        </w:rPr>
        <w:t xml:space="preserve">, </w:t>
      </w:r>
      <w:r w:rsidRPr="005C5DD0">
        <w:rPr>
          <w:rFonts w:ascii="Courier New" w:hAnsi="Courier New" w:cs="Courier New"/>
          <w:color w:val="BCBEC4"/>
          <w:lang w:val="en-US"/>
        </w:rPr>
        <w:t>System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currentTimeMillis</w:t>
      </w:r>
      <w:proofErr w:type="spellEnd"/>
      <w:r w:rsidRPr="00A42B69">
        <w:rPr>
          <w:rFonts w:ascii="Courier New" w:hAnsi="Courier New" w:cs="Courier New"/>
          <w:color w:val="BCBEC4"/>
        </w:rPr>
        <w:t xml:space="preserve">(), </w:t>
      </w:r>
      <w:r w:rsidRPr="00A42B69">
        <w:rPr>
          <w:rFonts w:ascii="Courier New" w:hAnsi="Courier New" w:cs="Courier New"/>
          <w:color w:val="2AACB8"/>
        </w:rPr>
        <w:t>0</w:t>
      </w:r>
      <w:r w:rsidRPr="00A42B69">
        <w:rPr>
          <w:rFonts w:ascii="Courier New" w:hAnsi="Courier New" w:cs="Courier New"/>
          <w:color w:val="BCBEC4"/>
        </w:rPr>
        <w:t xml:space="preserve">,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VK</w:t>
      </w:r>
      <w:r w:rsidRPr="00A42B69">
        <w:rPr>
          <w:rFonts w:ascii="Courier New" w:hAnsi="Courier New" w:cs="Courier New"/>
          <w:i/>
          <w:iCs/>
          <w:color w:val="C77DBB"/>
        </w:rPr>
        <w:t>_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UNDEFINED</w:t>
      </w:r>
      <w:r w:rsidRPr="00A42B69">
        <w:rPr>
          <w:rFonts w:ascii="Courier New" w:hAnsi="Courier New" w:cs="Courier New"/>
          <w:color w:val="BCBEC4"/>
        </w:rPr>
        <w:t xml:space="preserve">, </w:t>
      </w:r>
      <w:r w:rsidRPr="00A42B69">
        <w:rPr>
          <w:rFonts w:ascii="Courier New" w:hAnsi="Courier New" w:cs="Courier New"/>
          <w:color w:val="6AAB73"/>
        </w:rPr>
        <w:t>'</w:t>
      </w:r>
      <w:r w:rsidRPr="005C5DD0">
        <w:rPr>
          <w:rFonts w:ascii="Courier New" w:hAnsi="Courier New" w:cs="Courier New"/>
          <w:color w:val="6AAB73"/>
          <w:lang w:val="en-US"/>
        </w:rPr>
        <w:t>a</w:t>
      </w:r>
      <w:r w:rsidRPr="00A42B69">
        <w:rPr>
          <w:rFonts w:ascii="Courier New" w:hAnsi="Courier New" w:cs="Courier New"/>
          <w:color w:val="6AAB73"/>
        </w:rPr>
        <w:t>'</w:t>
      </w:r>
      <w:r w:rsidRPr="00A42B69">
        <w:rPr>
          <w:rFonts w:ascii="Courier New" w:hAnsi="Courier New" w:cs="Courier New"/>
          <w:color w:val="BCBEC4"/>
        </w:rPr>
        <w:t>)</w:t>
      </w:r>
      <w:r w:rsidRPr="00A42B69">
        <w:rPr>
          <w:rFonts w:ascii="Courier New" w:hAnsi="Courier New" w:cs="Courier New"/>
          <w:color w:val="BCBEC4"/>
        </w:rPr>
        <w:br/>
        <w:t xml:space="preserve">        );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Проверка</w:t>
      </w:r>
      <w:r w:rsidRPr="00A42B69">
        <w:rPr>
          <w:rFonts w:ascii="Courier New" w:hAnsi="Courier New" w:cs="Courier New"/>
          <w:color w:val="7A7E85"/>
        </w:rPr>
        <w:t xml:space="preserve">: </w:t>
      </w:r>
      <w:r w:rsidRPr="005C5DD0">
        <w:rPr>
          <w:rFonts w:ascii="Courier New" w:hAnsi="Courier New" w:cs="Courier New"/>
          <w:color w:val="7A7E85"/>
        </w:rPr>
        <w:t>убеждаемся</w:t>
      </w:r>
      <w:r w:rsidRPr="00A42B69">
        <w:rPr>
          <w:rFonts w:ascii="Courier New" w:hAnsi="Courier New" w:cs="Courier New"/>
          <w:color w:val="7A7E85"/>
        </w:rPr>
        <w:t xml:space="preserve">, </w:t>
      </w:r>
      <w:r w:rsidRPr="005C5DD0">
        <w:rPr>
          <w:rFonts w:ascii="Courier New" w:hAnsi="Courier New" w:cs="Courier New"/>
          <w:color w:val="7A7E85"/>
        </w:rPr>
        <w:t>что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поле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для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ввода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площади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осталось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пусто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assertTrue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isEmpty</w:t>
      </w:r>
      <w:proofErr w:type="spellEnd"/>
      <w:r w:rsidRPr="00A42B69">
        <w:rPr>
          <w:rFonts w:ascii="Courier New" w:hAnsi="Courier New" w:cs="Courier New"/>
          <w:color w:val="BCBEC4"/>
        </w:rPr>
        <w:t>());</w:t>
      </w:r>
      <w:r w:rsidRPr="00A42B69">
        <w:rPr>
          <w:rFonts w:ascii="Courier New" w:hAnsi="Courier New" w:cs="Courier New"/>
          <w:color w:val="BCBEC4"/>
        </w:rPr>
        <w:br/>
        <w:t xml:space="preserve">    }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>}</w:t>
      </w:r>
    </w:p>
    <w:p w14:paraId="4A5B9EAE" w14:textId="636CD9FC" w:rsidR="005C5DD0" w:rsidRPr="00900C2C" w:rsidRDefault="005C5DD0" w:rsidP="005C5DD0">
      <w:pPr>
        <w:rPr>
          <w:b/>
          <w:sz w:val="28"/>
          <w:szCs w:val="28"/>
        </w:rPr>
      </w:pPr>
      <w:r w:rsidRPr="00A42B69">
        <w:rPr>
          <w:b/>
          <w:sz w:val="28"/>
          <w:szCs w:val="28"/>
        </w:rPr>
        <w:br w:type="page"/>
      </w:r>
    </w:p>
    <w:p w14:paraId="55EAFA7E" w14:textId="2B6DDA34" w:rsidR="00823F67" w:rsidRDefault="00900C2C" w:rsidP="00767F16">
      <w:pPr>
        <w:pStyle w:val="2"/>
        <w:ind w:left="567" w:right="614"/>
        <w:jc w:val="center"/>
      </w:pPr>
      <w:bookmarkStart w:id="2" w:name="_h71hokzgci2x" w:colFirst="0" w:colLast="0"/>
      <w:bookmarkEnd w:id="2"/>
      <w:r>
        <w:lastRenderedPageBreak/>
        <w:t>Список литературы</w:t>
      </w:r>
    </w:p>
    <w:p w14:paraId="32988B84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b/>
          <w:color w:val="000000"/>
          <w:sz w:val="32"/>
          <w:szCs w:val="32"/>
        </w:rPr>
      </w:pPr>
    </w:p>
    <w:p w14:paraId="7EE9B4DC" w14:textId="378AB2DC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Свиридов А.В., Карцев Д.В. "Тестирование программного обеспечения с использованием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М.: ДМК Пресс, 2015.</w:t>
      </w:r>
    </w:p>
    <w:p w14:paraId="4B5C4369" w14:textId="4C1A1098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Чижов В.И., Рыжков В.В. "Автоматизированное тестирование программного обеспечения с использованием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СПб.: БХВ-Петербург, 2004.</w:t>
      </w:r>
    </w:p>
    <w:p w14:paraId="212D1555" w14:textId="4E146168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</w:rPr>
      </w:pPr>
      <w:proofErr w:type="spellStart"/>
      <w:r w:rsidRPr="00996F71">
        <w:rPr>
          <w:color w:val="000000"/>
          <w:sz w:val="28"/>
          <w:szCs w:val="28"/>
        </w:rPr>
        <w:t>Бердоносов</w:t>
      </w:r>
      <w:proofErr w:type="spellEnd"/>
      <w:r w:rsidRPr="00996F71">
        <w:rPr>
          <w:color w:val="000000"/>
          <w:sz w:val="28"/>
          <w:szCs w:val="28"/>
        </w:rPr>
        <w:t xml:space="preserve">, В. Д. Объектно-ориентированное программирование: учеб. пособие / В. Д. </w:t>
      </w:r>
      <w:proofErr w:type="spellStart"/>
      <w:r w:rsidRPr="00996F71">
        <w:rPr>
          <w:color w:val="000000"/>
          <w:sz w:val="28"/>
          <w:szCs w:val="28"/>
        </w:rPr>
        <w:t>Бердоносов</w:t>
      </w:r>
      <w:proofErr w:type="spellEnd"/>
      <w:r w:rsidRPr="00996F71">
        <w:rPr>
          <w:color w:val="000000"/>
          <w:sz w:val="28"/>
          <w:szCs w:val="28"/>
        </w:rPr>
        <w:t>, А. А. Животова. – Комсомольск-на-Амуре: ФГБОУ ВПО «</w:t>
      </w:r>
      <w:proofErr w:type="spellStart"/>
      <w:r w:rsidRPr="00996F71">
        <w:rPr>
          <w:color w:val="000000"/>
          <w:sz w:val="28"/>
          <w:szCs w:val="28"/>
        </w:rPr>
        <w:t>КнАГТУ</w:t>
      </w:r>
      <w:proofErr w:type="spellEnd"/>
      <w:r w:rsidRPr="00996F71">
        <w:rPr>
          <w:color w:val="000000"/>
          <w:sz w:val="28"/>
          <w:szCs w:val="28"/>
        </w:rPr>
        <w:t>», 2015. – 135 с.</w:t>
      </w:r>
    </w:p>
    <w:p w14:paraId="6D7654EC" w14:textId="17685795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Тарасенко Д.А. "Программирование на языке Java: Лабораторный практикум. В 4 частях. Часть 2: Управление тестированием исходного кода средствами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М.: Федоров, 2005.</w:t>
      </w:r>
    </w:p>
    <w:p w14:paraId="750D5597" w14:textId="3AA258FE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>Климов В.В., Лимаренко В.И. "Java. Тестирование программного обеспечения". - М.: Вильямс, 2018.</w:t>
      </w:r>
    </w:p>
    <w:p w14:paraId="59981134" w14:textId="148F0736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618"/>
          <w:tab w:val="left" w:pos="993"/>
        </w:tabs>
        <w:spacing w:before="1" w:line="360" w:lineRule="auto"/>
        <w:ind w:left="0" w:right="550" w:firstLine="567"/>
        <w:jc w:val="both"/>
        <w:rPr>
          <w:color w:val="000000"/>
        </w:rPr>
      </w:pPr>
      <w:r w:rsidRPr="00996F71">
        <w:rPr>
          <w:color w:val="000000"/>
          <w:sz w:val="28"/>
          <w:szCs w:val="28"/>
        </w:rPr>
        <w:t xml:space="preserve">Машнин, Т. С. Eclipse: разработка RCP-, Web-, </w:t>
      </w:r>
      <w:proofErr w:type="spellStart"/>
      <w:r w:rsidRPr="00996F71">
        <w:rPr>
          <w:color w:val="000000"/>
          <w:sz w:val="28"/>
          <w:szCs w:val="28"/>
        </w:rPr>
        <w:t>Ajax</w:t>
      </w:r>
      <w:proofErr w:type="spellEnd"/>
      <w:r w:rsidRPr="00996F71">
        <w:rPr>
          <w:color w:val="000000"/>
          <w:sz w:val="28"/>
          <w:szCs w:val="28"/>
        </w:rPr>
        <w:t xml:space="preserve">- и </w:t>
      </w:r>
      <w:proofErr w:type="spellStart"/>
      <w:r w:rsidRPr="00996F71">
        <w:rPr>
          <w:color w:val="000000"/>
          <w:sz w:val="28"/>
          <w:szCs w:val="28"/>
        </w:rPr>
        <w:t>Android</w:t>
      </w:r>
      <w:proofErr w:type="spellEnd"/>
      <w:r w:rsidRPr="00996F71">
        <w:rPr>
          <w:color w:val="000000"/>
          <w:sz w:val="28"/>
          <w:szCs w:val="28"/>
        </w:rPr>
        <w:t xml:space="preserve">-приложений на Java / Т. С. </w:t>
      </w:r>
      <w:r w:rsidR="00767383" w:rsidRPr="00996F71">
        <w:rPr>
          <w:color w:val="000000"/>
          <w:sz w:val="28"/>
          <w:szCs w:val="28"/>
        </w:rPr>
        <w:t>Машнин. —</w:t>
      </w:r>
      <w:r w:rsidRPr="00996F71">
        <w:rPr>
          <w:color w:val="000000"/>
          <w:sz w:val="28"/>
          <w:szCs w:val="28"/>
        </w:rPr>
        <w:t xml:space="preserve"> Санкт-</w:t>
      </w:r>
      <w:r w:rsidR="00767383" w:rsidRPr="00996F71">
        <w:rPr>
          <w:color w:val="000000"/>
          <w:sz w:val="28"/>
          <w:szCs w:val="28"/>
        </w:rPr>
        <w:t>Петербург:</w:t>
      </w:r>
      <w:r w:rsidRPr="00996F71">
        <w:rPr>
          <w:color w:val="000000"/>
          <w:sz w:val="28"/>
          <w:szCs w:val="28"/>
        </w:rPr>
        <w:t xml:space="preserve"> БХВ- Петербург, </w:t>
      </w:r>
      <w:r w:rsidR="00767383" w:rsidRPr="00996F71">
        <w:rPr>
          <w:color w:val="000000"/>
          <w:sz w:val="28"/>
          <w:szCs w:val="28"/>
        </w:rPr>
        <w:t>2013.</w:t>
      </w:r>
      <w:r w:rsidRPr="00996F71">
        <w:rPr>
          <w:color w:val="000000"/>
          <w:sz w:val="28"/>
          <w:szCs w:val="28"/>
        </w:rPr>
        <w:t>— 384 с.</w:t>
      </w:r>
    </w:p>
    <w:p w14:paraId="6CAD092C" w14:textId="128FB7B7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>Литвинов В.Ю. "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: Профессиональное программирование на Java". - СПб.: Питер, 2006.</w:t>
      </w:r>
    </w:p>
    <w:p w14:paraId="6F1D09F8" w14:textId="6792E6E5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993"/>
        </w:tabs>
        <w:spacing w:line="360" w:lineRule="auto"/>
        <w:ind w:left="0" w:right="546" w:firstLine="567"/>
        <w:jc w:val="both"/>
        <w:rPr>
          <w:color w:val="000000"/>
        </w:rPr>
      </w:pPr>
      <w:r w:rsidRPr="00996F71">
        <w:rPr>
          <w:color w:val="000000"/>
          <w:sz w:val="28"/>
          <w:szCs w:val="28"/>
        </w:rPr>
        <w:t xml:space="preserve">Кулаков, К. А. Основы тестирования программного обеспечения [Электронный ресурс]: учебное электронное пособие для обучающихся Института математики и информационных технологий / К. А. Кулаков, В. М. Димитров; М-во образования и науки Рос. Федерации, Федер. гос. бюджет. </w:t>
      </w:r>
      <w:proofErr w:type="spellStart"/>
      <w:r w:rsidRPr="00996F71">
        <w:rPr>
          <w:color w:val="000000"/>
          <w:sz w:val="28"/>
          <w:szCs w:val="28"/>
        </w:rPr>
        <w:t>образоват</w:t>
      </w:r>
      <w:proofErr w:type="spellEnd"/>
      <w:r w:rsidRPr="00996F71">
        <w:rPr>
          <w:color w:val="000000"/>
          <w:sz w:val="28"/>
          <w:szCs w:val="28"/>
        </w:rPr>
        <w:t xml:space="preserve">. учреждение </w:t>
      </w:r>
      <w:proofErr w:type="spellStart"/>
      <w:r w:rsidRPr="00996F71">
        <w:rPr>
          <w:color w:val="000000"/>
          <w:sz w:val="28"/>
          <w:szCs w:val="28"/>
        </w:rPr>
        <w:t>высш</w:t>
      </w:r>
      <w:proofErr w:type="spellEnd"/>
      <w:r w:rsidRPr="00996F71">
        <w:rPr>
          <w:color w:val="000000"/>
          <w:sz w:val="28"/>
          <w:szCs w:val="28"/>
        </w:rPr>
        <w:t xml:space="preserve">. образования </w:t>
      </w:r>
      <w:proofErr w:type="spellStart"/>
      <w:r w:rsidRPr="00996F71">
        <w:rPr>
          <w:color w:val="000000"/>
          <w:sz w:val="28"/>
          <w:szCs w:val="28"/>
        </w:rPr>
        <w:t>Петрозав</w:t>
      </w:r>
      <w:proofErr w:type="spellEnd"/>
      <w:r w:rsidRPr="00996F71">
        <w:rPr>
          <w:color w:val="000000"/>
          <w:sz w:val="28"/>
          <w:szCs w:val="28"/>
        </w:rPr>
        <w:t>. гос. ун-т. - Электрон. текст</w:t>
      </w:r>
      <w:r w:rsidR="00B967A9" w:rsidRPr="00996F71">
        <w:rPr>
          <w:color w:val="000000"/>
          <w:sz w:val="28"/>
          <w:szCs w:val="28"/>
        </w:rPr>
        <w:t xml:space="preserve"> </w:t>
      </w:r>
      <w:r w:rsidRPr="00996F71">
        <w:rPr>
          <w:color w:val="000000"/>
          <w:sz w:val="28"/>
          <w:szCs w:val="28"/>
        </w:rPr>
        <w:t>дан. – Петрозаводск: Изд-во ПетрГУ, 2018.</w:t>
      </w:r>
    </w:p>
    <w:p w14:paraId="4E30512B" w14:textId="4F2D6BC9" w:rsidR="00DF5CC2" w:rsidRPr="0034732F" w:rsidRDefault="00DF5CC2" w:rsidP="0034732F">
      <w:pPr>
        <w:rPr>
          <w:color w:val="000000"/>
          <w:sz w:val="28"/>
          <w:szCs w:val="28"/>
        </w:rPr>
      </w:pPr>
    </w:p>
    <w:sectPr w:rsidR="00DF5CC2" w:rsidRPr="0034732F">
      <w:footerReference w:type="default" r:id="rId12"/>
      <w:pgSz w:w="11910" w:h="16850"/>
      <w:pgMar w:top="1040" w:right="58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5C3E" w14:textId="77777777" w:rsidR="00603BBC" w:rsidRDefault="00603BBC">
      <w:r>
        <w:separator/>
      </w:r>
    </w:p>
  </w:endnote>
  <w:endnote w:type="continuationSeparator" w:id="0">
    <w:p w14:paraId="40F3BD7C" w14:textId="77777777" w:rsidR="00603BBC" w:rsidRDefault="0060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344D" w14:textId="77777777" w:rsidR="00823F67" w:rsidRDefault="00FB6A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0060E94B" wp14:editId="20E2876A">
              <wp:simplePos x="0" y="0"/>
              <wp:positionH relativeFrom="column">
                <wp:posOffset>3238500</wp:posOffset>
              </wp:positionH>
              <wp:positionV relativeFrom="paragraph">
                <wp:posOffset>9588500</wp:posOffset>
              </wp:positionV>
              <wp:extent cx="266065" cy="232409"/>
              <wp:effectExtent l="0" t="0" r="0" b="0"/>
              <wp:wrapNone/>
              <wp:docPr id="1" name="Полилиния: фигур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38430" y="3668558"/>
                        <a:ext cx="256540" cy="2228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540" h="222884" extrusionOk="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256540" y="222884"/>
                            </a:lnTo>
                            <a:lnTo>
                              <a:pt x="2565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1A495" w14:textId="77777777" w:rsidR="00823F67" w:rsidRDefault="00FB6A2C">
                          <w:pPr>
                            <w:spacing w:before="8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0E94B" id="Полилиния: фигура 1" o:spid="_x0000_s1026" style="position:absolute;margin-left:255pt;margin-top:755pt;width:20.95pt;height:18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540,222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" adj="-11796480,,5400" path="m,l,222884r256540,l256540,,,xe" filled="f" stroked="f">
              <v:stroke joinstyle="miter"/>
              <v:formulas/>
              <v:path arrowok="t" o:extrusionok="f" o:connecttype="custom" textboxrect="0,0,256540,222884"/>
              <v:textbox inset="7pt,3pt,7pt,3pt">
                <w:txbxContent>
                  <w:p w14:paraId="2D71A495" w14:textId="77777777" w:rsidR="00823F67" w:rsidRDefault="00FB6A2C">
                    <w:pPr>
                      <w:spacing w:before="8"/>
                      <w:ind w:left="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PAGE 10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7349" w14:textId="77777777" w:rsidR="00823F67" w:rsidRDefault="00823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2B31" w14:textId="77777777" w:rsidR="00603BBC" w:rsidRDefault="00603BBC">
      <w:r>
        <w:separator/>
      </w:r>
    </w:p>
  </w:footnote>
  <w:footnote w:type="continuationSeparator" w:id="0">
    <w:p w14:paraId="0544EE11" w14:textId="77777777" w:rsidR="00603BBC" w:rsidRDefault="0060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5F"/>
    <w:multiLevelType w:val="multilevel"/>
    <w:tmpl w:val="58CE3FDE"/>
    <w:lvl w:ilvl="0">
      <w:start w:val="3"/>
      <w:numFmt w:val="decimal"/>
      <w:lvlText w:val="%1"/>
      <w:lvlJc w:val="left"/>
      <w:pPr>
        <w:ind w:left="735" w:hanging="423"/>
      </w:pPr>
    </w:lvl>
    <w:lvl w:ilvl="1">
      <w:start w:val="2"/>
      <w:numFmt w:val="decimal"/>
      <w:lvlText w:val="%1.%2"/>
      <w:lvlJc w:val="left"/>
      <w:pPr>
        <w:ind w:left="735" w:hanging="423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132" w:hanging="281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4638" w:hanging="281"/>
      </w:pPr>
    </w:lvl>
    <w:lvl w:ilvl="4">
      <w:numFmt w:val="bullet"/>
      <w:lvlText w:val="•"/>
      <w:lvlJc w:val="left"/>
      <w:pPr>
        <w:ind w:left="5476" w:hanging="281"/>
      </w:pPr>
    </w:lvl>
    <w:lvl w:ilvl="5">
      <w:numFmt w:val="bullet"/>
      <w:lvlText w:val="•"/>
      <w:lvlJc w:val="left"/>
      <w:pPr>
        <w:ind w:left="6314" w:hanging="281"/>
      </w:pPr>
    </w:lvl>
    <w:lvl w:ilvl="6">
      <w:numFmt w:val="bullet"/>
      <w:lvlText w:val="•"/>
      <w:lvlJc w:val="left"/>
      <w:pPr>
        <w:ind w:left="7153" w:hanging="281"/>
      </w:pPr>
    </w:lvl>
    <w:lvl w:ilvl="7">
      <w:numFmt w:val="bullet"/>
      <w:lvlText w:val="•"/>
      <w:lvlJc w:val="left"/>
      <w:pPr>
        <w:ind w:left="7991" w:hanging="281"/>
      </w:pPr>
    </w:lvl>
    <w:lvl w:ilvl="8">
      <w:numFmt w:val="bullet"/>
      <w:lvlText w:val="•"/>
      <w:lvlJc w:val="left"/>
      <w:pPr>
        <w:ind w:left="8829" w:hanging="281"/>
      </w:pPr>
    </w:lvl>
  </w:abstractNum>
  <w:abstractNum w:abstractNumId="1" w15:restartNumberingAfterBreak="0">
    <w:nsid w:val="0A24311E"/>
    <w:multiLevelType w:val="multilevel"/>
    <w:tmpl w:val="00F27F6C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24" w:hanging="240"/>
      </w:pPr>
    </w:lvl>
    <w:lvl w:ilvl="2">
      <w:numFmt w:val="bullet"/>
      <w:lvlText w:val="•"/>
      <w:lvlJc w:val="left"/>
      <w:pPr>
        <w:ind w:left="2408" w:hanging="240"/>
      </w:pPr>
    </w:lvl>
    <w:lvl w:ilvl="3">
      <w:numFmt w:val="bullet"/>
      <w:lvlText w:val="•"/>
      <w:lvlJc w:val="left"/>
      <w:pPr>
        <w:ind w:left="3392" w:hanging="240"/>
      </w:pPr>
    </w:lvl>
    <w:lvl w:ilvl="4">
      <w:numFmt w:val="bullet"/>
      <w:lvlText w:val="•"/>
      <w:lvlJc w:val="left"/>
      <w:pPr>
        <w:ind w:left="4376" w:hanging="240"/>
      </w:pPr>
    </w:lvl>
    <w:lvl w:ilvl="5">
      <w:numFmt w:val="bullet"/>
      <w:lvlText w:val="•"/>
      <w:lvlJc w:val="left"/>
      <w:pPr>
        <w:ind w:left="5361" w:hanging="240"/>
      </w:pPr>
    </w:lvl>
    <w:lvl w:ilvl="6">
      <w:numFmt w:val="bullet"/>
      <w:lvlText w:val="•"/>
      <w:lvlJc w:val="left"/>
      <w:pPr>
        <w:ind w:left="6345" w:hanging="240"/>
      </w:pPr>
    </w:lvl>
    <w:lvl w:ilvl="7">
      <w:numFmt w:val="bullet"/>
      <w:lvlText w:val="•"/>
      <w:lvlJc w:val="left"/>
      <w:pPr>
        <w:ind w:left="7329" w:hanging="240"/>
      </w:pPr>
    </w:lvl>
    <w:lvl w:ilvl="8">
      <w:numFmt w:val="bullet"/>
      <w:lvlText w:val="•"/>
      <w:lvlJc w:val="left"/>
      <w:pPr>
        <w:ind w:left="8313" w:hanging="240"/>
      </w:pPr>
    </w:lvl>
  </w:abstractNum>
  <w:abstractNum w:abstractNumId="2" w15:restartNumberingAfterBreak="0">
    <w:nsid w:val="4A612E1F"/>
    <w:multiLevelType w:val="multilevel"/>
    <w:tmpl w:val="3098AF42"/>
    <w:lvl w:ilvl="0">
      <w:numFmt w:val="bullet"/>
      <w:lvlText w:val="-"/>
      <w:lvlJc w:val="left"/>
      <w:pPr>
        <w:ind w:left="1160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94" w:hanging="140"/>
      </w:pPr>
    </w:lvl>
    <w:lvl w:ilvl="2">
      <w:numFmt w:val="bullet"/>
      <w:lvlText w:val="•"/>
      <w:lvlJc w:val="left"/>
      <w:pPr>
        <w:ind w:left="3029" w:hanging="140"/>
      </w:pPr>
    </w:lvl>
    <w:lvl w:ilvl="3">
      <w:numFmt w:val="bullet"/>
      <w:lvlText w:val="•"/>
      <w:lvlJc w:val="left"/>
      <w:pPr>
        <w:ind w:left="3963" w:hanging="140"/>
      </w:pPr>
    </w:lvl>
    <w:lvl w:ilvl="4">
      <w:numFmt w:val="bullet"/>
      <w:lvlText w:val="•"/>
      <w:lvlJc w:val="left"/>
      <w:pPr>
        <w:ind w:left="4898" w:hanging="140"/>
      </w:pPr>
    </w:lvl>
    <w:lvl w:ilvl="5">
      <w:numFmt w:val="bullet"/>
      <w:lvlText w:val="•"/>
      <w:lvlJc w:val="left"/>
      <w:pPr>
        <w:ind w:left="5833" w:hanging="140"/>
      </w:pPr>
    </w:lvl>
    <w:lvl w:ilvl="6">
      <w:numFmt w:val="bullet"/>
      <w:lvlText w:val="•"/>
      <w:lvlJc w:val="left"/>
      <w:pPr>
        <w:ind w:left="6767" w:hanging="140"/>
      </w:pPr>
    </w:lvl>
    <w:lvl w:ilvl="7">
      <w:numFmt w:val="bullet"/>
      <w:lvlText w:val="•"/>
      <w:lvlJc w:val="left"/>
      <w:pPr>
        <w:ind w:left="7702" w:hanging="140"/>
      </w:pPr>
    </w:lvl>
    <w:lvl w:ilvl="8">
      <w:numFmt w:val="bullet"/>
      <w:lvlText w:val="•"/>
      <w:lvlJc w:val="left"/>
      <w:pPr>
        <w:ind w:left="8637" w:hanging="140"/>
      </w:pPr>
    </w:lvl>
  </w:abstractNum>
  <w:abstractNum w:abstractNumId="3" w15:restartNumberingAfterBreak="0">
    <w:nsid w:val="5CA9071C"/>
    <w:multiLevelType w:val="multilevel"/>
    <w:tmpl w:val="E71491C6"/>
    <w:lvl w:ilvl="0">
      <w:start w:val="1"/>
      <w:numFmt w:val="decimal"/>
      <w:lvlText w:val="%1."/>
      <w:lvlJc w:val="left"/>
      <w:pPr>
        <w:ind w:left="532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A78C5"/>
    <w:multiLevelType w:val="multilevel"/>
    <w:tmpl w:val="EBC6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D3DE7"/>
    <w:multiLevelType w:val="multilevel"/>
    <w:tmpl w:val="F094173E"/>
    <w:lvl w:ilvl="0">
      <w:start w:val="3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13" w:hanging="55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65" w:hanging="550"/>
      </w:pPr>
    </w:lvl>
    <w:lvl w:ilvl="3">
      <w:numFmt w:val="bullet"/>
      <w:lvlText w:val="•"/>
      <w:lvlJc w:val="left"/>
      <w:pPr>
        <w:ind w:left="2770" w:hanging="550"/>
      </w:pPr>
    </w:lvl>
    <w:lvl w:ilvl="4">
      <w:numFmt w:val="bullet"/>
      <w:lvlText w:val="•"/>
      <w:lvlJc w:val="left"/>
      <w:pPr>
        <w:ind w:left="3875" w:hanging="550"/>
      </w:pPr>
    </w:lvl>
    <w:lvl w:ilvl="5">
      <w:numFmt w:val="bullet"/>
      <w:lvlText w:val="•"/>
      <w:lvlJc w:val="left"/>
      <w:pPr>
        <w:ind w:left="4980" w:hanging="550"/>
      </w:pPr>
    </w:lvl>
    <w:lvl w:ilvl="6">
      <w:numFmt w:val="bullet"/>
      <w:lvlText w:val="•"/>
      <w:lvlJc w:val="left"/>
      <w:pPr>
        <w:ind w:left="6085" w:hanging="550"/>
      </w:pPr>
    </w:lvl>
    <w:lvl w:ilvl="7">
      <w:numFmt w:val="bullet"/>
      <w:lvlText w:val="•"/>
      <w:lvlJc w:val="left"/>
      <w:pPr>
        <w:ind w:left="7190" w:hanging="550"/>
      </w:pPr>
    </w:lvl>
    <w:lvl w:ilvl="8">
      <w:numFmt w:val="bullet"/>
      <w:lvlText w:val="•"/>
      <w:lvlJc w:val="left"/>
      <w:pPr>
        <w:ind w:left="8296" w:hanging="550"/>
      </w:pPr>
    </w:lvl>
  </w:abstractNum>
  <w:abstractNum w:abstractNumId="6" w15:restartNumberingAfterBreak="0">
    <w:nsid w:val="6B7F3CE1"/>
    <w:multiLevelType w:val="hybridMultilevel"/>
    <w:tmpl w:val="C5F4B50E"/>
    <w:lvl w:ilvl="0" w:tplc="4202A8B8">
      <w:start w:val="1"/>
      <w:numFmt w:val="bullet"/>
      <w:lvlText w:val=""/>
      <w:lvlJc w:val="left"/>
      <w:pPr>
        <w:ind w:left="1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7" w15:restartNumberingAfterBreak="0">
    <w:nsid w:val="75FA4C11"/>
    <w:multiLevelType w:val="hybridMultilevel"/>
    <w:tmpl w:val="1C6828B2"/>
    <w:lvl w:ilvl="0" w:tplc="8F7E45C8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E3A4AD3"/>
    <w:multiLevelType w:val="multilevel"/>
    <w:tmpl w:val="7292E96C"/>
    <w:lvl w:ilvl="0">
      <w:start w:val="1"/>
      <w:numFmt w:val="decimal"/>
      <w:lvlText w:val="%1."/>
      <w:lvlJc w:val="left"/>
      <w:pPr>
        <w:ind w:left="313" w:hanging="401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38" w:hanging="400"/>
      </w:pPr>
    </w:lvl>
    <w:lvl w:ilvl="2">
      <w:numFmt w:val="bullet"/>
      <w:lvlText w:val="•"/>
      <w:lvlJc w:val="left"/>
      <w:pPr>
        <w:ind w:left="2357" w:hanging="401"/>
      </w:pPr>
    </w:lvl>
    <w:lvl w:ilvl="3">
      <w:numFmt w:val="bullet"/>
      <w:lvlText w:val="•"/>
      <w:lvlJc w:val="left"/>
      <w:pPr>
        <w:ind w:left="3375" w:hanging="401"/>
      </w:pPr>
    </w:lvl>
    <w:lvl w:ilvl="4">
      <w:numFmt w:val="bullet"/>
      <w:lvlText w:val="•"/>
      <w:lvlJc w:val="left"/>
      <w:pPr>
        <w:ind w:left="4394" w:hanging="401"/>
      </w:pPr>
    </w:lvl>
    <w:lvl w:ilvl="5">
      <w:numFmt w:val="bullet"/>
      <w:lvlText w:val="•"/>
      <w:lvlJc w:val="left"/>
      <w:pPr>
        <w:ind w:left="5413" w:hanging="401"/>
      </w:pPr>
    </w:lvl>
    <w:lvl w:ilvl="6">
      <w:numFmt w:val="bullet"/>
      <w:lvlText w:val="•"/>
      <w:lvlJc w:val="left"/>
      <w:pPr>
        <w:ind w:left="6431" w:hanging="401"/>
      </w:pPr>
    </w:lvl>
    <w:lvl w:ilvl="7">
      <w:numFmt w:val="bullet"/>
      <w:lvlText w:val="•"/>
      <w:lvlJc w:val="left"/>
      <w:pPr>
        <w:ind w:left="7450" w:hanging="401"/>
      </w:pPr>
    </w:lvl>
    <w:lvl w:ilvl="8">
      <w:numFmt w:val="bullet"/>
      <w:lvlText w:val="•"/>
      <w:lvlJc w:val="left"/>
      <w:pPr>
        <w:ind w:left="8469" w:hanging="401"/>
      </w:pPr>
    </w:lvl>
  </w:abstractNum>
  <w:num w:numId="1" w16cid:durableId="589895989">
    <w:abstractNumId w:val="5"/>
  </w:num>
  <w:num w:numId="2" w16cid:durableId="775054000">
    <w:abstractNumId w:val="0"/>
  </w:num>
  <w:num w:numId="3" w16cid:durableId="430442825">
    <w:abstractNumId w:val="3"/>
  </w:num>
  <w:num w:numId="4" w16cid:durableId="128015354">
    <w:abstractNumId w:val="8"/>
  </w:num>
  <w:num w:numId="5" w16cid:durableId="1007513775">
    <w:abstractNumId w:val="2"/>
  </w:num>
  <w:num w:numId="6" w16cid:durableId="1903101661">
    <w:abstractNumId w:val="1"/>
  </w:num>
  <w:num w:numId="7" w16cid:durableId="1997102921">
    <w:abstractNumId w:val="6"/>
  </w:num>
  <w:num w:numId="8" w16cid:durableId="1634091155">
    <w:abstractNumId w:val="7"/>
  </w:num>
  <w:num w:numId="9" w16cid:durableId="939408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67"/>
    <w:rsid w:val="00005793"/>
    <w:rsid w:val="0003712A"/>
    <w:rsid w:val="00051123"/>
    <w:rsid w:val="00060DFA"/>
    <w:rsid w:val="0006289A"/>
    <w:rsid w:val="00095C0D"/>
    <w:rsid w:val="000C4541"/>
    <w:rsid w:val="000C4ECA"/>
    <w:rsid w:val="00111B65"/>
    <w:rsid w:val="0011286A"/>
    <w:rsid w:val="00145C97"/>
    <w:rsid w:val="00156F4E"/>
    <w:rsid w:val="0017361D"/>
    <w:rsid w:val="001A6874"/>
    <w:rsid w:val="001C17EE"/>
    <w:rsid w:val="002922EB"/>
    <w:rsid w:val="002B1C46"/>
    <w:rsid w:val="002E07CB"/>
    <w:rsid w:val="002E4997"/>
    <w:rsid w:val="0034732F"/>
    <w:rsid w:val="003E29AD"/>
    <w:rsid w:val="00415273"/>
    <w:rsid w:val="00437EE4"/>
    <w:rsid w:val="00463B0C"/>
    <w:rsid w:val="00471429"/>
    <w:rsid w:val="00496F82"/>
    <w:rsid w:val="004A41B1"/>
    <w:rsid w:val="004C0C37"/>
    <w:rsid w:val="0052141A"/>
    <w:rsid w:val="00531B9C"/>
    <w:rsid w:val="0054244B"/>
    <w:rsid w:val="00545E64"/>
    <w:rsid w:val="00574101"/>
    <w:rsid w:val="005B05A2"/>
    <w:rsid w:val="005C5DD0"/>
    <w:rsid w:val="005E14AC"/>
    <w:rsid w:val="00603BBC"/>
    <w:rsid w:val="00661A6C"/>
    <w:rsid w:val="00670BC6"/>
    <w:rsid w:val="00681416"/>
    <w:rsid w:val="006977D8"/>
    <w:rsid w:val="006C5CC2"/>
    <w:rsid w:val="006E36EA"/>
    <w:rsid w:val="006F18C8"/>
    <w:rsid w:val="00725B72"/>
    <w:rsid w:val="007502CC"/>
    <w:rsid w:val="00767383"/>
    <w:rsid w:val="00767F16"/>
    <w:rsid w:val="007A5281"/>
    <w:rsid w:val="007C2917"/>
    <w:rsid w:val="007E4CA5"/>
    <w:rsid w:val="00800722"/>
    <w:rsid w:val="00823790"/>
    <w:rsid w:val="00823F67"/>
    <w:rsid w:val="008361D2"/>
    <w:rsid w:val="008421FA"/>
    <w:rsid w:val="008D1B42"/>
    <w:rsid w:val="00900C2C"/>
    <w:rsid w:val="00935AC7"/>
    <w:rsid w:val="0094331D"/>
    <w:rsid w:val="00982FE2"/>
    <w:rsid w:val="00983935"/>
    <w:rsid w:val="00986F84"/>
    <w:rsid w:val="00996F71"/>
    <w:rsid w:val="009D5F07"/>
    <w:rsid w:val="00A15AAD"/>
    <w:rsid w:val="00A42B69"/>
    <w:rsid w:val="00AD5B4A"/>
    <w:rsid w:val="00B00D82"/>
    <w:rsid w:val="00B05E43"/>
    <w:rsid w:val="00B312EC"/>
    <w:rsid w:val="00B53F70"/>
    <w:rsid w:val="00B967A9"/>
    <w:rsid w:val="00B97ED4"/>
    <w:rsid w:val="00BF06D7"/>
    <w:rsid w:val="00BF5811"/>
    <w:rsid w:val="00BF7F91"/>
    <w:rsid w:val="00C26D8B"/>
    <w:rsid w:val="00CD10F7"/>
    <w:rsid w:val="00CF326D"/>
    <w:rsid w:val="00D92E60"/>
    <w:rsid w:val="00D95DFD"/>
    <w:rsid w:val="00DF0A1D"/>
    <w:rsid w:val="00DF5CC2"/>
    <w:rsid w:val="00E60093"/>
    <w:rsid w:val="00E824C7"/>
    <w:rsid w:val="00E97696"/>
    <w:rsid w:val="00EC4079"/>
    <w:rsid w:val="00EC7DF2"/>
    <w:rsid w:val="00EE60EA"/>
    <w:rsid w:val="00EF718B"/>
    <w:rsid w:val="00F2350A"/>
    <w:rsid w:val="00F440B0"/>
    <w:rsid w:val="00F45029"/>
    <w:rsid w:val="00F61B47"/>
    <w:rsid w:val="00FB21FA"/>
    <w:rsid w:val="00FB6A2C"/>
    <w:rsid w:val="00FD4B79"/>
    <w:rsid w:val="00F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88F2"/>
  <w15:docId w15:val="{CD02ADB9-237A-47E1-A749-042A517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AD"/>
  </w:style>
  <w:style w:type="paragraph" w:styleId="1">
    <w:name w:val="heading 1"/>
    <w:basedOn w:val="a"/>
    <w:next w:val="a"/>
    <w:uiPriority w:val="9"/>
    <w:qFormat/>
    <w:pPr>
      <w:spacing w:before="71"/>
      <w:ind w:left="122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ind w:left="735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41527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C4079"/>
  </w:style>
  <w:style w:type="paragraph" w:styleId="ab">
    <w:name w:val="header"/>
    <w:basedOn w:val="a"/>
    <w:link w:val="ac"/>
    <w:uiPriority w:val="99"/>
    <w:unhideWhenUsed/>
    <w:rsid w:val="00F4502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45029"/>
  </w:style>
  <w:style w:type="paragraph" w:styleId="ad">
    <w:name w:val="footer"/>
    <w:basedOn w:val="a"/>
    <w:link w:val="ae"/>
    <w:uiPriority w:val="99"/>
    <w:unhideWhenUsed/>
    <w:rsid w:val="00F4502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45029"/>
  </w:style>
  <w:style w:type="paragraph" w:styleId="HTML">
    <w:name w:val="HTML Preformatted"/>
    <w:basedOn w:val="a"/>
    <w:link w:val="HTML0"/>
    <w:uiPriority w:val="99"/>
    <w:semiHidden/>
    <w:unhideWhenUsed/>
    <w:rsid w:val="005C5D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DD0"/>
    <w:rPr>
      <w:rFonts w:ascii="Consolas" w:hAnsi="Consolas"/>
      <w:sz w:val="20"/>
      <w:szCs w:val="20"/>
    </w:rPr>
  </w:style>
  <w:style w:type="character" w:styleId="af">
    <w:name w:val="Hyperlink"/>
    <w:basedOn w:val="a0"/>
    <w:uiPriority w:val="99"/>
    <w:unhideWhenUsed/>
    <w:rsid w:val="00DF5C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5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Никита Романец</cp:lastModifiedBy>
  <cp:revision>41</cp:revision>
  <dcterms:created xsi:type="dcterms:W3CDTF">2024-03-25T12:49:00Z</dcterms:created>
  <dcterms:modified xsi:type="dcterms:W3CDTF">2024-03-30T09:52:00Z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2024-01-15T00:00:00Z</vt:lpwstr>
  </property>
  <property fmtid="{D5CDD505-2E9C-101B-9397-08002B2CF9AE}" pid="3" name="Creator">
    <vt:lpwstr>Microsoft® Word LTSC</vt:lpwstr>
  </property>
  <property fmtid="{D5CDD505-2E9C-101B-9397-08002B2CF9AE}" pid="4" name="Created">
    <vt:lpwstr>2023-11-14T00:00:00Z</vt:lpwstr>
  </property>
</Properties>
</file>