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29"/>
        <w:rPr>
          <w:rFonts w:ascii="Calibri"/>
        </w:rPr>
      </w:pPr>
      <w:r>
        <w:rPr>
          <w:rFonts w:ascii="Calibri"/>
          <w:u w:val="single"/>
        </w:rPr>
        <w:t>INSTRUCTION EXECUTION CYCLE</w:t>
      </w:r>
    </w:p>
    <w:p>
      <w:pPr>
        <w:pStyle w:val="8"/>
        <w:spacing w:before="3"/>
        <w:rPr>
          <w:b/>
          <w:sz w:val="10"/>
        </w:rPr>
      </w:pPr>
    </w:p>
    <w:p>
      <w:pPr>
        <w:pStyle w:val="8"/>
        <w:spacing w:before="55" w:line="256" w:lineRule="auto"/>
        <w:ind w:left="160" w:right="676"/>
      </w:pPr>
      <w:r>
        <w:t>The instruction cycle (also known as the fetch–decode–execute cycle, or simply the fetch- execute cycle) is the cycle that the central processing unit (CPU) follows from boot-up until the</w:t>
      </w:r>
    </w:p>
    <w:p>
      <w:pPr>
        <w:pStyle w:val="8"/>
        <w:spacing w:before="6" w:line="256" w:lineRule="auto"/>
        <w:ind w:left="160" w:right="287"/>
      </w:pPr>
      <w:r>
        <w:t>computer has shut down in order to process instructions. Once an instruction has been loaded into the instruction register (IR), and the control unit (CU) has examined and decoded the</w:t>
      </w:r>
    </w:p>
    <w:p>
      <w:pPr>
        <w:pStyle w:val="8"/>
        <w:spacing w:before="1" w:line="261" w:lineRule="auto"/>
        <w:ind w:left="160" w:right="421"/>
      </w:pPr>
      <w:r>
        <w:t>fetched instruction and determined the required course of action to take, the execution cycle can commence.</w:t>
      </w:r>
    </w:p>
    <w:p>
      <w:pPr>
        <w:pStyle w:val="8"/>
        <w:spacing w:before="155"/>
        <w:ind w:left="160"/>
      </w:pPr>
      <w:r>
        <w:t>This cycle consists of three stages: fetching the instruction, decoding the instruction,</w:t>
      </w:r>
    </w:p>
    <w:p>
      <w:pPr>
        <w:pStyle w:val="8"/>
        <w:spacing w:before="23" w:line="256" w:lineRule="auto"/>
        <w:ind w:left="160" w:right="277"/>
      </w:pPr>
      <w:r>
        <w:t>and executing the instruction - these three steps are known as the machine cycle. A processor spends all its time in this cycle, endlessly retrieving the next instruction, decoding it, and running it.</w:t>
      </w:r>
    </w:p>
    <w:p>
      <w:pPr>
        <w:pStyle w:val="8"/>
      </w:pPr>
    </w:p>
    <w:p>
      <w:pPr>
        <w:pStyle w:val="8"/>
        <w:spacing w:before="9"/>
        <w:rPr>
          <w:sz w:val="28"/>
        </w:rPr>
      </w:pPr>
    </w:p>
    <w:p>
      <w:pPr>
        <w:pStyle w:val="6"/>
        <w:spacing w:before="1"/>
        <w:rPr>
          <w:rFonts w:ascii="Calibri"/>
        </w:rPr>
      </w:pPr>
      <w:r>
        <w:rPr>
          <w:rFonts w:ascii="Calibri"/>
          <w:u w:val="single"/>
        </w:rPr>
        <w:t>INSTRUCTION EXECUTION CYCLE OF GOOGLE TPU</w:t>
      </w:r>
    </w:p>
    <w:p>
      <w:pPr>
        <w:pStyle w:val="8"/>
        <w:spacing w:before="3"/>
        <w:rPr>
          <w:b/>
          <w:sz w:val="10"/>
        </w:rPr>
      </w:pPr>
    </w:p>
    <w:p>
      <w:pPr>
        <w:pStyle w:val="8"/>
        <w:spacing w:before="55" w:line="256" w:lineRule="auto"/>
        <w:ind w:left="160" w:right="1306"/>
      </w:pPr>
      <w:r>
        <w:t>TPU Microarchitecture: TPU uses a 4-stage pipeline for these CISC instructions, where each instruction executes in a separate stage. The plan was to hide the execution of the</w:t>
      </w:r>
    </w:p>
    <w:p>
      <w:pPr>
        <w:pStyle w:val="8"/>
        <w:spacing w:before="6" w:line="259" w:lineRule="auto"/>
        <w:ind w:left="160" w:right="137"/>
      </w:pPr>
      <w:r>
        <w:t>other instructions by overlapping their execution with the MatrixMultiply instruction. Toward that end, the Read_Weights instruction follows the decoupled access/execute philosophy, in that it can complete after sending its address but before the weight is fetched from Weight Memory. The matrix unit will stall if the input activation or weight data is not ready. We do not have clean pipeline overlap diagrams, because our CISC instructions can occupy a station for thousands of clock cycles, unlike the traditional RISC pipeline with one clock cycle per stage. Interesting cases occur when the activations for one network layer must complete before the matrix multiplications of the next layer can begin; we see a “delay slot,” where the matrix unit waits for explicit synchronization before safely reading from the Unified Buffer.</w:t>
      </w:r>
    </w:p>
    <w:p>
      <w:pPr>
        <w:pStyle w:val="8"/>
        <w:spacing w:before="158"/>
        <w:ind w:left="160"/>
      </w:pPr>
      <w:r>
        <w:t>In each state:</w:t>
      </w:r>
    </w:p>
    <w:p>
      <w:pPr>
        <w:pStyle w:val="8"/>
        <w:spacing w:before="179" w:line="259" w:lineRule="auto"/>
        <w:ind w:left="160" w:right="544"/>
        <w:jc w:val="both"/>
      </w:pPr>
      <w:r>
        <w:t>At first, TPU loads the parameters from memory into the matrix of multipliers and adders. Then, the</w:t>
      </w:r>
      <w:r>
        <w:rPr>
          <w:spacing w:val="-5"/>
        </w:rPr>
        <w:t xml:space="preserve"> </w:t>
      </w:r>
      <w:r>
        <w:t>TPU</w:t>
      </w:r>
      <w:r>
        <w:rPr>
          <w:spacing w:val="-5"/>
        </w:rPr>
        <w:t xml:space="preserve"> </w:t>
      </w:r>
      <w:r>
        <w:t>loads</w:t>
      </w:r>
      <w:r>
        <w:rPr>
          <w:spacing w:val="-2"/>
        </w:rPr>
        <w:t xml:space="preserve"> </w:t>
      </w:r>
      <w:r>
        <w:t>data</w:t>
      </w:r>
      <w:r>
        <w:rPr>
          <w:spacing w:val="-6"/>
        </w:rPr>
        <w:t xml:space="preserve"> </w:t>
      </w:r>
      <w:r>
        <w:t>from</w:t>
      </w:r>
      <w:r>
        <w:rPr>
          <w:spacing w:val="1"/>
        </w:rPr>
        <w:t xml:space="preserve"> </w:t>
      </w:r>
      <w:r>
        <w:t>memory.</w:t>
      </w:r>
      <w:r>
        <w:rPr>
          <w:spacing w:val="-3"/>
        </w:rPr>
        <w:t xml:space="preserve"> </w:t>
      </w:r>
      <w:r>
        <w:t>As</w:t>
      </w:r>
      <w:r>
        <w:rPr>
          <w:spacing w:val="-3"/>
        </w:rPr>
        <w:t xml:space="preserve"> </w:t>
      </w:r>
      <w:r>
        <w:t>each</w:t>
      </w:r>
      <w:r>
        <w:rPr>
          <w:spacing w:val="-4"/>
        </w:rPr>
        <w:t xml:space="preserve"> </w:t>
      </w:r>
      <w:r>
        <w:t>multiplication</w:t>
      </w:r>
      <w:r>
        <w:rPr>
          <w:spacing w:val="-3"/>
        </w:rPr>
        <w:t xml:space="preserve"> </w:t>
      </w:r>
      <w:r>
        <w:t>is</w:t>
      </w:r>
      <w:r>
        <w:rPr>
          <w:spacing w:val="-4"/>
        </w:rPr>
        <w:t xml:space="preserve"> </w:t>
      </w:r>
      <w:r>
        <w:t>executed,</w:t>
      </w:r>
      <w:r>
        <w:rPr>
          <w:spacing w:val="-3"/>
        </w:rPr>
        <w:t xml:space="preserve"> </w:t>
      </w:r>
      <w:r>
        <w:t>the</w:t>
      </w:r>
      <w:r>
        <w:rPr>
          <w:spacing w:val="-2"/>
        </w:rPr>
        <w:t xml:space="preserve"> </w:t>
      </w:r>
      <w:r>
        <w:t>result</w:t>
      </w:r>
      <w:r>
        <w:rPr>
          <w:spacing w:val="-2"/>
        </w:rPr>
        <w:t xml:space="preserve"> </w:t>
      </w:r>
      <w:r>
        <w:t>will</w:t>
      </w:r>
      <w:r>
        <w:rPr>
          <w:spacing w:val="-3"/>
        </w:rPr>
        <w:t xml:space="preserve"> </w:t>
      </w:r>
      <w:r>
        <w:t>be</w:t>
      </w:r>
      <w:r>
        <w:rPr>
          <w:spacing w:val="-5"/>
        </w:rPr>
        <w:t xml:space="preserve"> </w:t>
      </w:r>
      <w:r>
        <w:t>passed</w:t>
      </w:r>
      <w:r>
        <w:rPr>
          <w:spacing w:val="-4"/>
        </w:rPr>
        <w:t xml:space="preserve"> </w:t>
      </w:r>
      <w:r>
        <w:t>to next multipliers while taking summation at the same</w:t>
      </w:r>
      <w:r>
        <w:rPr>
          <w:spacing w:val="-18"/>
        </w:rPr>
        <w:t xml:space="preserve"> </w:t>
      </w:r>
      <w:r>
        <w:t>time.</w:t>
      </w:r>
    </w:p>
    <w:p>
      <w:pPr>
        <w:pStyle w:val="8"/>
      </w:pPr>
    </w:p>
    <w:p>
      <w:pPr>
        <w:pStyle w:val="8"/>
        <w:spacing w:before="9"/>
        <w:rPr>
          <w:sz w:val="32"/>
        </w:rPr>
      </w:pPr>
    </w:p>
    <w:p>
      <w:pPr>
        <w:pStyle w:val="6"/>
        <w:spacing w:before="0"/>
        <w:jc w:val="both"/>
        <w:rPr>
          <w:rFonts w:ascii="Calibri"/>
        </w:rPr>
      </w:pPr>
      <w:r>
        <w:rPr>
          <w:rFonts w:ascii="Calibri"/>
          <w:u w:val="single"/>
        </w:rPr>
        <w:t>HOW TPU WORKS?</w:t>
      </w:r>
    </w:p>
    <w:p>
      <w:pPr>
        <w:pStyle w:val="8"/>
        <w:spacing w:before="3"/>
        <w:rPr>
          <w:b/>
          <w:sz w:val="10"/>
        </w:rPr>
      </w:pPr>
    </w:p>
    <w:p>
      <w:pPr>
        <w:pStyle w:val="8"/>
        <w:spacing w:before="56" w:line="259" w:lineRule="auto"/>
        <w:ind w:left="160"/>
      </w:pPr>
      <w:r>
        <w:t xml:space="preserve">When Google designed the TPU, we built a </w:t>
      </w:r>
      <w:r>
        <w:fldChar w:fldCharType="begin"/>
      </w:r>
      <w:r>
        <w:instrText xml:space="preserve"> HYPERLINK "https://www.hpcwire.com/2018/04/17/hennessy-patterson-a-new-golden-age-for-computer-architecture/" \h </w:instrText>
      </w:r>
      <w:r>
        <w:fldChar w:fldCharType="separate"/>
      </w:r>
      <w:r>
        <w:t xml:space="preserve">domain-specific architecture. </w:t>
      </w:r>
      <w:r>
        <w:fldChar w:fldCharType="end"/>
      </w:r>
      <w:r>
        <w:t>That means, instead of designing a general purpose processor, we designed it as a matrix processor specialized for neural network work loads. TPUs can't run word processors, control rocket engines, or execute bank transactions, but they can handle the massive multiplications and additions for neural networks, at blazingly fast speeds while consuming much less power and inside a smaller physical footprint.</w:t>
      </w:r>
    </w:p>
    <w:p>
      <w:pPr>
        <w:pStyle w:val="8"/>
        <w:spacing w:before="158" w:line="259" w:lineRule="auto"/>
        <w:ind w:left="160" w:right="137"/>
      </w:pPr>
      <w:r>
        <w:t xml:space="preserve">The key enabler is a major reduction of the von Neumann bottleneck. Because the primary task for this processor is matrix processing, hardware designer of the TPU knew every calculation step to perform that operation. So they were able to place thousands of multipliers and adders and connect them to each other directly to form a large physical matrix of those operators. This is called </w:t>
      </w:r>
      <w:r>
        <w:fldChar w:fldCharType="begin"/>
      </w:r>
      <w:r>
        <w:instrText xml:space="preserve"> HYPERLINK "https://en.wikipedia.org/wiki/Systolic_array" \h </w:instrText>
      </w:r>
      <w:r>
        <w:fldChar w:fldCharType="separate"/>
      </w:r>
      <w:r>
        <w:t>systolic</w:t>
      </w:r>
      <w:r>
        <w:fldChar w:fldCharType="end"/>
      </w:r>
      <w:r>
        <w:t xml:space="preserve"> </w:t>
      </w:r>
      <w:r>
        <w:fldChar w:fldCharType="begin"/>
      </w:r>
      <w:r>
        <w:instrText xml:space="preserve"> HYPERLINK "https://en.wikipedia.org/wiki/Systolic_array" \h </w:instrText>
      </w:r>
      <w:r>
        <w:fldChar w:fldCharType="separate"/>
      </w:r>
      <w:r>
        <w:t xml:space="preserve">array </w:t>
      </w:r>
      <w:r>
        <w:fldChar w:fldCharType="end"/>
      </w:r>
      <w:r>
        <w:t>architecture. In case of Cloud TPU v2, there are two systolic arrays of 128 x 128,</w:t>
      </w:r>
    </w:p>
    <w:p>
      <w:pPr>
        <w:pStyle w:val="8"/>
        <w:spacing w:line="267" w:lineRule="exact"/>
        <w:ind w:left="160"/>
      </w:pPr>
      <w:r>
        <w:t>aggregating 32,768 ALUs for 16 bit floating point values in a single processor.</w:t>
      </w:r>
    </w:p>
    <w:p>
      <w:pPr>
        <w:spacing w:after="0" w:line="267" w:lineRule="exact"/>
        <w:sectPr>
          <w:type w:val="continuous"/>
          <w:pgSz w:w="11910" w:h="16840"/>
          <w:pgMar w:top="1400" w:right="1320" w:bottom="280" w:left="1280" w:header="720" w:footer="720" w:gutter="0"/>
        </w:sectPr>
      </w:pPr>
    </w:p>
    <w:p>
      <w:pPr>
        <w:pStyle w:val="8"/>
        <w:spacing w:before="43" w:line="256" w:lineRule="auto"/>
        <w:ind w:left="160"/>
      </w:pPr>
      <w:r>
        <w:t>Let's see how a systolic array executes the neural network calculations. At first, TPU loads the parameters from memory into the matrix of multipliers and adders.</w:t>
      </w:r>
    </w:p>
    <w:p>
      <w:pPr>
        <w:pStyle w:val="8"/>
        <w:spacing w:before="165" w:line="259" w:lineRule="auto"/>
        <w:ind w:left="160" w:right="53"/>
      </w:pPr>
      <w:r>
        <w:t>Then, the TPU loads data from memory. As each multiplication is executed, the result will be passed to next multipliers while taking summation at the same time. So the output will be the summation of all multiplication result between data and parameters. During the whole process of massive calculations and data passing, no memory access is required at all.</w:t>
      </w:r>
    </w:p>
    <w:p>
      <w:pPr>
        <w:pStyle w:val="8"/>
        <w:spacing w:before="160" w:line="256" w:lineRule="auto"/>
        <w:ind w:left="160" w:right="287"/>
      </w:pPr>
      <w:r>
        <w:t>This is why the TPU can achieve a high computational throughput on neural network calculations with much less power consumption and smaller footprint.</w:t>
      </w:r>
    </w:p>
    <w:p>
      <w:pPr>
        <w:pStyle w:val="8"/>
      </w:pPr>
    </w:p>
    <w:p>
      <w:pPr>
        <w:pStyle w:val="8"/>
      </w:pPr>
    </w:p>
    <w:p>
      <w:pPr>
        <w:pStyle w:val="8"/>
      </w:pPr>
    </w:p>
    <w:p>
      <w:pPr>
        <w:pStyle w:val="8"/>
        <w:spacing w:before="3"/>
        <w:rPr>
          <w:sz w:val="21"/>
        </w:rPr>
      </w:pPr>
    </w:p>
    <w:p>
      <w:pPr>
        <w:pStyle w:val="7"/>
        <w:spacing w:before="1"/>
      </w:pPr>
      <w:r>
        <w:t>For the IAS computer, there are 21 instructions which fall into 5 categories.</w:t>
      </w:r>
    </w:p>
    <w:p>
      <w:pPr>
        <w:pStyle w:val="8"/>
        <w:spacing w:before="180"/>
        <w:ind w:left="160"/>
      </w:pPr>
      <w:r>
        <w:t>They are:</w:t>
      </w:r>
    </w:p>
    <w:p>
      <w:pPr>
        <w:pStyle w:val="7"/>
        <w:numPr>
          <w:ilvl w:val="0"/>
          <w:numId w:val="1"/>
        </w:numPr>
        <w:tabs>
          <w:tab w:val="left" w:pos="381"/>
        </w:tabs>
        <w:spacing w:before="179" w:after="0" w:line="403" w:lineRule="auto"/>
        <w:ind w:left="160" w:right="3187" w:firstLine="0"/>
        <w:jc w:val="left"/>
        <w:rPr>
          <w:rFonts w:ascii="Cambria Math"/>
        </w:rPr>
      </w:pPr>
      <w:r>
        <w:t>Data Transfer: moves data between memory and ALU</w:t>
      </w:r>
      <w:r>
        <w:rPr>
          <w:spacing w:val="-24"/>
        </w:rPr>
        <w:t xml:space="preserve"> </w:t>
      </w:r>
      <w:r>
        <w:t>registers or between two ALU</w:t>
      </w:r>
      <w:r>
        <w:rPr>
          <w:spacing w:val="-6"/>
        </w:rPr>
        <w:t xml:space="preserve"> </w:t>
      </w:r>
      <w:r>
        <w:t>registers.</w:t>
      </w:r>
    </w:p>
    <w:p>
      <w:pPr>
        <w:pStyle w:val="8"/>
        <w:spacing w:line="266" w:lineRule="exact"/>
        <w:ind w:left="160"/>
      </w:pPr>
      <w:r>
        <w:t>e.g.</w:t>
      </w:r>
    </w:p>
    <w:p>
      <w:pPr>
        <w:pStyle w:val="8"/>
        <w:spacing w:before="184" w:line="400" w:lineRule="auto"/>
        <w:ind w:left="208" w:right="4426" w:hanging="48"/>
      </w:pPr>
      <w:r>
        <w:t>LOAD MQ : transfer contents of MQ to</w:t>
      </w:r>
      <w:r>
        <w:rPr>
          <w:spacing w:val="-23"/>
        </w:rPr>
        <w:t xml:space="preserve"> </w:t>
      </w:r>
      <w:r>
        <w:t>AC (00001010)</w:t>
      </w:r>
    </w:p>
    <w:p>
      <w:pPr>
        <w:pStyle w:val="8"/>
        <w:spacing w:before="3" w:line="400" w:lineRule="auto"/>
        <w:ind w:left="208" w:right="3341"/>
      </w:pPr>
      <w:r>
        <w:t>LOAD MQ, M(X) : transfer contents of mem. loc. X to</w:t>
      </w:r>
      <w:r>
        <w:rPr>
          <w:spacing w:val="-32"/>
        </w:rPr>
        <w:t xml:space="preserve"> </w:t>
      </w:r>
      <w:r>
        <w:t>MQ (00001001)</w:t>
      </w:r>
    </w:p>
    <w:p>
      <w:pPr>
        <w:pStyle w:val="8"/>
        <w:spacing w:before="3" w:line="400" w:lineRule="auto"/>
        <w:ind w:left="208" w:right="4426"/>
      </w:pPr>
      <w:r>
        <w:t>STOR M(X) : transfer contents of AC to mem. loc.</w:t>
      </w:r>
      <w:r>
        <w:rPr>
          <w:spacing w:val="-25"/>
        </w:rPr>
        <w:t xml:space="preserve"> </w:t>
      </w:r>
      <w:r>
        <w:t>X (00100001)</w:t>
      </w:r>
    </w:p>
    <w:p>
      <w:pPr>
        <w:pStyle w:val="8"/>
        <w:spacing w:before="3" w:line="400" w:lineRule="auto"/>
        <w:ind w:left="208" w:right="6220"/>
      </w:pPr>
      <w:r>
        <w:t>LOAD M(X) : transfer M(X) to</w:t>
      </w:r>
      <w:r>
        <w:rPr>
          <w:spacing w:val="-13"/>
        </w:rPr>
        <w:t xml:space="preserve"> </w:t>
      </w:r>
      <w:r>
        <w:t>AC (00000001)</w:t>
      </w:r>
    </w:p>
    <w:p>
      <w:pPr>
        <w:pStyle w:val="8"/>
        <w:spacing w:line="403" w:lineRule="auto"/>
        <w:ind w:left="208" w:right="6044"/>
      </w:pPr>
      <w:r>
        <w:t>LOAD –M(X) : transfer -M(X) to</w:t>
      </w:r>
      <w:r>
        <w:rPr>
          <w:spacing w:val="-14"/>
        </w:rPr>
        <w:t xml:space="preserve"> </w:t>
      </w:r>
      <w:r>
        <w:t>AC (00000010)</w:t>
      </w:r>
    </w:p>
    <w:p>
      <w:pPr>
        <w:pStyle w:val="8"/>
        <w:spacing w:line="405" w:lineRule="auto"/>
        <w:ind w:left="208" w:right="4420"/>
      </w:pPr>
      <w:r>
        <w:t>LOAD |M(X)| : transfer absolute value of M(X) to AC (00000011)</w:t>
      </w:r>
    </w:p>
    <w:p>
      <w:pPr>
        <w:pStyle w:val="8"/>
        <w:spacing w:line="403" w:lineRule="auto"/>
        <w:ind w:left="208" w:right="5632"/>
      </w:pPr>
      <w:r>
        <w:t>LOAD - |M(X)| : transfer -|M(X)| to</w:t>
      </w:r>
      <w:r>
        <w:rPr>
          <w:spacing w:val="-15"/>
        </w:rPr>
        <w:t xml:space="preserve"> </w:t>
      </w:r>
      <w:r>
        <w:t>AC (00000100)</w:t>
      </w:r>
    </w:p>
    <w:p>
      <w:pPr>
        <w:pStyle w:val="7"/>
        <w:numPr>
          <w:ilvl w:val="0"/>
          <w:numId w:val="1"/>
        </w:numPr>
        <w:tabs>
          <w:tab w:val="left" w:pos="381"/>
        </w:tabs>
        <w:spacing w:before="0" w:after="0" w:line="266" w:lineRule="exact"/>
        <w:ind w:left="380" w:right="0" w:hanging="221"/>
        <w:jc w:val="left"/>
        <w:rPr>
          <w:rFonts w:ascii="Cambria Math"/>
        </w:rPr>
      </w:pPr>
      <w:r>
        <w:t>Unconditional branch: changes the execution</w:t>
      </w:r>
      <w:r>
        <w:rPr>
          <w:spacing w:val="-9"/>
        </w:rPr>
        <w:t xml:space="preserve"> </w:t>
      </w:r>
      <w:r>
        <w:t>sequence.</w:t>
      </w:r>
    </w:p>
    <w:p>
      <w:pPr>
        <w:pStyle w:val="8"/>
        <w:spacing w:before="173"/>
        <w:ind w:left="160"/>
      </w:pPr>
      <w:r>
        <w:t>e.g.</w:t>
      </w:r>
    </w:p>
    <w:p>
      <w:pPr>
        <w:pStyle w:val="8"/>
        <w:spacing w:before="180" w:line="403" w:lineRule="auto"/>
        <w:ind w:left="160" w:right="4129"/>
      </w:pPr>
      <w:r>
        <w:t>JUMP M(X, 0:19) :Take next inst from left half of M(x) JUMP M(X, 20:39) :Take next inst from right half of M(x)</w:t>
      </w:r>
    </w:p>
    <w:p>
      <w:pPr>
        <w:spacing w:after="0" w:line="403" w:lineRule="auto"/>
        <w:sectPr>
          <w:pgSz w:w="11910" w:h="16840"/>
          <w:pgMar w:top="1380" w:right="1320" w:bottom="280" w:left="1280" w:header="720" w:footer="720" w:gutter="0"/>
        </w:sectPr>
      </w:pPr>
    </w:p>
    <w:p>
      <w:pPr>
        <w:pStyle w:val="8"/>
        <w:spacing w:before="3"/>
        <w:rPr>
          <w:sz w:val="19"/>
        </w:rPr>
      </w:pPr>
    </w:p>
    <w:p>
      <w:pPr>
        <w:pStyle w:val="12"/>
        <w:numPr>
          <w:ilvl w:val="0"/>
          <w:numId w:val="1"/>
        </w:numPr>
        <w:tabs>
          <w:tab w:val="left" w:pos="381"/>
        </w:tabs>
        <w:spacing w:before="56" w:after="0" w:line="403" w:lineRule="auto"/>
        <w:ind w:left="160" w:right="3470" w:firstLine="0"/>
        <w:jc w:val="left"/>
        <w:rPr>
          <w:sz w:val="22"/>
        </w:rPr>
      </w:pPr>
      <w:r>
        <w:rPr>
          <w:b/>
          <w:sz w:val="22"/>
        </w:rPr>
        <w:t xml:space="preserve">Conditional branch: branching depending on a condition. </w:t>
      </w:r>
      <w:r>
        <w:rPr>
          <w:sz w:val="22"/>
        </w:rPr>
        <w:t>JUMP +M(X, 0:19) :if number in the AC is non-ve, take next inst. from left half of</w:t>
      </w:r>
      <w:r>
        <w:rPr>
          <w:spacing w:val="-10"/>
          <w:sz w:val="22"/>
        </w:rPr>
        <w:t xml:space="preserve"> </w:t>
      </w:r>
      <w:r>
        <w:rPr>
          <w:sz w:val="22"/>
        </w:rPr>
        <w:t>M(X)</w:t>
      </w:r>
    </w:p>
    <w:p>
      <w:pPr>
        <w:pStyle w:val="8"/>
        <w:spacing w:line="400" w:lineRule="auto"/>
        <w:ind w:left="208" w:right="3341" w:hanging="48"/>
      </w:pPr>
      <w:r>
        <w:t>JUMP +M(X, 20:39) :if number in the AC is non-ve, take next inst. from right half of M(X)</w:t>
      </w:r>
    </w:p>
    <w:p>
      <w:pPr>
        <w:pStyle w:val="8"/>
      </w:pPr>
    </w:p>
    <w:p>
      <w:pPr>
        <w:pStyle w:val="7"/>
        <w:numPr>
          <w:ilvl w:val="0"/>
          <w:numId w:val="1"/>
        </w:numPr>
        <w:tabs>
          <w:tab w:val="left" w:pos="381"/>
        </w:tabs>
        <w:spacing w:before="169" w:after="0" w:line="240" w:lineRule="auto"/>
        <w:ind w:left="380" w:right="0" w:hanging="221"/>
        <w:jc w:val="left"/>
        <w:rPr>
          <w:rFonts w:ascii="Cambria Math"/>
        </w:rPr>
      </w:pPr>
      <w:r>
        <w:t>Arithmetic: operations performed by</w:t>
      </w:r>
      <w:r>
        <w:rPr>
          <w:spacing w:val="-13"/>
        </w:rPr>
        <w:t xml:space="preserve"> </w:t>
      </w:r>
      <w:r>
        <w:t>ALU.</w:t>
      </w:r>
    </w:p>
    <w:p>
      <w:pPr>
        <w:pStyle w:val="8"/>
        <w:spacing w:before="184"/>
        <w:ind w:left="160"/>
      </w:pPr>
      <w:r>
        <w:t>e.g.</w:t>
      </w:r>
    </w:p>
    <w:p>
      <w:pPr>
        <w:pStyle w:val="8"/>
        <w:spacing w:before="180"/>
        <w:ind w:left="160"/>
      </w:pPr>
      <w:r>
        <w:t>ADD M(X) : add M(X) to AC; put the result in AC</w:t>
      </w:r>
    </w:p>
    <w:p>
      <w:pPr>
        <w:pStyle w:val="8"/>
        <w:spacing w:before="183" w:line="400" w:lineRule="auto"/>
        <w:ind w:left="208" w:right="4237"/>
      </w:pPr>
      <w:r>
        <w:t>ADD |M(X)| : add |M(X)| to AC; put the result in AC SUB M(X) : subtract M(X) from AC; put the result in AC</w:t>
      </w:r>
    </w:p>
    <w:p>
      <w:pPr>
        <w:pStyle w:val="8"/>
      </w:pPr>
    </w:p>
    <w:p>
      <w:pPr>
        <w:pStyle w:val="7"/>
        <w:numPr>
          <w:ilvl w:val="0"/>
          <w:numId w:val="1"/>
        </w:numPr>
        <w:tabs>
          <w:tab w:val="left" w:pos="381"/>
        </w:tabs>
        <w:spacing w:before="183" w:after="0" w:line="400" w:lineRule="auto"/>
        <w:ind w:left="160" w:right="4247" w:firstLine="0"/>
        <w:jc w:val="left"/>
        <w:rPr>
          <w:rFonts w:ascii="Cambria Math"/>
        </w:rPr>
      </w:pPr>
      <w:r>
        <w:t>Address Modify: change address according to</w:t>
      </w:r>
      <w:r>
        <w:rPr>
          <w:spacing w:val="-27"/>
        </w:rPr>
        <w:t xml:space="preserve"> </w:t>
      </w:r>
      <w:r>
        <w:t>some calculations in</w:t>
      </w:r>
      <w:r>
        <w:rPr>
          <w:spacing w:val="-4"/>
        </w:rPr>
        <w:t xml:space="preserve"> </w:t>
      </w:r>
      <w:r>
        <w:t>ALU.</w:t>
      </w:r>
    </w:p>
    <w:p>
      <w:pPr>
        <w:pStyle w:val="8"/>
        <w:spacing w:before="3" w:line="400" w:lineRule="auto"/>
        <w:ind w:left="208" w:right="3341" w:hanging="48"/>
      </w:pPr>
      <w:r>
        <w:t>e.g. STOR M(X, 8:19) :Replace left address at M(X) by 12</w:t>
      </w:r>
      <w:r>
        <w:rPr>
          <w:spacing w:val="-28"/>
        </w:rPr>
        <w:t xml:space="preserve"> </w:t>
      </w:r>
      <w:r>
        <w:t>right most bits in</w:t>
      </w:r>
      <w:r>
        <w:rPr>
          <w:spacing w:val="-7"/>
        </w:rPr>
        <w:t xml:space="preserve"> </w:t>
      </w:r>
      <w:r>
        <w:t>AC.</w:t>
      </w:r>
    </w:p>
    <w:p>
      <w:pPr>
        <w:pStyle w:val="8"/>
        <w:spacing w:before="3" w:line="400" w:lineRule="auto"/>
        <w:ind w:left="208" w:right="3766"/>
      </w:pPr>
      <w:r>
        <w:t>STOR M(X, 28:39) :Replace right address at M(X) by 12 right most bits in</w:t>
      </w:r>
      <w:r>
        <w:rPr>
          <w:spacing w:val="-7"/>
        </w:rPr>
        <w:t xml:space="preserve"> </w:t>
      </w:r>
      <w:r>
        <w:t>AC.</w:t>
      </w:r>
    </w:p>
    <w:p>
      <w:pPr>
        <w:pStyle w:val="8"/>
      </w:pPr>
    </w:p>
    <w:p>
      <w:pPr>
        <w:pStyle w:val="7"/>
        <w:spacing w:before="183"/>
      </w:pPr>
      <w:r>
        <w:t>For Addition of 2 arrays using IAS Machine Instructions we can use the following method:</w:t>
      </w:r>
    </w:p>
    <w:p>
      <w:pPr>
        <w:pStyle w:val="8"/>
        <w:spacing w:before="2"/>
        <w:rPr>
          <w:b/>
          <w:sz w:val="15"/>
        </w:rPr>
      </w:pPr>
    </w:p>
    <w:tbl>
      <w:tblPr>
        <w:tblStyle w:val="10"/>
        <w:tblW w:w="0" w:type="auto"/>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09"/>
        <w:gridCol w:w="3005"/>
        <w:gridCol w:w="30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3009" w:type="dxa"/>
          </w:tcPr>
          <w:p>
            <w:pPr>
              <w:pStyle w:val="13"/>
              <w:spacing w:line="246" w:lineRule="exact"/>
              <w:ind w:left="1108" w:right="1107"/>
              <w:jc w:val="center"/>
              <w:rPr>
                <w:b/>
                <w:sz w:val="22"/>
              </w:rPr>
            </w:pPr>
            <w:r>
              <w:rPr>
                <w:b/>
                <w:sz w:val="22"/>
              </w:rPr>
              <w:t>Position</w:t>
            </w:r>
          </w:p>
        </w:tc>
        <w:tc>
          <w:tcPr>
            <w:tcW w:w="3005" w:type="dxa"/>
          </w:tcPr>
          <w:p>
            <w:pPr>
              <w:pStyle w:val="13"/>
              <w:spacing w:line="246" w:lineRule="exact"/>
              <w:ind w:left="998"/>
              <w:rPr>
                <w:b/>
                <w:sz w:val="22"/>
              </w:rPr>
            </w:pPr>
            <w:r>
              <w:rPr>
                <w:b/>
                <w:sz w:val="22"/>
              </w:rPr>
              <w:t>Instruction</w:t>
            </w:r>
          </w:p>
        </w:tc>
        <w:tc>
          <w:tcPr>
            <w:tcW w:w="3005" w:type="dxa"/>
          </w:tcPr>
          <w:p>
            <w:pPr>
              <w:pStyle w:val="13"/>
              <w:spacing w:line="246" w:lineRule="exact"/>
              <w:ind w:left="1011"/>
              <w:rPr>
                <w:b/>
                <w:sz w:val="22"/>
              </w:rPr>
            </w:pPr>
            <w:r>
              <w:rPr>
                <w:b/>
                <w:sz w:val="22"/>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009" w:type="dxa"/>
          </w:tcPr>
          <w:p>
            <w:pPr>
              <w:pStyle w:val="13"/>
              <w:spacing w:before="1" w:line="249" w:lineRule="exact"/>
              <w:rPr>
                <w:b/>
                <w:sz w:val="22"/>
              </w:rPr>
            </w:pPr>
            <w:r>
              <w:rPr>
                <w:b/>
                <w:sz w:val="22"/>
              </w:rPr>
              <w:t>0</w:t>
            </w:r>
          </w:p>
        </w:tc>
        <w:tc>
          <w:tcPr>
            <w:tcW w:w="3005" w:type="dxa"/>
          </w:tcPr>
          <w:p>
            <w:pPr>
              <w:pStyle w:val="13"/>
              <w:spacing w:before="1" w:line="249" w:lineRule="exact"/>
              <w:ind w:left="103"/>
              <w:rPr>
                <w:b/>
                <w:sz w:val="22"/>
              </w:rPr>
            </w:pPr>
            <w:r>
              <w:rPr>
                <w:b/>
                <w:sz w:val="22"/>
              </w:rPr>
              <w:t>1</w:t>
            </w:r>
          </w:p>
        </w:tc>
        <w:tc>
          <w:tcPr>
            <w:tcW w:w="3005" w:type="dxa"/>
          </w:tcPr>
          <w:p>
            <w:pPr>
              <w:pStyle w:val="13"/>
              <w:spacing w:before="1" w:line="249" w:lineRule="exact"/>
              <w:rPr>
                <w:b/>
                <w:sz w:val="22"/>
              </w:rPr>
            </w:pPr>
            <w:r>
              <w:rPr>
                <w:b/>
                <w:sz w:val="22"/>
              </w:rPr>
              <w:t>Constant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009" w:type="dxa"/>
          </w:tcPr>
          <w:p>
            <w:pPr>
              <w:pStyle w:val="13"/>
              <w:spacing w:line="250" w:lineRule="exact"/>
              <w:rPr>
                <w:b/>
                <w:sz w:val="22"/>
              </w:rPr>
            </w:pPr>
            <w:r>
              <w:rPr>
                <w:b/>
                <w:sz w:val="22"/>
              </w:rPr>
              <w:t>1</w:t>
            </w:r>
          </w:p>
        </w:tc>
        <w:tc>
          <w:tcPr>
            <w:tcW w:w="3005" w:type="dxa"/>
          </w:tcPr>
          <w:p>
            <w:pPr>
              <w:pStyle w:val="13"/>
              <w:spacing w:line="250" w:lineRule="exact"/>
              <w:ind w:left="103"/>
              <w:rPr>
                <w:b/>
                <w:sz w:val="22"/>
              </w:rPr>
            </w:pPr>
            <w:r>
              <w:rPr>
                <w:b/>
                <w:sz w:val="22"/>
              </w:rPr>
              <w:t>999</w:t>
            </w:r>
          </w:p>
        </w:tc>
        <w:tc>
          <w:tcPr>
            <w:tcW w:w="3005" w:type="dxa"/>
          </w:tcPr>
          <w:p>
            <w:pPr>
              <w:pStyle w:val="13"/>
              <w:spacing w:line="250" w:lineRule="exact"/>
              <w:rPr>
                <w:sz w:val="22"/>
              </w:rPr>
            </w:pPr>
            <w:r>
              <w:rPr>
                <w:b/>
                <w:sz w:val="22"/>
              </w:rPr>
              <w:t>Constant(</w:t>
            </w:r>
            <w:r>
              <w:rPr>
                <w:sz w:val="22"/>
              </w:rPr>
              <w:t>Take as “count 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3009" w:type="dxa"/>
          </w:tcPr>
          <w:p>
            <w:pPr>
              <w:pStyle w:val="13"/>
              <w:spacing w:line="246" w:lineRule="exact"/>
              <w:rPr>
                <w:b/>
                <w:sz w:val="22"/>
              </w:rPr>
            </w:pPr>
            <w:r>
              <w:rPr>
                <w:b/>
                <w:sz w:val="22"/>
              </w:rPr>
              <w:t>2</w:t>
            </w:r>
          </w:p>
        </w:tc>
        <w:tc>
          <w:tcPr>
            <w:tcW w:w="3005" w:type="dxa"/>
          </w:tcPr>
          <w:p>
            <w:pPr>
              <w:pStyle w:val="13"/>
              <w:spacing w:line="246" w:lineRule="exact"/>
              <w:ind w:left="103"/>
              <w:rPr>
                <w:b/>
                <w:sz w:val="22"/>
              </w:rPr>
            </w:pPr>
            <w:r>
              <w:rPr>
                <w:b/>
                <w:sz w:val="22"/>
              </w:rPr>
              <w:t>1000</w:t>
            </w:r>
          </w:p>
        </w:tc>
        <w:tc>
          <w:tcPr>
            <w:tcW w:w="3005" w:type="dxa"/>
          </w:tcPr>
          <w:p>
            <w:pPr>
              <w:pStyle w:val="13"/>
              <w:spacing w:line="246" w:lineRule="exact"/>
              <w:rPr>
                <w:b/>
                <w:sz w:val="22"/>
              </w:rPr>
            </w:pPr>
            <w:r>
              <w:rPr>
                <w:b/>
                <w:sz w:val="22"/>
              </w:rPr>
              <w:t>Constant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009" w:type="dxa"/>
          </w:tcPr>
          <w:p>
            <w:pPr>
              <w:pStyle w:val="13"/>
              <w:spacing w:before="1"/>
              <w:rPr>
                <w:b/>
                <w:sz w:val="22"/>
              </w:rPr>
            </w:pPr>
            <w:r>
              <w:rPr>
                <w:b/>
                <w:sz w:val="22"/>
              </w:rPr>
              <w:t>3L</w:t>
            </w:r>
          </w:p>
        </w:tc>
        <w:tc>
          <w:tcPr>
            <w:tcW w:w="3005" w:type="dxa"/>
          </w:tcPr>
          <w:p>
            <w:pPr>
              <w:pStyle w:val="13"/>
              <w:spacing w:before="1"/>
              <w:ind w:left="103"/>
              <w:rPr>
                <w:b/>
                <w:sz w:val="22"/>
              </w:rPr>
            </w:pPr>
            <w:r>
              <w:rPr>
                <w:b/>
                <w:sz w:val="22"/>
              </w:rPr>
              <w:t>LOAD M(2000)</w:t>
            </w:r>
          </w:p>
        </w:tc>
        <w:tc>
          <w:tcPr>
            <w:tcW w:w="3005" w:type="dxa"/>
          </w:tcPr>
          <w:p>
            <w:pPr>
              <w:pStyle w:val="13"/>
              <w:spacing w:before="1"/>
              <w:rPr>
                <w:b/>
                <w:sz w:val="22"/>
              </w:rPr>
            </w:pPr>
            <w:r>
              <w:rPr>
                <w:b/>
                <w:sz w:val="22"/>
              </w:rPr>
              <w:t>Transfer A(i) to AC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3009" w:type="dxa"/>
          </w:tcPr>
          <w:p>
            <w:pPr>
              <w:pStyle w:val="13"/>
              <w:spacing w:line="247" w:lineRule="exact"/>
              <w:rPr>
                <w:b/>
                <w:sz w:val="22"/>
              </w:rPr>
            </w:pPr>
            <w:r>
              <w:rPr>
                <w:b/>
                <w:sz w:val="22"/>
              </w:rPr>
              <w:t>3R</w:t>
            </w:r>
          </w:p>
        </w:tc>
        <w:tc>
          <w:tcPr>
            <w:tcW w:w="3005" w:type="dxa"/>
          </w:tcPr>
          <w:p>
            <w:pPr>
              <w:pStyle w:val="13"/>
              <w:spacing w:line="247" w:lineRule="exact"/>
              <w:ind w:left="103"/>
              <w:rPr>
                <w:b/>
                <w:sz w:val="22"/>
              </w:rPr>
            </w:pPr>
            <w:r>
              <w:rPr>
                <w:b/>
                <w:sz w:val="22"/>
              </w:rPr>
              <w:t>ADD M(3000)</w:t>
            </w:r>
          </w:p>
        </w:tc>
        <w:tc>
          <w:tcPr>
            <w:tcW w:w="3005" w:type="dxa"/>
          </w:tcPr>
          <w:p>
            <w:pPr>
              <w:pStyle w:val="13"/>
              <w:spacing w:line="247" w:lineRule="exact"/>
              <w:rPr>
                <w:b/>
                <w:sz w:val="22"/>
              </w:rPr>
            </w:pPr>
            <w:r>
              <w:rPr>
                <w:b/>
                <w:sz w:val="22"/>
              </w:rPr>
              <w:t>Compute A(i)+B(i)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009" w:type="dxa"/>
          </w:tcPr>
          <w:p>
            <w:pPr>
              <w:pStyle w:val="13"/>
              <w:spacing w:before="1"/>
              <w:rPr>
                <w:b/>
                <w:sz w:val="22"/>
              </w:rPr>
            </w:pPr>
            <w:r>
              <w:rPr>
                <w:b/>
                <w:sz w:val="22"/>
              </w:rPr>
              <w:t>4L</w:t>
            </w:r>
          </w:p>
        </w:tc>
        <w:tc>
          <w:tcPr>
            <w:tcW w:w="3005" w:type="dxa"/>
          </w:tcPr>
          <w:p>
            <w:pPr>
              <w:pStyle w:val="13"/>
              <w:spacing w:before="1"/>
              <w:ind w:left="103"/>
              <w:rPr>
                <w:b/>
                <w:sz w:val="22"/>
              </w:rPr>
            </w:pPr>
            <w:r>
              <w:rPr>
                <w:b/>
                <w:sz w:val="22"/>
              </w:rPr>
              <w:t>STOR M(4000)</w:t>
            </w:r>
          </w:p>
        </w:tc>
        <w:tc>
          <w:tcPr>
            <w:tcW w:w="3005" w:type="dxa"/>
          </w:tcPr>
          <w:p>
            <w:pPr>
              <w:pStyle w:val="13"/>
              <w:spacing w:before="1"/>
              <w:rPr>
                <w:b/>
                <w:sz w:val="22"/>
              </w:rPr>
            </w:pPr>
            <w:r>
              <w:rPr>
                <w:b/>
                <w:sz w:val="22"/>
              </w:rPr>
              <w:t>Transfer sum to C(i)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009" w:type="dxa"/>
          </w:tcPr>
          <w:p>
            <w:pPr>
              <w:pStyle w:val="13"/>
              <w:spacing w:before="1"/>
              <w:rPr>
                <w:b/>
                <w:sz w:val="22"/>
              </w:rPr>
            </w:pPr>
            <w:r>
              <w:rPr>
                <w:b/>
                <w:sz w:val="22"/>
              </w:rPr>
              <w:t>4R</w:t>
            </w:r>
          </w:p>
        </w:tc>
        <w:tc>
          <w:tcPr>
            <w:tcW w:w="3005" w:type="dxa"/>
          </w:tcPr>
          <w:p>
            <w:pPr>
              <w:pStyle w:val="13"/>
              <w:spacing w:before="1"/>
              <w:ind w:left="103"/>
              <w:rPr>
                <w:b/>
                <w:sz w:val="22"/>
              </w:rPr>
            </w:pPr>
            <w:r>
              <w:rPr>
                <w:b/>
                <w:sz w:val="22"/>
              </w:rPr>
              <w:t>LOAD M(1)</w:t>
            </w:r>
          </w:p>
        </w:tc>
        <w:tc>
          <w:tcPr>
            <w:tcW w:w="3005" w:type="dxa"/>
          </w:tcPr>
          <w:p>
            <w:pPr>
              <w:pStyle w:val="13"/>
              <w:spacing w:before="1"/>
              <w:rPr>
                <w:b/>
                <w:sz w:val="22"/>
              </w:rPr>
            </w:pPr>
            <w:r>
              <w:rPr>
                <w:b/>
                <w:sz w:val="22"/>
              </w:rPr>
              <w:t>Load count 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3009" w:type="dxa"/>
          </w:tcPr>
          <w:p>
            <w:pPr>
              <w:pStyle w:val="13"/>
              <w:spacing w:line="246" w:lineRule="exact"/>
              <w:rPr>
                <w:b/>
                <w:sz w:val="22"/>
              </w:rPr>
            </w:pPr>
            <w:r>
              <w:rPr>
                <w:b/>
                <w:sz w:val="22"/>
              </w:rPr>
              <w:t>5L</w:t>
            </w:r>
          </w:p>
        </w:tc>
        <w:tc>
          <w:tcPr>
            <w:tcW w:w="3005" w:type="dxa"/>
          </w:tcPr>
          <w:p>
            <w:pPr>
              <w:pStyle w:val="13"/>
              <w:spacing w:line="246" w:lineRule="exact"/>
              <w:ind w:left="103"/>
              <w:rPr>
                <w:b/>
                <w:sz w:val="22"/>
              </w:rPr>
            </w:pPr>
            <w:r>
              <w:rPr>
                <w:b/>
                <w:sz w:val="22"/>
              </w:rPr>
              <w:t>SUB M(0)</w:t>
            </w:r>
          </w:p>
        </w:tc>
        <w:tc>
          <w:tcPr>
            <w:tcW w:w="3005" w:type="dxa"/>
          </w:tcPr>
          <w:p>
            <w:pPr>
              <w:pStyle w:val="13"/>
              <w:spacing w:line="246" w:lineRule="exact"/>
              <w:rPr>
                <w:b/>
                <w:sz w:val="22"/>
              </w:rPr>
            </w:pPr>
            <w:r>
              <w:rPr>
                <w:b/>
                <w:sz w:val="22"/>
              </w:rPr>
              <w:t>Decrease N by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009" w:type="dxa"/>
          </w:tcPr>
          <w:p>
            <w:pPr>
              <w:pStyle w:val="13"/>
              <w:spacing w:before="1" w:line="240" w:lineRule="auto"/>
              <w:rPr>
                <w:b/>
                <w:sz w:val="22"/>
              </w:rPr>
            </w:pPr>
            <w:r>
              <w:rPr>
                <w:b/>
                <w:sz w:val="22"/>
              </w:rPr>
              <w:t>5R</w:t>
            </w:r>
          </w:p>
        </w:tc>
        <w:tc>
          <w:tcPr>
            <w:tcW w:w="3005" w:type="dxa"/>
          </w:tcPr>
          <w:p>
            <w:pPr>
              <w:pStyle w:val="13"/>
              <w:spacing w:before="1" w:line="240" w:lineRule="auto"/>
              <w:ind w:left="103"/>
              <w:rPr>
                <w:b/>
                <w:sz w:val="22"/>
              </w:rPr>
            </w:pPr>
            <w:r>
              <w:rPr>
                <w:b/>
                <w:sz w:val="22"/>
              </w:rPr>
              <w:t>JUMP+ M(6,20:39)</w:t>
            </w:r>
          </w:p>
        </w:tc>
        <w:tc>
          <w:tcPr>
            <w:tcW w:w="3005" w:type="dxa"/>
          </w:tcPr>
          <w:p>
            <w:pPr>
              <w:pStyle w:val="13"/>
              <w:spacing w:before="1" w:line="268" w:lineRule="exact"/>
              <w:rPr>
                <w:b/>
                <w:sz w:val="22"/>
              </w:rPr>
            </w:pPr>
            <w:r>
              <w:rPr>
                <w:b/>
                <w:sz w:val="22"/>
              </w:rPr>
              <w:t>See N and move to 6R if</w:t>
            </w:r>
          </w:p>
          <w:p>
            <w:pPr>
              <w:pStyle w:val="13"/>
              <w:rPr>
                <w:b/>
                <w:sz w:val="22"/>
              </w:rPr>
            </w:pPr>
            <w:r>
              <w:rPr>
                <w:b/>
                <w:sz w:val="22"/>
              </w:rPr>
              <w:t>positive or zero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009" w:type="dxa"/>
          </w:tcPr>
          <w:p>
            <w:pPr>
              <w:pStyle w:val="13"/>
              <w:spacing w:before="1"/>
              <w:rPr>
                <w:b/>
                <w:sz w:val="22"/>
              </w:rPr>
            </w:pPr>
            <w:r>
              <w:rPr>
                <w:b/>
                <w:sz w:val="22"/>
              </w:rPr>
              <w:t>6L</w:t>
            </w:r>
          </w:p>
        </w:tc>
        <w:tc>
          <w:tcPr>
            <w:tcW w:w="3005" w:type="dxa"/>
          </w:tcPr>
          <w:p>
            <w:pPr>
              <w:pStyle w:val="13"/>
              <w:spacing w:before="1"/>
              <w:ind w:left="103"/>
              <w:rPr>
                <w:b/>
                <w:sz w:val="22"/>
              </w:rPr>
            </w:pPr>
            <w:r>
              <w:rPr>
                <w:b/>
                <w:sz w:val="22"/>
              </w:rPr>
              <w:t>JUMP M(6,0:19)</w:t>
            </w:r>
          </w:p>
        </w:tc>
        <w:tc>
          <w:tcPr>
            <w:tcW w:w="3005" w:type="dxa"/>
          </w:tcPr>
          <w:p>
            <w:pPr>
              <w:pStyle w:val="13"/>
              <w:spacing w:before="1"/>
              <w:rPr>
                <w:b/>
                <w:sz w:val="22"/>
              </w:rPr>
            </w:pPr>
            <w:r>
              <w:rPr>
                <w:b/>
                <w:sz w:val="22"/>
              </w:rPr>
              <w:t>Pause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3009" w:type="dxa"/>
          </w:tcPr>
          <w:p>
            <w:pPr>
              <w:pStyle w:val="13"/>
              <w:spacing w:line="246" w:lineRule="exact"/>
              <w:rPr>
                <w:b/>
                <w:sz w:val="22"/>
              </w:rPr>
            </w:pPr>
            <w:r>
              <w:rPr>
                <w:b/>
                <w:sz w:val="22"/>
              </w:rPr>
              <w:t>6R</w:t>
            </w:r>
          </w:p>
        </w:tc>
        <w:tc>
          <w:tcPr>
            <w:tcW w:w="3005" w:type="dxa"/>
          </w:tcPr>
          <w:p>
            <w:pPr>
              <w:pStyle w:val="13"/>
              <w:spacing w:line="246" w:lineRule="exact"/>
              <w:ind w:left="103"/>
              <w:rPr>
                <w:b/>
                <w:sz w:val="22"/>
              </w:rPr>
            </w:pPr>
            <w:r>
              <w:rPr>
                <w:b/>
                <w:sz w:val="22"/>
              </w:rPr>
              <w:t>STOR M(1)</w:t>
            </w:r>
          </w:p>
        </w:tc>
        <w:tc>
          <w:tcPr>
            <w:tcW w:w="3005" w:type="dxa"/>
          </w:tcPr>
          <w:p>
            <w:pPr>
              <w:pStyle w:val="13"/>
              <w:spacing w:line="246" w:lineRule="exact"/>
              <w:rPr>
                <w:b/>
                <w:sz w:val="22"/>
              </w:rPr>
            </w:pPr>
            <w:r>
              <w:rPr>
                <w:b/>
                <w:sz w:val="22"/>
              </w:rPr>
              <w:t>Update 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009" w:type="dxa"/>
          </w:tcPr>
          <w:p>
            <w:pPr>
              <w:pStyle w:val="13"/>
              <w:spacing w:before="2"/>
              <w:rPr>
                <w:b/>
                <w:sz w:val="22"/>
              </w:rPr>
            </w:pPr>
            <w:r>
              <w:rPr>
                <w:b/>
                <w:sz w:val="22"/>
              </w:rPr>
              <w:t>7L</w:t>
            </w:r>
          </w:p>
        </w:tc>
        <w:tc>
          <w:tcPr>
            <w:tcW w:w="3005" w:type="dxa"/>
          </w:tcPr>
          <w:p>
            <w:pPr>
              <w:pStyle w:val="13"/>
              <w:spacing w:before="2"/>
              <w:ind w:left="103"/>
              <w:rPr>
                <w:b/>
                <w:sz w:val="22"/>
              </w:rPr>
            </w:pPr>
            <w:r>
              <w:rPr>
                <w:b/>
                <w:sz w:val="22"/>
              </w:rPr>
              <w:t>ADD M(0)</w:t>
            </w:r>
          </w:p>
        </w:tc>
        <w:tc>
          <w:tcPr>
            <w:tcW w:w="3005" w:type="dxa"/>
          </w:tcPr>
          <w:p>
            <w:pPr>
              <w:pStyle w:val="13"/>
              <w:spacing w:before="2"/>
              <w:rPr>
                <w:b/>
                <w:sz w:val="22"/>
              </w:rPr>
            </w:pPr>
            <w:r>
              <w:rPr>
                <w:b/>
                <w:sz w:val="22"/>
              </w:rPr>
              <w:t>Increase AC by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9" w:hRule="atLeast"/>
        </w:trPr>
        <w:tc>
          <w:tcPr>
            <w:tcW w:w="3009" w:type="dxa"/>
          </w:tcPr>
          <w:p>
            <w:pPr>
              <w:pStyle w:val="13"/>
              <w:spacing w:before="1"/>
              <w:rPr>
                <w:b/>
                <w:sz w:val="22"/>
              </w:rPr>
            </w:pPr>
            <w:r>
              <w:rPr>
                <w:b/>
                <w:sz w:val="22"/>
              </w:rPr>
              <w:t>7R</w:t>
            </w:r>
          </w:p>
        </w:tc>
        <w:tc>
          <w:tcPr>
            <w:tcW w:w="3005" w:type="dxa"/>
          </w:tcPr>
          <w:p>
            <w:pPr>
              <w:pStyle w:val="13"/>
              <w:spacing w:before="1"/>
              <w:ind w:left="103"/>
              <w:rPr>
                <w:b/>
                <w:sz w:val="22"/>
              </w:rPr>
            </w:pPr>
            <w:r>
              <w:rPr>
                <w:b/>
                <w:sz w:val="22"/>
              </w:rPr>
              <w:t>ADD M(2)</w:t>
            </w:r>
          </w:p>
        </w:tc>
        <w:tc>
          <w:tcPr>
            <w:tcW w:w="3005" w:type="dxa"/>
          </w:tcPr>
          <w:p>
            <w:pPr>
              <w:pStyle w:val="13"/>
              <w:spacing w:line="240" w:lineRule="auto"/>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3009" w:type="dxa"/>
          </w:tcPr>
          <w:p>
            <w:pPr>
              <w:pStyle w:val="13"/>
              <w:spacing w:line="246" w:lineRule="exact"/>
              <w:rPr>
                <w:b/>
                <w:sz w:val="22"/>
              </w:rPr>
            </w:pPr>
            <w:r>
              <w:rPr>
                <w:b/>
                <w:sz w:val="22"/>
              </w:rPr>
              <w:t>8L</w:t>
            </w:r>
          </w:p>
        </w:tc>
        <w:tc>
          <w:tcPr>
            <w:tcW w:w="3005" w:type="dxa"/>
          </w:tcPr>
          <w:p>
            <w:pPr>
              <w:pStyle w:val="13"/>
              <w:spacing w:line="246" w:lineRule="exact"/>
              <w:ind w:left="103"/>
              <w:rPr>
                <w:b/>
                <w:sz w:val="22"/>
              </w:rPr>
            </w:pPr>
            <w:r>
              <w:rPr>
                <w:b/>
                <w:sz w:val="22"/>
              </w:rPr>
              <w:t>STOR M(3,8:19)</w:t>
            </w:r>
          </w:p>
        </w:tc>
        <w:tc>
          <w:tcPr>
            <w:tcW w:w="3005" w:type="dxa"/>
          </w:tcPr>
          <w:p>
            <w:pPr>
              <w:pStyle w:val="13"/>
              <w:spacing w:line="246" w:lineRule="exact"/>
              <w:rPr>
                <w:b/>
                <w:sz w:val="22"/>
              </w:rPr>
            </w:pPr>
            <w:r>
              <w:rPr>
                <w:b/>
                <w:sz w:val="22"/>
              </w:rPr>
              <w:t>Modify address in 3L</w:t>
            </w:r>
          </w:p>
        </w:tc>
      </w:tr>
    </w:tbl>
    <w:p>
      <w:pPr>
        <w:spacing w:after="0" w:line="246" w:lineRule="exact"/>
        <w:rPr>
          <w:sz w:val="22"/>
        </w:rPr>
        <w:sectPr>
          <w:pgSz w:w="11910" w:h="16840"/>
          <w:pgMar w:top="1580" w:right="1320" w:bottom="280" w:left="1280" w:header="720" w:footer="720" w:gutter="0"/>
        </w:sectPr>
      </w:pPr>
    </w:p>
    <w:tbl>
      <w:tblPr>
        <w:tblStyle w:val="10"/>
        <w:tblW w:w="0" w:type="auto"/>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09"/>
        <w:gridCol w:w="3005"/>
        <w:gridCol w:w="30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009" w:type="dxa"/>
          </w:tcPr>
          <w:p>
            <w:pPr>
              <w:pStyle w:val="13"/>
              <w:spacing w:before="1"/>
              <w:rPr>
                <w:b/>
                <w:sz w:val="22"/>
              </w:rPr>
            </w:pPr>
            <w:r>
              <w:rPr>
                <w:b/>
                <w:sz w:val="22"/>
              </w:rPr>
              <w:t>8R</w:t>
            </w:r>
          </w:p>
        </w:tc>
        <w:tc>
          <w:tcPr>
            <w:tcW w:w="3005" w:type="dxa"/>
          </w:tcPr>
          <w:p>
            <w:pPr>
              <w:pStyle w:val="13"/>
              <w:spacing w:before="1"/>
              <w:ind w:left="103"/>
              <w:rPr>
                <w:b/>
                <w:sz w:val="22"/>
              </w:rPr>
            </w:pPr>
            <w:r>
              <w:rPr>
                <w:b/>
                <w:sz w:val="22"/>
              </w:rPr>
              <w:t>ADD M(2)</w:t>
            </w:r>
          </w:p>
        </w:tc>
        <w:tc>
          <w:tcPr>
            <w:tcW w:w="3005" w:type="dxa"/>
          </w:tcPr>
          <w:p>
            <w:pPr>
              <w:pStyle w:val="13"/>
              <w:spacing w:line="240" w:lineRule="auto"/>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3009" w:type="dxa"/>
          </w:tcPr>
          <w:p>
            <w:pPr>
              <w:pStyle w:val="13"/>
              <w:spacing w:line="246" w:lineRule="exact"/>
              <w:rPr>
                <w:b/>
                <w:sz w:val="22"/>
              </w:rPr>
            </w:pPr>
            <w:r>
              <w:rPr>
                <w:b/>
                <w:sz w:val="22"/>
              </w:rPr>
              <w:t>9L</w:t>
            </w:r>
          </w:p>
        </w:tc>
        <w:tc>
          <w:tcPr>
            <w:tcW w:w="3005" w:type="dxa"/>
          </w:tcPr>
          <w:p>
            <w:pPr>
              <w:pStyle w:val="13"/>
              <w:spacing w:line="246" w:lineRule="exact"/>
              <w:ind w:left="103"/>
              <w:rPr>
                <w:b/>
                <w:sz w:val="22"/>
              </w:rPr>
            </w:pPr>
            <w:r>
              <w:rPr>
                <w:b/>
                <w:sz w:val="22"/>
              </w:rPr>
              <w:t>STOR M(3,28:39)</w:t>
            </w:r>
          </w:p>
        </w:tc>
        <w:tc>
          <w:tcPr>
            <w:tcW w:w="3005" w:type="dxa"/>
          </w:tcPr>
          <w:p>
            <w:pPr>
              <w:pStyle w:val="13"/>
              <w:spacing w:line="246" w:lineRule="exact"/>
              <w:rPr>
                <w:b/>
                <w:sz w:val="22"/>
              </w:rPr>
            </w:pPr>
            <w:r>
              <w:rPr>
                <w:b/>
                <w:sz w:val="22"/>
              </w:rPr>
              <w:t>Modify address in 3R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009" w:type="dxa"/>
          </w:tcPr>
          <w:p>
            <w:pPr>
              <w:pStyle w:val="13"/>
              <w:spacing w:before="1"/>
              <w:rPr>
                <w:b/>
                <w:sz w:val="22"/>
              </w:rPr>
            </w:pPr>
            <w:r>
              <w:rPr>
                <w:b/>
                <w:sz w:val="22"/>
              </w:rPr>
              <w:t>9R</w:t>
            </w:r>
          </w:p>
        </w:tc>
        <w:tc>
          <w:tcPr>
            <w:tcW w:w="3005" w:type="dxa"/>
          </w:tcPr>
          <w:p>
            <w:pPr>
              <w:pStyle w:val="13"/>
              <w:spacing w:before="1"/>
              <w:ind w:left="103"/>
              <w:rPr>
                <w:b/>
                <w:sz w:val="22"/>
              </w:rPr>
            </w:pPr>
            <w:r>
              <w:rPr>
                <w:b/>
                <w:sz w:val="22"/>
              </w:rPr>
              <w:t>ADD M(2)</w:t>
            </w:r>
          </w:p>
        </w:tc>
        <w:tc>
          <w:tcPr>
            <w:tcW w:w="3005" w:type="dxa"/>
          </w:tcPr>
          <w:p>
            <w:pPr>
              <w:pStyle w:val="13"/>
              <w:spacing w:line="240" w:lineRule="auto"/>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9" w:hRule="atLeast"/>
        </w:trPr>
        <w:tc>
          <w:tcPr>
            <w:tcW w:w="3009" w:type="dxa"/>
          </w:tcPr>
          <w:p>
            <w:pPr>
              <w:pStyle w:val="13"/>
              <w:spacing w:line="250" w:lineRule="exact"/>
              <w:rPr>
                <w:b/>
                <w:sz w:val="22"/>
              </w:rPr>
            </w:pPr>
            <w:r>
              <w:rPr>
                <w:b/>
                <w:sz w:val="22"/>
              </w:rPr>
              <w:t>10L</w:t>
            </w:r>
          </w:p>
        </w:tc>
        <w:tc>
          <w:tcPr>
            <w:tcW w:w="3005" w:type="dxa"/>
          </w:tcPr>
          <w:p>
            <w:pPr>
              <w:pStyle w:val="13"/>
              <w:spacing w:line="250" w:lineRule="exact"/>
              <w:ind w:left="103"/>
              <w:rPr>
                <w:b/>
                <w:sz w:val="22"/>
              </w:rPr>
            </w:pPr>
            <w:r>
              <w:rPr>
                <w:b/>
                <w:sz w:val="22"/>
              </w:rPr>
              <w:t>STOR M(4,8:19)</w:t>
            </w:r>
          </w:p>
        </w:tc>
        <w:tc>
          <w:tcPr>
            <w:tcW w:w="3005" w:type="dxa"/>
          </w:tcPr>
          <w:p>
            <w:pPr>
              <w:pStyle w:val="13"/>
              <w:spacing w:line="250" w:lineRule="exact"/>
              <w:rPr>
                <w:b/>
                <w:sz w:val="22"/>
              </w:rPr>
            </w:pPr>
            <w:r>
              <w:rPr>
                <w:b/>
                <w:sz w:val="22"/>
              </w:rPr>
              <w:t>Modify address in 4L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3009" w:type="dxa"/>
          </w:tcPr>
          <w:p>
            <w:pPr>
              <w:pStyle w:val="13"/>
              <w:spacing w:line="246" w:lineRule="exact"/>
              <w:rPr>
                <w:b/>
                <w:sz w:val="22"/>
              </w:rPr>
            </w:pPr>
            <w:r>
              <w:rPr>
                <w:b/>
                <w:sz w:val="22"/>
              </w:rPr>
              <w:t>10R</w:t>
            </w:r>
          </w:p>
        </w:tc>
        <w:tc>
          <w:tcPr>
            <w:tcW w:w="3005" w:type="dxa"/>
          </w:tcPr>
          <w:p>
            <w:pPr>
              <w:pStyle w:val="13"/>
              <w:spacing w:line="246" w:lineRule="exact"/>
              <w:ind w:left="103"/>
              <w:rPr>
                <w:b/>
                <w:sz w:val="22"/>
              </w:rPr>
            </w:pPr>
            <w:r>
              <w:rPr>
                <w:b/>
                <w:sz w:val="22"/>
              </w:rPr>
              <w:t>JUMP M(3,0:19)</w:t>
            </w:r>
          </w:p>
        </w:tc>
        <w:tc>
          <w:tcPr>
            <w:tcW w:w="3005" w:type="dxa"/>
          </w:tcPr>
          <w:p>
            <w:pPr>
              <w:pStyle w:val="13"/>
              <w:spacing w:line="246" w:lineRule="exact"/>
              <w:rPr>
                <w:b/>
                <w:sz w:val="22"/>
              </w:rPr>
            </w:pPr>
            <w:r>
              <w:rPr>
                <w:b/>
                <w:sz w:val="22"/>
              </w:rPr>
              <w:t>Move to 3L</w:t>
            </w:r>
          </w:p>
        </w:tc>
      </w:tr>
    </w:tbl>
    <w:p>
      <w:pPr>
        <w:pStyle w:val="8"/>
        <w:rPr>
          <w:b/>
          <w:sz w:val="20"/>
        </w:rPr>
      </w:pPr>
    </w:p>
    <w:p>
      <w:pPr>
        <w:pStyle w:val="8"/>
        <w:rPr>
          <w:b/>
          <w:sz w:val="20"/>
        </w:rPr>
      </w:pPr>
    </w:p>
    <w:p>
      <w:pPr>
        <w:pStyle w:val="8"/>
        <w:spacing w:before="9"/>
        <w:rPr>
          <w:b/>
          <w:sz w:val="29"/>
        </w:rPr>
      </w:pPr>
    </w:p>
    <w:p>
      <w:pPr>
        <w:spacing w:before="56" w:line="400" w:lineRule="auto"/>
        <w:ind w:left="160" w:right="4585" w:firstLine="0"/>
        <w:jc w:val="left"/>
        <w:rPr>
          <w:b/>
          <w:sz w:val="22"/>
        </w:rPr>
      </w:pPr>
      <w:r>
        <w:rPr>
          <w:b/>
          <w:sz w:val="22"/>
        </w:rPr>
        <w:t>For example, let us take the example of Z=(A-B)/C For this, the IAS instructions passed will be:</w:t>
      </w:r>
    </w:p>
    <w:p>
      <w:pPr>
        <w:pStyle w:val="8"/>
        <w:spacing w:before="3" w:line="400" w:lineRule="auto"/>
        <w:ind w:left="160" w:right="8237"/>
      </w:pPr>
      <w:r>
        <w:rPr>
          <w:b/>
        </w:rPr>
        <w:t xml:space="preserve">Let, </w:t>
      </w:r>
      <w:r>
        <w:t>A=M(300) B=M(301) C=M(302) Z=M(303)</w:t>
      </w:r>
    </w:p>
    <w:p>
      <w:pPr>
        <w:pStyle w:val="7"/>
        <w:spacing w:before="6"/>
      </w:pPr>
      <w:r>
        <w:t>So the code will be:</w:t>
      </w:r>
    </w:p>
    <w:p>
      <w:pPr>
        <w:pStyle w:val="8"/>
        <w:spacing w:before="4"/>
        <w:rPr>
          <w:b/>
          <w:sz w:val="18"/>
        </w:rPr>
      </w:pPr>
    </w:p>
    <w:tbl>
      <w:tblPr>
        <w:tblStyle w:val="10"/>
        <w:tblW w:w="0" w:type="auto"/>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9"/>
        <w:gridCol w:w="1160"/>
        <w:gridCol w:w="5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659" w:type="dxa"/>
          </w:tcPr>
          <w:p>
            <w:pPr>
              <w:pStyle w:val="13"/>
              <w:spacing w:line="224" w:lineRule="exact"/>
              <w:ind w:left="50"/>
              <w:rPr>
                <w:sz w:val="22"/>
              </w:rPr>
            </w:pPr>
            <w:r>
              <w:rPr>
                <w:sz w:val="22"/>
              </w:rPr>
              <w:t>LOAD</w:t>
            </w:r>
          </w:p>
        </w:tc>
        <w:tc>
          <w:tcPr>
            <w:tcW w:w="1160" w:type="dxa"/>
          </w:tcPr>
          <w:p>
            <w:pPr>
              <w:pStyle w:val="13"/>
              <w:spacing w:line="224" w:lineRule="exact"/>
              <w:ind w:left="110"/>
              <w:rPr>
                <w:sz w:val="22"/>
              </w:rPr>
            </w:pPr>
            <w:r>
              <w:rPr>
                <w:sz w:val="22"/>
              </w:rPr>
              <w:t>M(300)</w:t>
            </w:r>
          </w:p>
        </w:tc>
        <w:tc>
          <w:tcPr>
            <w:tcW w:w="5501" w:type="dxa"/>
          </w:tcPr>
          <w:p>
            <w:pPr>
              <w:pStyle w:val="13"/>
              <w:spacing w:line="224" w:lineRule="exact"/>
              <w:ind w:left="391"/>
              <w:rPr>
                <w:sz w:val="22"/>
              </w:rPr>
            </w:pPr>
            <w:r>
              <w:rPr>
                <w:sz w:val="22"/>
              </w:rPr>
              <w:t>Taking the value of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659" w:type="dxa"/>
          </w:tcPr>
          <w:p>
            <w:pPr>
              <w:pStyle w:val="13"/>
              <w:spacing w:before="72" w:line="240" w:lineRule="auto"/>
              <w:ind w:left="50"/>
              <w:rPr>
                <w:sz w:val="22"/>
              </w:rPr>
            </w:pPr>
            <w:r>
              <w:rPr>
                <w:sz w:val="22"/>
              </w:rPr>
              <w:t>SUB</w:t>
            </w:r>
          </w:p>
        </w:tc>
        <w:tc>
          <w:tcPr>
            <w:tcW w:w="1160" w:type="dxa"/>
          </w:tcPr>
          <w:p>
            <w:pPr>
              <w:pStyle w:val="13"/>
              <w:spacing w:before="72" w:line="240" w:lineRule="auto"/>
              <w:ind w:left="110"/>
              <w:rPr>
                <w:sz w:val="22"/>
              </w:rPr>
            </w:pPr>
            <w:r>
              <w:rPr>
                <w:sz w:val="22"/>
              </w:rPr>
              <w:t>M(301)</w:t>
            </w:r>
          </w:p>
        </w:tc>
        <w:tc>
          <w:tcPr>
            <w:tcW w:w="5501" w:type="dxa"/>
          </w:tcPr>
          <w:p>
            <w:pPr>
              <w:pStyle w:val="13"/>
              <w:spacing w:before="72" w:line="240" w:lineRule="auto"/>
              <w:ind w:left="391"/>
              <w:rPr>
                <w:sz w:val="22"/>
              </w:rPr>
            </w:pPr>
            <w:r>
              <w:rPr>
                <w:sz w:val="22"/>
              </w:rPr>
              <w:t>Subtracting B from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659" w:type="dxa"/>
          </w:tcPr>
          <w:p>
            <w:pPr>
              <w:pStyle w:val="13"/>
              <w:spacing w:before="69" w:line="240" w:lineRule="auto"/>
              <w:ind w:left="50"/>
              <w:rPr>
                <w:sz w:val="22"/>
              </w:rPr>
            </w:pPr>
            <w:r>
              <w:rPr>
                <w:sz w:val="22"/>
              </w:rPr>
              <w:t>DIV</w:t>
            </w:r>
          </w:p>
        </w:tc>
        <w:tc>
          <w:tcPr>
            <w:tcW w:w="1160" w:type="dxa"/>
          </w:tcPr>
          <w:p>
            <w:pPr>
              <w:pStyle w:val="13"/>
              <w:spacing w:before="69" w:line="240" w:lineRule="auto"/>
              <w:ind w:left="110"/>
              <w:rPr>
                <w:sz w:val="22"/>
              </w:rPr>
            </w:pPr>
            <w:r>
              <w:rPr>
                <w:sz w:val="22"/>
              </w:rPr>
              <w:t>M(302)</w:t>
            </w:r>
          </w:p>
        </w:tc>
        <w:tc>
          <w:tcPr>
            <w:tcW w:w="5501" w:type="dxa"/>
          </w:tcPr>
          <w:p>
            <w:pPr>
              <w:pStyle w:val="13"/>
              <w:spacing w:before="69" w:line="240" w:lineRule="auto"/>
              <w:ind w:left="391"/>
              <w:rPr>
                <w:sz w:val="22"/>
              </w:rPr>
            </w:pPr>
            <w:r>
              <w:rPr>
                <w:sz w:val="22"/>
              </w:rPr>
              <w:t>Dividing A-B by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659" w:type="dxa"/>
          </w:tcPr>
          <w:p>
            <w:pPr>
              <w:pStyle w:val="13"/>
              <w:spacing w:before="71" w:line="240" w:lineRule="auto"/>
              <w:ind w:left="50"/>
              <w:rPr>
                <w:sz w:val="22"/>
              </w:rPr>
            </w:pPr>
            <w:r>
              <w:rPr>
                <w:sz w:val="22"/>
              </w:rPr>
              <w:t>STOR</w:t>
            </w:r>
          </w:p>
        </w:tc>
        <w:tc>
          <w:tcPr>
            <w:tcW w:w="1160" w:type="dxa"/>
          </w:tcPr>
          <w:p>
            <w:pPr>
              <w:pStyle w:val="13"/>
              <w:spacing w:before="71" w:line="240" w:lineRule="auto"/>
              <w:ind w:left="110"/>
              <w:rPr>
                <w:sz w:val="22"/>
              </w:rPr>
            </w:pPr>
            <w:r>
              <w:rPr>
                <w:sz w:val="22"/>
              </w:rPr>
              <w:t>M(304)</w:t>
            </w:r>
          </w:p>
        </w:tc>
        <w:tc>
          <w:tcPr>
            <w:tcW w:w="5501" w:type="dxa"/>
          </w:tcPr>
          <w:p>
            <w:pPr>
              <w:pStyle w:val="13"/>
              <w:spacing w:before="71" w:line="240" w:lineRule="auto"/>
              <w:ind w:left="391"/>
              <w:rPr>
                <w:sz w:val="22"/>
              </w:rPr>
            </w:pPr>
            <w:r>
              <w:rPr>
                <w:sz w:val="22"/>
              </w:rPr>
              <w:t>Storing the value of remainder in other memory 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7" w:hRule="atLeast"/>
        </w:trPr>
        <w:tc>
          <w:tcPr>
            <w:tcW w:w="659" w:type="dxa"/>
          </w:tcPr>
          <w:p>
            <w:pPr>
              <w:pStyle w:val="13"/>
              <w:spacing w:before="69" w:line="240" w:lineRule="auto"/>
              <w:ind w:left="50"/>
              <w:rPr>
                <w:sz w:val="22"/>
              </w:rPr>
            </w:pPr>
            <w:r>
              <w:rPr>
                <w:sz w:val="22"/>
              </w:rPr>
              <w:t>LOAD</w:t>
            </w:r>
          </w:p>
        </w:tc>
        <w:tc>
          <w:tcPr>
            <w:tcW w:w="1160" w:type="dxa"/>
          </w:tcPr>
          <w:p>
            <w:pPr>
              <w:pStyle w:val="13"/>
              <w:spacing w:before="69" w:line="240" w:lineRule="auto"/>
              <w:ind w:left="110"/>
              <w:rPr>
                <w:sz w:val="22"/>
              </w:rPr>
            </w:pPr>
            <w:r>
              <w:rPr>
                <w:sz w:val="22"/>
              </w:rPr>
              <w:t>MQ</w:t>
            </w:r>
          </w:p>
        </w:tc>
        <w:tc>
          <w:tcPr>
            <w:tcW w:w="5501" w:type="dxa"/>
          </w:tcPr>
          <w:p>
            <w:pPr>
              <w:pStyle w:val="13"/>
              <w:spacing w:before="69" w:line="240" w:lineRule="auto"/>
              <w:ind w:left="391"/>
              <w:rPr>
                <w:sz w:val="22"/>
              </w:rPr>
            </w:pPr>
            <w:r>
              <w:rPr>
                <w:sz w:val="22"/>
              </w:rPr>
              <w:t>Now the value is in Accumulator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4" w:hRule="atLeast"/>
        </w:trPr>
        <w:tc>
          <w:tcPr>
            <w:tcW w:w="659" w:type="dxa"/>
          </w:tcPr>
          <w:p>
            <w:pPr>
              <w:pStyle w:val="13"/>
              <w:spacing w:before="69" w:line="244" w:lineRule="exact"/>
              <w:ind w:left="50"/>
              <w:rPr>
                <w:sz w:val="22"/>
              </w:rPr>
            </w:pPr>
            <w:r>
              <w:rPr>
                <w:sz w:val="22"/>
              </w:rPr>
              <w:t>STOR</w:t>
            </w:r>
          </w:p>
        </w:tc>
        <w:tc>
          <w:tcPr>
            <w:tcW w:w="1160" w:type="dxa"/>
          </w:tcPr>
          <w:p>
            <w:pPr>
              <w:pStyle w:val="13"/>
              <w:spacing w:before="69" w:line="244" w:lineRule="exact"/>
              <w:ind w:left="110"/>
              <w:rPr>
                <w:sz w:val="22"/>
              </w:rPr>
            </w:pPr>
            <w:r>
              <w:rPr>
                <w:sz w:val="22"/>
              </w:rPr>
              <w:t>M(303)</w:t>
            </w:r>
          </w:p>
        </w:tc>
        <w:tc>
          <w:tcPr>
            <w:tcW w:w="5501" w:type="dxa"/>
          </w:tcPr>
          <w:p>
            <w:pPr>
              <w:pStyle w:val="13"/>
              <w:spacing w:before="69" w:line="244" w:lineRule="exact"/>
              <w:ind w:left="391"/>
              <w:rPr>
                <w:sz w:val="22"/>
              </w:rPr>
            </w:pPr>
            <w:r>
              <w:rPr>
                <w:sz w:val="22"/>
              </w:rPr>
              <w:t>Now we store the final value at memory location of Z</w:t>
            </w:r>
          </w:p>
        </w:tc>
      </w:tr>
    </w:tbl>
    <w:p>
      <w:pPr>
        <w:spacing w:after="0" w:line="244" w:lineRule="exact"/>
        <w:rPr>
          <w:sz w:val="22"/>
        </w:rPr>
        <w:sectPr>
          <w:pgSz w:w="11910" w:h="16840"/>
          <w:pgMar w:top="1420" w:right="1320" w:bottom="280" w:left="1280" w:header="720" w:footer="720" w:gutter="0"/>
        </w:sectPr>
      </w:pPr>
    </w:p>
    <w:p>
      <w:pPr>
        <w:pStyle w:val="8"/>
        <w:rPr>
          <w:b/>
          <w:sz w:val="20"/>
        </w:rPr>
      </w:pPr>
      <w:bookmarkStart w:id="0" w:name="_GoBack"/>
      <w:bookmarkEnd w:id="0"/>
    </w:p>
    <w:p>
      <w:pPr>
        <w:pStyle w:val="8"/>
        <w:spacing w:before="4"/>
        <w:rPr>
          <w:b/>
          <w:sz w:val="19"/>
        </w:rPr>
      </w:pPr>
    </w:p>
    <w:p>
      <w:pPr>
        <w:spacing w:before="81"/>
        <w:ind w:left="880" w:right="1213" w:hanging="420"/>
        <w:jc w:val="left"/>
        <w:rPr>
          <w:b/>
          <w:sz w:val="36"/>
        </w:rPr>
      </w:pPr>
      <w:r>
        <w:rPr>
          <w:rFonts w:ascii="Wingdings" w:hAnsi="Wingdings"/>
          <w:spacing w:val="7"/>
          <w:sz w:val="36"/>
        </w:rPr>
        <w:t>⚫</w:t>
      </w:r>
      <w:r>
        <w:rPr>
          <w:spacing w:val="7"/>
          <w:sz w:val="36"/>
        </w:rPr>
        <w:t xml:space="preserve">The </w:t>
      </w:r>
      <w:r>
        <w:rPr>
          <w:sz w:val="36"/>
        </w:rPr>
        <w:t xml:space="preserve">issue which is not in the scope of a programmer </w:t>
      </w:r>
      <w:r>
        <w:rPr>
          <w:spacing w:val="-86"/>
          <w:sz w:val="36"/>
        </w:rPr>
        <w:t>is</w:t>
      </w:r>
      <w:r>
        <w:rPr>
          <w:spacing w:val="-19"/>
          <w:sz w:val="36"/>
        </w:rPr>
        <w:t xml:space="preserve"> </w:t>
      </w:r>
      <w:r>
        <w:rPr>
          <w:b/>
          <w:sz w:val="36"/>
          <w:u w:val="thick"/>
        </w:rPr>
        <w:t>Advancement in industry and Test Environment</w:t>
      </w:r>
      <w:r>
        <w:rPr>
          <w:b/>
          <w:sz w:val="36"/>
        </w:rPr>
        <w:t xml:space="preserve"> </w:t>
      </w:r>
      <w:r>
        <w:rPr>
          <w:b/>
          <w:sz w:val="36"/>
          <w:u w:val="thick"/>
        </w:rPr>
        <w:t>Duplication.</w:t>
      </w:r>
    </w:p>
    <w:p>
      <w:pPr>
        <w:pStyle w:val="8"/>
        <w:rPr>
          <w:b/>
          <w:sz w:val="20"/>
        </w:rPr>
      </w:pPr>
    </w:p>
    <w:p>
      <w:pPr>
        <w:pStyle w:val="8"/>
        <w:rPr>
          <w:b/>
          <w:sz w:val="20"/>
        </w:rPr>
      </w:pPr>
    </w:p>
    <w:p>
      <w:pPr>
        <w:pStyle w:val="8"/>
        <w:spacing w:before="8"/>
        <w:rPr>
          <w:b/>
          <w:sz w:val="25"/>
        </w:rPr>
      </w:pPr>
    </w:p>
    <w:p>
      <w:pPr>
        <w:pStyle w:val="3"/>
        <w:spacing w:before="81"/>
        <w:ind w:left="760" w:right="1283" w:hanging="420"/>
        <w:jc w:val="both"/>
      </w:pPr>
      <w:r>
        <w:rPr>
          <w:rFonts w:ascii="Wingdings" w:hAnsi="Wingdings"/>
          <w:w w:val="120"/>
        </w:rPr>
        <w:t>⚫</w:t>
      </w:r>
      <w:r>
        <w:rPr>
          <w:rFonts w:ascii="Times New Roman" w:hAnsi="Times New Roman"/>
          <w:w w:val="120"/>
        </w:rPr>
        <w:t xml:space="preserve"> </w:t>
      </w:r>
      <w:r>
        <w:t xml:space="preserve">I can confirm that the difference in the number of </w:t>
      </w:r>
      <w:r>
        <w:rPr>
          <w:spacing w:val="-133"/>
        </w:rPr>
        <w:t>PC</w:t>
      </w:r>
      <w:r>
        <w:rPr>
          <w:spacing w:val="205"/>
        </w:rPr>
        <w:t xml:space="preserve"> </w:t>
      </w:r>
      <w:r>
        <w:t>processors and Embedded processors by looking at their presence in my house. It has:</w:t>
      </w:r>
    </w:p>
    <w:p>
      <w:pPr>
        <w:pStyle w:val="12"/>
        <w:numPr>
          <w:ilvl w:val="1"/>
          <w:numId w:val="2"/>
        </w:numPr>
        <w:tabs>
          <w:tab w:val="left" w:pos="1241"/>
        </w:tabs>
        <w:spacing w:before="2" w:after="0" w:line="438" w:lineRule="exact"/>
        <w:ind w:left="1241" w:right="0" w:hanging="361"/>
        <w:jc w:val="both"/>
        <w:rPr>
          <w:sz w:val="36"/>
        </w:rPr>
      </w:pPr>
      <w:r>
        <w:rPr>
          <w:b/>
          <w:sz w:val="36"/>
        </w:rPr>
        <w:t xml:space="preserve">21 </w:t>
      </w:r>
      <w:r>
        <w:rPr>
          <w:sz w:val="36"/>
        </w:rPr>
        <w:t>Embedded</w:t>
      </w:r>
      <w:r>
        <w:rPr>
          <w:spacing w:val="-3"/>
          <w:sz w:val="36"/>
        </w:rPr>
        <w:t xml:space="preserve"> </w:t>
      </w:r>
      <w:r>
        <w:rPr>
          <w:sz w:val="36"/>
        </w:rPr>
        <w:t>Processor</w:t>
      </w:r>
    </w:p>
    <w:p>
      <w:pPr>
        <w:pStyle w:val="12"/>
        <w:numPr>
          <w:ilvl w:val="1"/>
          <w:numId w:val="2"/>
        </w:numPr>
        <w:tabs>
          <w:tab w:val="left" w:pos="1241"/>
        </w:tabs>
        <w:spacing w:before="0" w:after="0" w:line="438" w:lineRule="exact"/>
        <w:ind w:left="1241" w:right="0" w:hanging="361"/>
        <w:jc w:val="both"/>
        <w:rPr>
          <w:sz w:val="36"/>
        </w:rPr>
      </w:pPr>
      <w:r>
        <w:rPr>
          <w:b/>
          <w:sz w:val="36"/>
        </w:rPr>
        <w:t xml:space="preserve">5 </w:t>
      </w:r>
      <w:r>
        <w:rPr>
          <w:sz w:val="36"/>
        </w:rPr>
        <w:t>PC</w:t>
      </w:r>
      <w:r>
        <w:rPr>
          <w:spacing w:val="-3"/>
          <w:sz w:val="36"/>
        </w:rPr>
        <w:t xml:space="preserve"> </w:t>
      </w:r>
      <w:r>
        <w:rPr>
          <w:sz w:val="36"/>
        </w:rPr>
        <w:t>processors</w:t>
      </w:r>
    </w:p>
    <w:p>
      <w:pPr>
        <w:pStyle w:val="8"/>
        <w:spacing w:before="10"/>
        <w:rPr>
          <w:sz w:val="39"/>
        </w:rPr>
      </w:pPr>
    </w:p>
    <w:p>
      <w:pPr>
        <w:spacing w:before="0"/>
        <w:ind w:left="3727" w:right="4340" w:firstLine="0"/>
        <w:jc w:val="center"/>
        <w:rPr>
          <w:b/>
          <w:sz w:val="40"/>
        </w:rPr>
      </w:pPr>
      <w:r>
        <w:rPr>
          <w:b/>
          <w:sz w:val="40"/>
          <w:u w:val="thick"/>
        </w:rPr>
        <w:t>Bottlenecks</w:t>
      </w:r>
    </w:p>
    <w:p>
      <w:pPr>
        <w:pStyle w:val="8"/>
        <w:rPr>
          <w:b/>
          <w:sz w:val="20"/>
        </w:rPr>
      </w:pPr>
    </w:p>
    <w:p>
      <w:pPr>
        <w:pStyle w:val="8"/>
        <w:spacing w:before="6"/>
        <w:rPr>
          <w:b/>
          <w:sz w:val="17"/>
        </w:rPr>
      </w:pPr>
    </w:p>
    <w:p>
      <w:pPr>
        <w:pStyle w:val="4"/>
        <w:numPr>
          <w:ilvl w:val="0"/>
          <w:numId w:val="3"/>
        </w:numPr>
        <w:tabs>
          <w:tab w:val="left" w:pos="761"/>
        </w:tabs>
        <w:spacing w:before="35" w:after="0" w:line="240" w:lineRule="auto"/>
        <w:ind w:left="340" w:right="1534" w:firstLine="0"/>
        <w:jc w:val="left"/>
      </w:pPr>
      <w:r>
        <w:t>A “Bottleneck” is a point of congestion in a production system that occurs when workloads arrive too quickly for the production process to handle. The inefficiencies brought about by the bottleneck often create delays and higher production costs.</w:t>
      </w:r>
    </w:p>
    <w:p>
      <w:pPr>
        <w:pStyle w:val="12"/>
        <w:numPr>
          <w:ilvl w:val="0"/>
          <w:numId w:val="3"/>
        </w:numPr>
        <w:tabs>
          <w:tab w:val="left" w:pos="761"/>
        </w:tabs>
        <w:spacing w:before="35" w:after="0" w:line="240" w:lineRule="auto"/>
        <w:ind w:left="340" w:right="1461" w:firstLine="0"/>
        <w:jc w:val="left"/>
        <w:rPr>
          <w:sz w:val="32"/>
        </w:rPr>
      </w:pPr>
      <w:r>
        <w:rPr>
          <w:sz w:val="32"/>
        </w:rPr>
        <w:t>When the process we have chosen is wrong and takes long time to process. For example, if we are compiling a code with infinite loop, then the code will not give desired output and will run continuously until we forcefully stop</w:t>
      </w:r>
      <w:r>
        <w:rPr>
          <w:spacing w:val="1"/>
          <w:sz w:val="32"/>
        </w:rPr>
        <w:t xml:space="preserve"> </w:t>
      </w:r>
      <w:r>
        <w:rPr>
          <w:sz w:val="32"/>
        </w:rPr>
        <w:t>it.</w:t>
      </w:r>
    </w:p>
    <w:p>
      <w:pPr>
        <w:pStyle w:val="12"/>
        <w:numPr>
          <w:ilvl w:val="0"/>
          <w:numId w:val="3"/>
        </w:numPr>
        <w:tabs>
          <w:tab w:val="left" w:pos="761"/>
        </w:tabs>
        <w:spacing w:before="2" w:after="0" w:line="240" w:lineRule="auto"/>
        <w:ind w:left="340" w:right="1629" w:firstLine="0"/>
        <w:jc w:val="left"/>
        <w:rPr>
          <w:sz w:val="32"/>
        </w:rPr>
      </w:pPr>
      <w:r>
        <w:rPr>
          <w:sz w:val="32"/>
        </w:rPr>
        <w:t>Installation of compiler might not be done properly. Or if your code contains a syntax error that forces the code to go in an undesired</w:t>
      </w:r>
      <w:r>
        <w:rPr>
          <w:spacing w:val="-3"/>
          <w:sz w:val="32"/>
        </w:rPr>
        <w:t xml:space="preserve"> </w:t>
      </w:r>
      <w:r>
        <w:rPr>
          <w:sz w:val="32"/>
        </w:rPr>
        <w:t>manner.</w:t>
      </w:r>
    </w:p>
    <w:p>
      <w:pPr>
        <w:pStyle w:val="12"/>
        <w:numPr>
          <w:ilvl w:val="0"/>
          <w:numId w:val="3"/>
        </w:numPr>
        <w:tabs>
          <w:tab w:val="left" w:pos="761"/>
        </w:tabs>
        <w:spacing w:before="1" w:after="0" w:line="240" w:lineRule="auto"/>
        <w:ind w:left="340" w:right="1107" w:firstLine="0"/>
        <w:jc w:val="left"/>
        <w:rPr>
          <w:sz w:val="32"/>
        </w:rPr>
      </w:pPr>
      <w:r>
        <w:rPr>
          <w:sz w:val="32"/>
        </w:rPr>
        <w:t>If the prototype is OS-specific, then it will show error. Like we cannot install Android application in IOS device and vice versa or a Windows software in Mac.</w:t>
      </w:r>
    </w:p>
    <w:p>
      <w:pPr>
        <w:pStyle w:val="12"/>
        <w:numPr>
          <w:ilvl w:val="0"/>
          <w:numId w:val="3"/>
        </w:numPr>
        <w:tabs>
          <w:tab w:val="left" w:pos="761"/>
        </w:tabs>
        <w:spacing w:before="0" w:after="0" w:line="240" w:lineRule="auto"/>
        <w:ind w:left="760" w:right="0" w:hanging="421"/>
        <w:jc w:val="left"/>
        <w:rPr>
          <w:sz w:val="32"/>
        </w:rPr>
      </w:pPr>
      <w:r>
        <w:rPr>
          <w:sz w:val="32"/>
        </w:rPr>
        <w:t>The software might not be made for that</w:t>
      </w:r>
      <w:r>
        <w:rPr>
          <w:spacing w:val="-9"/>
          <w:sz w:val="32"/>
        </w:rPr>
        <w:t xml:space="preserve"> </w:t>
      </w:r>
      <w:r>
        <w:rPr>
          <w:sz w:val="32"/>
        </w:rPr>
        <w:t>processor.</w:t>
      </w:r>
    </w:p>
    <w:p>
      <w:pPr>
        <w:pStyle w:val="12"/>
        <w:numPr>
          <w:ilvl w:val="0"/>
          <w:numId w:val="3"/>
        </w:numPr>
        <w:tabs>
          <w:tab w:val="left" w:pos="761"/>
        </w:tabs>
        <w:spacing w:before="5" w:after="0" w:line="237" w:lineRule="auto"/>
        <w:ind w:left="340" w:right="1315" w:firstLine="0"/>
        <w:jc w:val="left"/>
        <w:rPr>
          <w:sz w:val="32"/>
        </w:rPr>
      </w:pPr>
      <w:r>
        <w:rPr>
          <w:sz w:val="32"/>
        </w:rPr>
        <w:t xml:space="preserve">The processor demands might not be met, like </w:t>
      </w:r>
      <w:r>
        <w:rPr>
          <w:spacing w:val="2"/>
          <w:sz w:val="32"/>
        </w:rPr>
        <w:t xml:space="preserve">the </w:t>
      </w:r>
      <w:r>
        <w:rPr>
          <w:sz w:val="32"/>
        </w:rPr>
        <w:t>properties might not be</w:t>
      </w:r>
      <w:r>
        <w:rPr>
          <w:spacing w:val="-3"/>
          <w:sz w:val="32"/>
        </w:rPr>
        <w:t xml:space="preserve"> </w:t>
      </w:r>
      <w:r>
        <w:rPr>
          <w:sz w:val="32"/>
        </w:rPr>
        <w:t>compatible.</w:t>
      </w:r>
    </w:p>
    <w:p>
      <w:pPr>
        <w:pStyle w:val="12"/>
        <w:numPr>
          <w:ilvl w:val="0"/>
          <w:numId w:val="3"/>
        </w:numPr>
        <w:tabs>
          <w:tab w:val="left" w:pos="761"/>
        </w:tabs>
        <w:spacing w:before="3" w:after="0" w:line="240" w:lineRule="auto"/>
        <w:ind w:left="340" w:right="1414" w:firstLine="0"/>
        <w:jc w:val="left"/>
        <w:rPr>
          <w:sz w:val="32"/>
        </w:rPr>
      </w:pPr>
      <w:r>
        <w:rPr>
          <w:sz w:val="32"/>
        </w:rPr>
        <w:t>There can be a hardware error, like error in mouse or keyboard which can cause error in code or the screen might</w:t>
      </w:r>
      <w:r>
        <w:rPr>
          <w:spacing w:val="-21"/>
          <w:sz w:val="32"/>
        </w:rPr>
        <w:t xml:space="preserve"> </w:t>
      </w:r>
      <w:r>
        <w:rPr>
          <w:sz w:val="32"/>
        </w:rPr>
        <w:t>not</w:t>
      </w:r>
    </w:p>
    <w:p>
      <w:pPr>
        <w:spacing w:after="0" w:line="240" w:lineRule="auto"/>
        <w:jc w:val="left"/>
        <w:rPr>
          <w:sz w:val="32"/>
        </w:rPr>
        <w:sectPr>
          <w:pgSz w:w="11920" w:h="16840"/>
          <w:pgMar w:top="1480" w:right="740" w:bottom="280" w:left="1120" w:header="720" w:footer="720" w:gutter="0"/>
        </w:sectPr>
      </w:pPr>
    </w:p>
    <w:p>
      <w:pPr>
        <w:spacing w:before="23" w:line="389" w:lineRule="exact"/>
        <w:ind w:left="340" w:right="0" w:firstLine="0"/>
        <w:jc w:val="left"/>
        <w:rPr>
          <w:sz w:val="32"/>
        </w:rPr>
      </w:pPr>
      <w:r>
        <w:rPr>
          <w:sz w:val="32"/>
        </w:rPr>
        <w:t>be clearly visible due to lack of resolution etc.</w:t>
      </w:r>
    </w:p>
    <w:p>
      <w:pPr>
        <w:pStyle w:val="12"/>
        <w:numPr>
          <w:ilvl w:val="0"/>
          <w:numId w:val="3"/>
        </w:numPr>
        <w:tabs>
          <w:tab w:val="left" w:pos="761"/>
        </w:tabs>
        <w:spacing w:before="0" w:after="0" w:line="240" w:lineRule="auto"/>
        <w:ind w:left="340" w:right="1577" w:firstLine="0"/>
        <w:jc w:val="left"/>
        <w:rPr>
          <w:sz w:val="32"/>
        </w:rPr>
      </w:pPr>
      <w:r>
        <w:rPr>
          <w:sz w:val="32"/>
        </w:rPr>
        <w:t>This performance problem can be reduced by introducing a cache memory (special type of fast memory) in between the CPU and the main memory. This is because the speed of the cache memory is almost same as that of the</w:t>
      </w:r>
      <w:r>
        <w:rPr>
          <w:spacing w:val="-7"/>
          <w:sz w:val="32"/>
        </w:rPr>
        <w:t xml:space="preserve"> </w:t>
      </w:r>
      <w:r>
        <w:rPr>
          <w:sz w:val="32"/>
        </w:rPr>
        <w:t>CPU.</w:t>
      </w:r>
    </w:p>
    <w:p>
      <w:pPr>
        <w:spacing w:before="195"/>
        <w:ind w:left="3741" w:right="0" w:firstLine="0"/>
        <w:jc w:val="left"/>
        <w:rPr>
          <w:b/>
          <w:sz w:val="36"/>
        </w:rPr>
      </w:pPr>
      <w:r>
        <w:rPr>
          <w:b/>
          <w:sz w:val="36"/>
          <w:u w:val="thick"/>
        </w:rPr>
        <w:t>Check Yourself</w:t>
      </w:r>
    </w:p>
    <w:p>
      <w:pPr>
        <w:pStyle w:val="8"/>
        <w:rPr>
          <w:b/>
          <w:sz w:val="20"/>
        </w:rPr>
      </w:pPr>
    </w:p>
    <w:p>
      <w:pPr>
        <w:spacing w:before="199" w:line="389" w:lineRule="exact"/>
        <w:ind w:left="680" w:right="0" w:firstLine="0"/>
        <w:jc w:val="left"/>
        <w:rPr>
          <w:b/>
          <w:sz w:val="32"/>
        </w:rPr>
      </w:pPr>
      <w:r>
        <w:rPr>
          <w:b/>
          <w:sz w:val="32"/>
        </w:rPr>
        <w:t>Approximate Relative Access Time</w:t>
      </w:r>
    </w:p>
    <w:p>
      <w:pPr>
        <w:spacing w:before="0" w:line="240" w:lineRule="auto"/>
        <w:ind w:left="680" w:right="1213" w:firstLine="0"/>
        <w:jc w:val="left"/>
        <w:rPr>
          <w:sz w:val="32"/>
        </w:rPr>
      </w:pPr>
      <w:r>
        <w:rPr>
          <w:sz w:val="32"/>
        </w:rPr>
        <w:t>Semiconductor memory has much faster access times than other types of data storage; a byte of data can be written to or can be read from semiconductor memory within a few nanoseconds, while access time for rotating storage such as hard disks is in the range of 5-9 milliseconds.</w:t>
      </w:r>
    </w:p>
    <w:p>
      <w:pPr>
        <w:pStyle w:val="8"/>
        <w:spacing w:before="11"/>
        <w:rPr>
          <w:sz w:val="31"/>
        </w:rPr>
      </w:pPr>
    </w:p>
    <w:p>
      <w:pPr>
        <w:spacing w:before="0"/>
        <w:ind w:left="680" w:right="0" w:firstLine="0"/>
        <w:jc w:val="left"/>
        <w:rPr>
          <w:b/>
          <w:sz w:val="32"/>
        </w:rPr>
      </w:pPr>
      <w:r>
        <w:rPr>
          <w:b/>
          <w:sz w:val="32"/>
        </w:rPr>
        <w:t>Volatility</w:t>
      </w:r>
    </w:p>
    <w:p>
      <w:pPr>
        <w:spacing w:before="5" w:line="237" w:lineRule="auto"/>
        <w:ind w:left="680" w:right="3056" w:firstLine="0"/>
        <w:jc w:val="left"/>
        <w:rPr>
          <w:sz w:val="32"/>
        </w:rPr>
      </w:pPr>
      <w:r>
        <w:rPr>
          <w:sz w:val="32"/>
        </w:rPr>
        <w:t>Disk Memory and Flash Storage are non-volatile. DRAM is volatile.</w:t>
      </w:r>
    </w:p>
    <w:p>
      <w:pPr>
        <w:pStyle w:val="8"/>
        <w:spacing w:before="5"/>
        <w:rPr>
          <w:sz w:val="32"/>
        </w:rPr>
      </w:pPr>
    </w:p>
    <w:p>
      <w:pPr>
        <w:spacing w:before="0" w:line="389" w:lineRule="exact"/>
        <w:ind w:left="680" w:right="0" w:firstLine="0"/>
        <w:jc w:val="left"/>
        <w:rPr>
          <w:b/>
          <w:sz w:val="32"/>
        </w:rPr>
      </w:pPr>
      <w:r>
        <w:rPr>
          <w:b/>
          <w:sz w:val="32"/>
        </w:rPr>
        <w:t>Cost</w:t>
      </w:r>
    </w:p>
    <w:p>
      <w:pPr>
        <w:spacing w:before="0"/>
        <w:ind w:left="680" w:right="2219" w:firstLine="0"/>
        <w:jc w:val="left"/>
        <w:rPr>
          <w:sz w:val="32"/>
        </w:rPr>
      </w:pPr>
      <w:r>
        <w:rPr>
          <w:sz w:val="32"/>
        </w:rPr>
        <w:t>DRAM is more inexpensive. Flash memory is more expensive than hard drives as it has higher cost per bit.</w:t>
      </w:r>
    </w:p>
    <w:p>
      <w:pPr>
        <w:pStyle w:val="8"/>
        <w:spacing w:before="8"/>
        <w:rPr>
          <w:sz w:val="29"/>
        </w:rPr>
      </w:pPr>
    </w:p>
    <w:p>
      <w:pPr>
        <w:spacing w:before="0"/>
        <w:ind w:left="680" w:right="0" w:firstLine="0"/>
        <w:jc w:val="left"/>
        <w:rPr>
          <w:b/>
          <w:sz w:val="32"/>
        </w:rPr>
      </w:pPr>
      <w:r>
        <w:rPr>
          <w:b/>
          <w:sz w:val="32"/>
        </w:rPr>
        <w:t>MIPS:</w:t>
      </w:r>
    </w:p>
    <w:p>
      <w:pPr>
        <w:pStyle w:val="8"/>
        <w:spacing w:before="10"/>
        <w:rPr>
          <w:b/>
          <w:sz w:val="29"/>
        </w:rPr>
      </w:pPr>
    </w:p>
    <w:p>
      <w:pPr>
        <w:spacing w:before="0"/>
        <w:ind w:left="680" w:right="1081" w:firstLine="0"/>
        <w:jc w:val="left"/>
        <w:rPr>
          <w:sz w:val="30"/>
        </w:rPr>
      </w:pPr>
      <w:r>
        <w:rPr>
          <w:sz w:val="30"/>
        </w:rPr>
        <w:t>MIPS is the abbreviation for "Million Instructions Per Second”. It is a method of measuring the raw speed of a computer's processor.</w:t>
      </w:r>
    </w:p>
    <w:p>
      <w:pPr>
        <w:spacing w:before="40" w:line="240" w:lineRule="auto"/>
        <w:ind w:left="680" w:right="1120" w:firstLine="0"/>
        <w:jc w:val="left"/>
        <w:rPr>
          <w:sz w:val="30"/>
        </w:rPr>
      </w:pPr>
      <w:r>
        <w:rPr>
          <w:sz w:val="30"/>
        </w:rPr>
        <w:t>Million instructions per second (MIPS) is an older, obsolete measure of a computer's speed and power, MIPS measures roughly the number of machine instructions that a computer can execute in one second. Since the MIPS measurement doesn't consider other factors such as the computer's input and output speed or processor properties, it isn't a fair way to measure the performance of a computer. For example, a computer rated at 80 MIPS may be able to computer certain functions faster than another computer rated at 100</w:t>
      </w:r>
      <w:r>
        <w:rPr>
          <w:spacing w:val="-2"/>
          <w:sz w:val="30"/>
        </w:rPr>
        <w:t xml:space="preserve"> </w:t>
      </w:r>
      <w:r>
        <w:rPr>
          <w:sz w:val="30"/>
        </w:rPr>
        <w:t>MIPS.</w:t>
      </w:r>
    </w:p>
    <w:p>
      <w:pPr>
        <w:spacing w:before="1"/>
        <w:ind w:left="680" w:right="1155" w:firstLine="0"/>
        <w:jc w:val="left"/>
        <w:rPr>
          <w:sz w:val="30"/>
        </w:rPr>
      </w:pPr>
      <w:r>
        <w:rPr>
          <w:sz w:val="30"/>
        </w:rPr>
        <w:t>MIPS is a RISC-type, Load/Store instruction set. The early implementations like MIPS 1 and MIPS 2 were 32 bits while MIPS 3,</w:t>
      </w:r>
    </w:p>
    <w:p>
      <w:pPr>
        <w:spacing w:before="0" w:line="366" w:lineRule="exact"/>
        <w:ind w:left="680" w:right="0" w:firstLine="0"/>
        <w:jc w:val="left"/>
        <w:rPr>
          <w:sz w:val="30"/>
        </w:rPr>
      </w:pPr>
      <w:r>
        <w:rPr>
          <w:sz w:val="30"/>
        </w:rPr>
        <w:t>4 and 5 are 64 bits.</w:t>
      </w:r>
    </w:p>
    <w:p>
      <w:pPr>
        <w:spacing w:after="0" w:line="366" w:lineRule="exact"/>
        <w:jc w:val="left"/>
        <w:rPr>
          <w:sz w:val="30"/>
        </w:rPr>
        <w:sectPr>
          <w:pgSz w:w="11920" w:h="16840"/>
          <w:pgMar w:top="1400" w:right="740" w:bottom="280" w:left="1120" w:header="720" w:footer="720" w:gutter="0"/>
        </w:sectPr>
      </w:pPr>
    </w:p>
    <w:p>
      <w:pPr>
        <w:spacing w:before="22"/>
        <w:ind w:left="680" w:right="0" w:firstLine="0"/>
        <w:jc w:val="left"/>
        <w:rPr>
          <w:sz w:val="30"/>
        </w:rPr>
      </w:pPr>
      <w:r>
        <w:rPr>
          <w:sz w:val="30"/>
        </w:rPr>
        <w:t>MFLOPS:</w:t>
      </w:r>
    </w:p>
    <w:p>
      <w:pPr>
        <w:spacing w:before="18" w:line="240" w:lineRule="auto"/>
        <w:ind w:left="680" w:right="850" w:firstLine="0"/>
        <w:jc w:val="left"/>
        <w:rPr>
          <w:sz w:val="30"/>
        </w:rPr>
      </w:pPr>
      <w:r>
        <w:rPr>
          <w:sz w:val="30"/>
        </w:rPr>
        <w:t>MFLOP is the abbreviation of Mega Floating-point operations per second. MFLOPs are a common measure of computer speed used to perform floating-point calculations. Another common measure of computer speed and power is MIPS which indicates integer performance. A floating-point operation is an addition, subtraction, multiplication, or division operation applied to a number in a single or double precision floating-point representation. Such data items are heavily used in scientific calculations and are specified in programming languages using key words like float, real, double, or double precision.</w:t>
      </w:r>
    </w:p>
    <w:p>
      <w:pPr>
        <w:pStyle w:val="8"/>
        <w:spacing w:before="1"/>
        <w:rPr>
          <w:sz w:val="19"/>
        </w:rPr>
      </w:pPr>
      <w:r>
        <w:pict>
          <v:shape id="_x0000_s1026" o:spid="_x0000_s1026" style="position:absolute;left:0pt;margin-left:67.6pt;margin-top:14.05pt;height:0.1pt;width:447.95pt;mso-position-horizontal-relative:page;mso-wrap-distance-bottom:0pt;mso-wrap-distance-top:0pt;z-index:-15728640;mso-width-relative:page;mso-height-relative:page;" filled="f" stroked="t" coordorigin="1353,282" coordsize="8959,0" path="m1353,282l2717,282m2720,282l3712,282m3716,282l4708,282m4712,282l5332,282m5336,282l6700,282m6703,282l7695,282m7699,282l8691,282m8695,282l9315,282m9319,282l10311,282e">
            <v:path arrowok="t"/>
            <v:fill on="f" focussize="0,0"/>
            <v:stroke weight="0.818188976377953pt" color="#000000"/>
            <v:imagedata o:title=""/>
            <o:lock v:ext="edit"/>
            <w10:wrap type="topAndBottom"/>
          </v:shape>
        </w:pict>
      </w:r>
    </w:p>
    <w:p>
      <w:pPr>
        <w:spacing w:before="18"/>
        <w:ind w:left="680" w:right="0" w:firstLine="0"/>
        <w:jc w:val="left"/>
        <w:rPr>
          <w:b/>
          <w:sz w:val="36"/>
        </w:rPr>
      </w:pPr>
      <w:r>
        <w:rPr>
          <w:b/>
          <w:sz w:val="36"/>
        </w:rPr>
        <w:t>NUMERICALS ON CPU EXECUTION TIME</w:t>
      </w:r>
    </w:p>
    <w:p>
      <w:pPr>
        <w:pStyle w:val="8"/>
        <w:rPr>
          <w:b/>
          <w:sz w:val="20"/>
        </w:rPr>
      </w:pPr>
    </w:p>
    <w:p>
      <w:pPr>
        <w:pStyle w:val="8"/>
        <w:spacing w:before="7"/>
        <w:rPr>
          <w:b/>
          <w:sz w:val="25"/>
        </w:rPr>
      </w:pPr>
      <w:r>
        <w:drawing>
          <wp:anchor distT="0" distB="0" distL="0" distR="0" simplePos="0" relativeHeight="1024" behindDoc="0" locked="0" layoutInCell="1" allowOverlap="1">
            <wp:simplePos x="0" y="0"/>
            <wp:positionH relativeFrom="page">
              <wp:posOffset>1268095</wp:posOffset>
            </wp:positionH>
            <wp:positionV relativeFrom="paragraph">
              <wp:posOffset>222885</wp:posOffset>
            </wp:positionV>
            <wp:extent cx="5522595" cy="5454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5522757" cy="545211"/>
                    </a:xfrm>
                    <a:prstGeom prst="rect">
                      <a:avLst/>
                    </a:prstGeom>
                  </pic:spPr>
                </pic:pic>
              </a:graphicData>
            </a:graphic>
          </wp:anchor>
        </w:drawing>
      </w:r>
    </w:p>
    <w:p>
      <w:pPr>
        <w:pStyle w:val="5"/>
        <w:ind w:left="680"/>
      </w:pPr>
      <w:r>
        <w:rPr>
          <w:shd w:val="clear" w:color="auto" w:fill="FFFF00"/>
        </w:rPr>
        <w:t>CPU time = CPU clock cycles x clock cycle time</w:t>
      </w:r>
    </w:p>
    <w:p>
      <w:pPr>
        <w:pStyle w:val="8"/>
        <w:spacing w:before="4"/>
        <w:rPr>
          <w:b/>
          <w:sz w:val="36"/>
        </w:rPr>
      </w:pPr>
    </w:p>
    <w:p>
      <w:pPr>
        <w:spacing w:before="0"/>
        <w:ind w:left="680" w:right="1419" w:firstLine="0"/>
        <w:jc w:val="left"/>
        <w:rPr>
          <w:b/>
          <w:sz w:val="32"/>
        </w:rPr>
      </w:pPr>
      <w:r>
        <w:rPr>
          <w:b/>
          <w:sz w:val="32"/>
        </w:rPr>
        <w:t>Q1. CPU clock rate is 10 Mhz. Program takes 2 million cycles to execute. What is the CPU time?</w:t>
      </w:r>
    </w:p>
    <w:p>
      <w:pPr>
        <w:pStyle w:val="8"/>
        <w:rPr>
          <w:b/>
          <w:sz w:val="32"/>
        </w:rPr>
      </w:pPr>
    </w:p>
    <w:p>
      <w:pPr>
        <w:spacing w:before="1"/>
        <w:ind w:left="680" w:right="0" w:firstLine="0"/>
        <w:jc w:val="left"/>
        <w:rPr>
          <w:sz w:val="24"/>
        </w:rPr>
      </w:pPr>
      <w:r>
        <w:rPr>
          <w:sz w:val="24"/>
        </w:rPr>
        <w:t>=&gt; 2000000 * (1 / 10000000) = 0.2 seconds</w:t>
      </w:r>
    </w:p>
    <w:p>
      <w:pPr>
        <w:pStyle w:val="8"/>
        <w:spacing w:before="2"/>
        <w:rPr>
          <w:sz w:val="27"/>
        </w:rPr>
      </w:pPr>
    </w:p>
    <w:p>
      <w:pPr>
        <w:spacing w:before="0"/>
        <w:ind w:left="220" w:right="1061" w:firstLine="0"/>
        <w:jc w:val="left"/>
        <w:rPr>
          <w:rFonts w:ascii="Cambria"/>
          <w:sz w:val="24"/>
        </w:rPr>
      </w:pPr>
      <w:r>
        <w:rPr>
          <w:rFonts w:ascii="Cambria"/>
          <w:sz w:val="24"/>
        </w:rPr>
        <w:t>Q2. CPU clock rate is 50 Mhz. Program takes 450 million cycles to execute. What is the CPU time?</w:t>
      </w:r>
    </w:p>
    <w:p>
      <w:pPr>
        <w:pStyle w:val="8"/>
        <w:spacing w:before="6"/>
        <w:rPr>
          <w:rFonts w:ascii="Cambria"/>
          <w:sz w:val="33"/>
        </w:rPr>
      </w:pPr>
    </w:p>
    <w:p>
      <w:pPr>
        <w:spacing w:before="0"/>
        <w:ind w:left="680" w:right="0" w:firstLine="0"/>
        <w:jc w:val="left"/>
        <w:rPr>
          <w:sz w:val="24"/>
        </w:rPr>
      </w:pPr>
      <w:r>
        <w:rPr>
          <w:sz w:val="24"/>
        </w:rPr>
        <w:t>=&gt; 450000000 * (1 / 50000000) = 09 seconds</w:t>
      </w:r>
    </w:p>
    <w:p>
      <w:pPr>
        <w:pStyle w:val="8"/>
        <w:rPr>
          <w:sz w:val="24"/>
        </w:rPr>
      </w:pPr>
    </w:p>
    <w:p>
      <w:pPr>
        <w:pStyle w:val="8"/>
        <w:rPr>
          <w:sz w:val="24"/>
        </w:rPr>
      </w:pPr>
    </w:p>
    <w:p>
      <w:pPr>
        <w:spacing w:before="194"/>
        <w:ind w:left="840" w:right="2150" w:hanging="160"/>
        <w:jc w:val="left"/>
        <w:rPr>
          <w:rFonts w:ascii="Cambria"/>
          <w:sz w:val="24"/>
        </w:rPr>
      </w:pPr>
      <w:r>
        <w:rPr>
          <w:rFonts w:ascii="Cambria"/>
          <w:sz w:val="24"/>
        </w:rPr>
        <w:t>Q3. Let assume that a benchmark has 100 instructions: 40 instructions are loads/stores (each take 2 cycles)</w:t>
      </w:r>
    </w:p>
    <w:p>
      <w:pPr>
        <w:spacing w:before="9" w:line="387" w:lineRule="exact"/>
        <w:ind w:left="680" w:right="0" w:firstLine="0"/>
        <w:jc w:val="left"/>
        <w:rPr>
          <w:b/>
          <w:sz w:val="32"/>
        </w:rPr>
      </w:pPr>
      <w:r>
        <w:rPr>
          <w:b/>
          <w:sz w:val="32"/>
        </w:rPr>
        <w:t>70 instructions are added (each takes 3 cycle)</w:t>
      </w:r>
    </w:p>
    <w:p>
      <w:pPr>
        <w:spacing w:before="0" w:line="240" w:lineRule="auto"/>
        <w:ind w:left="680" w:right="2335" w:firstLine="0"/>
        <w:jc w:val="left"/>
        <w:rPr>
          <w:b/>
          <w:sz w:val="32"/>
        </w:rPr>
      </w:pPr>
      <w:r>
        <w:rPr>
          <w:b/>
          <w:sz w:val="32"/>
        </w:rPr>
        <w:t>10 instructions are square root (each takes 50 cycles) What is the Cycles per Instruction (CPI) for this benchmark?</w:t>
      </w:r>
    </w:p>
    <w:p>
      <w:pPr>
        <w:pStyle w:val="8"/>
        <w:spacing w:before="6"/>
        <w:rPr>
          <w:b/>
          <w:sz w:val="31"/>
        </w:rPr>
      </w:pPr>
    </w:p>
    <w:p>
      <w:pPr>
        <w:spacing w:before="1"/>
        <w:ind w:left="680" w:right="0" w:firstLine="0"/>
        <w:jc w:val="left"/>
        <w:rPr>
          <w:sz w:val="24"/>
        </w:rPr>
      </w:pPr>
      <w:r>
        <w:rPr>
          <w:sz w:val="24"/>
        </w:rPr>
        <w:t>=&gt; CPI = ((0.4 * 2) + (0.7 * 3) + (0.1 * 50)) = 7.9</w:t>
      </w:r>
    </w:p>
    <w:p>
      <w:pPr>
        <w:spacing w:after="0"/>
        <w:jc w:val="left"/>
        <w:rPr>
          <w:sz w:val="24"/>
        </w:rPr>
        <w:sectPr>
          <w:pgSz w:w="11920" w:h="16840"/>
          <w:pgMar w:top="1400" w:right="740" w:bottom="280" w:left="1120" w:header="720" w:footer="720" w:gutter="0"/>
        </w:sectPr>
      </w:pPr>
    </w:p>
    <w:p>
      <w:pPr>
        <w:spacing w:before="81"/>
        <w:ind w:left="220" w:right="2581" w:firstLine="0"/>
        <w:jc w:val="left"/>
        <w:rPr>
          <w:rFonts w:ascii="Cambria"/>
          <w:b/>
          <w:sz w:val="26"/>
        </w:rPr>
      </w:pPr>
      <w:r>
        <w:rPr>
          <w:rFonts w:ascii="Cambria"/>
          <w:b/>
          <w:sz w:val="26"/>
        </w:rPr>
        <w:t>INTERNAL ARCHITECTURE OF GOOGLE TENSOR PROCESSING UNIT</w:t>
      </w:r>
    </w:p>
    <w:p>
      <w:pPr>
        <w:pStyle w:val="8"/>
        <w:spacing w:before="7"/>
        <w:rPr>
          <w:rFonts w:ascii="Cambria"/>
          <w:b/>
          <w:sz w:val="24"/>
        </w:rPr>
      </w:pPr>
    </w:p>
    <w:p>
      <w:pPr>
        <w:spacing w:before="0" w:line="240" w:lineRule="auto"/>
        <w:ind w:left="680" w:right="2003" w:firstLine="0"/>
        <w:jc w:val="left"/>
        <w:rPr>
          <w:sz w:val="32"/>
        </w:rPr>
      </w:pPr>
      <w:r>
        <w:rPr>
          <w:sz w:val="32"/>
        </w:rPr>
        <w:t>Tensor Processing Units (TPUs) are Google's custom- developed application-specific integrated circuits (ASICs) used to accelerate machine learning workloads. These TPUs are designed from the ground up with the benefit of Google's deep experience and leadership in machine learning.</w:t>
      </w:r>
    </w:p>
    <w:p>
      <w:pPr>
        <w:spacing w:before="45"/>
        <w:ind w:left="680" w:right="2065" w:firstLine="0"/>
        <w:jc w:val="left"/>
        <w:rPr>
          <w:sz w:val="32"/>
        </w:rPr>
      </w:pPr>
      <w:r>
        <w:rPr>
          <w:sz w:val="32"/>
        </w:rPr>
        <w:t>In a Google data center, TPU devices are available in the following configurations for both TPU v2 and TPU v3:</w:t>
      </w:r>
    </w:p>
    <w:p>
      <w:pPr>
        <w:pStyle w:val="12"/>
        <w:numPr>
          <w:ilvl w:val="1"/>
          <w:numId w:val="3"/>
        </w:numPr>
        <w:tabs>
          <w:tab w:val="left" w:pos="940"/>
          <w:tab w:val="left" w:pos="941"/>
        </w:tabs>
        <w:spacing w:before="1" w:after="0" w:line="240" w:lineRule="auto"/>
        <w:ind w:left="940" w:right="0" w:hanging="361"/>
        <w:jc w:val="left"/>
        <w:rPr>
          <w:b/>
          <w:sz w:val="31"/>
        </w:rPr>
      </w:pPr>
      <w:r>
        <w:rPr>
          <w:b/>
          <w:sz w:val="31"/>
        </w:rPr>
        <w:t>TPU</w:t>
      </w:r>
      <w:r>
        <w:rPr>
          <w:b/>
          <w:spacing w:val="-2"/>
          <w:sz w:val="31"/>
        </w:rPr>
        <w:t xml:space="preserve"> </w:t>
      </w:r>
      <w:r>
        <w:rPr>
          <w:b/>
          <w:sz w:val="31"/>
        </w:rPr>
        <w:t>v2:</w:t>
      </w:r>
    </w:p>
    <w:p>
      <w:pPr>
        <w:pStyle w:val="12"/>
        <w:numPr>
          <w:ilvl w:val="2"/>
          <w:numId w:val="3"/>
        </w:numPr>
        <w:tabs>
          <w:tab w:val="left" w:pos="1660"/>
          <w:tab w:val="left" w:pos="1661"/>
        </w:tabs>
        <w:spacing w:before="2" w:after="0" w:line="240" w:lineRule="auto"/>
        <w:ind w:left="1661" w:right="0" w:hanging="360"/>
        <w:jc w:val="left"/>
        <w:rPr>
          <w:sz w:val="31"/>
        </w:rPr>
      </w:pPr>
      <w:r>
        <w:rPr>
          <w:sz w:val="31"/>
        </w:rPr>
        <w:t xml:space="preserve">8 </w:t>
      </w:r>
      <w:r>
        <w:rPr>
          <w:spacing w:val="-3"/>
          <w:sz w:val="31"/>
        </w:rPr>
        <w:t xml:space="preserve">Gb of </w:t>
      </w:r>
      <w:r>
        <w:rPr>
          <w:sz w:val="31"/>
        </w:rPr>
        <w:t xml:space="preserve">HBM for each </w:t>
      </w:r>
      <w:r>
        <w:rPr>
          <w:spacing w:val="-3"/>
          <w:sz w:val="31"/>
        </w:rPr>
        <w:t>TPU</w:t>
      </w:r>
      <w:r>
        <w:rPr>
          <w:spacing w:val="7"/>
          <w:sz w:val="31"/>
        </w:rPr>
        <w:t xml:space="preserve"> </w:t>
      </w:r>
      <w:r>
        <w:rPr>
          <w:sz w:val="31"/>
        </w:rPr>
        <w:t>core</w:t>
      </w:r>
    </w:p>
    <w:p>
      <w:pPr>
        <w:pStyle w:val="12"/>
        <w:numPr>
          <w:ilvl w:val="2"/>
          <w:numId w:val="3"/>
        </w:numPr>
        <w:tabs>
          <w:tab w:val="left" w:pos="1660"/>
          <w:tab w:val="left" w:pos="1661"/>
        </w:tabs>
        <w:spacing w:before="1" w:after="0" w:line="240" w:lineRule="auto"/>
        <w:ind w:left="1661" w:right="0" w:hanging="360"/>
        <w:jc w:val="left"/>
        <w:rPr>
          <w:sz w:val="31"/>
        </w:rPr>
      </w:pPr>
      <w:r>
        <w:rPr>
          <w:sz w:val="31"/>
        </w:rPr>
        <w:t>One MXU for each TPU</w:t>
      </w:r>
      <w:r>
        <w:rPr>
          <w:spacing w:val="-18"/>
          <w:sz w:val="31"/>
        </w:rPr>
        <w:t xml:space="preserve"> </w:t>
      </w:r>
      <w:r>
        <w:rPr>
          <w:sz w:val="31"/>
        </w:rPr>
        <w:t>core</w:t>
      </w:r>
    </w:p>
    <w:p>
      <w:pPr>
        <w:pStyle w:val="12"/>
        <w:numPr>
          <w:ilvl w:val="2"/>
          <w:numId w:val="3"/>
        </w:numPr>
        <w:tabs>
          <w:tab w:val="left" w:pos="1660"/>
          <w:tab w:val="left" w:pos="1661"/>
        </w:tabs>
        <w:spacing w:before="6" w:after="0" w:line="240" w:lineRule="auto"/>
        <w:ind w:left="1661" w:right="1571" w:hanging="360"/>
        <w:jc w:val="left"/>
        <w:rPr>
          <w:sz w:val="31"/>
        </w:rPr>
      </w:pPr>
      <w:r>
        <w:rPr>
          <w:sz w:val="31"/>
        </w:rPr>
        <w:t xml:space="preserve">Up to 512 total </w:t>
      </w:r>
      <w:r>
        <w:rPr>
          <w:spacing w:val="-3"/>
          <w:sz w:val="31"/>
        </w:rPr>
        <w:t xml:space="preserve">TPU </w:t>
      </w:r>
      <w:r>
        <w:rPr>
          <w:sz w:val="31"/>
        </w:rPr>
        <w:t xml:space="preserve">cores and 4 Tb of total memory in a </w:t>
      </w:r>
      <w:r>
        <w:fldChar w:fldCharType="begin"/>
      </w:r>
      <w:r>
        <w:instrText xml:space="preserve"> HYPERLINK "https://cloud.google.com/tpu/docs/system-architecture#pod" \h </w:instrText>
      </w:r>
      <w:r>
        <w:fldChar w:fldCharType="separate"/>
      </w:r>
      <w:r>
        <w:rPr>
          <w:sz w:val="31"/>
        </w:rPr>
        <w:t>TPU</w:t>
      </w:r>
      <w:r>
        <w:rPr>
          <w:spacing w:val="1"/>
          <w:sz w:val="31"/>
        </w:rPr>
        <w:t xml:space="preserve"> </w:t>
      </w:r>
      <w:r>
        <w:rPr>
          <w:spacing w:val="-3"/>
          <w:sz w:val="31"/>
        </w:rPr>
        <w:t>Pod</w:t>
      </w:r>
      <w:r>
        <w:rPr>
          <w:spacing w:val="-3"/>
          <w:sz w:val="31"/>
        </w:rPr>
        <w:fldChar w:fldCharType="end"/>
      </w:r>
    </w:p>
    <w:p>
      <w:pPr>
        <w:pStyle w:val="12"/>
        <w:numPr>
          <w:ilvl w:val="1"/>
          <w:numId w:val="3"/>
        </w:numPr>
        <w:tabs>
          <w:tab w:val="left" w:pos="940"/>
          <w:tab w:val="left" w:pos="941"/>
        </w:tabs>
        <w:spacing w:before="3" w:after="0" w:line="240" w:lineRule="auto"/>
        <w:ind w:left="940" w:right="0" w:hanging="361"/>
        <w:jc w:val="left"/>
        <w:rPr>
          <w:b/>
          <w:sz w:val="31"/>
        </w:rPr>
      </w:pPr>
      <w:r>
        <w:rPr>
          <w:b/>
          <w:sz w:val="31"/>
        </w:rPr>
        <w:t>TPU</w:t>
      </w:r>
      <w:r>
        <w:rPr>
          <w:b/>
          <w:spacing w:val="-2"/>
          <w:sz w:val="31"/>
        </w:rPr>
        <w:t xml:space="preserve"> </w:t>
      </w:r>
      <w:r>
        <w:rPr>
          <w:b/>
          <w:sz w:val="31"/>
        </w:rPr>
        <w:t>v3:</w:t>
      </w:r>
    </w:p>
    <w:p>
      <w:pPr>
        <w:pStyle w:val="12"/>
        <w:numPr>
          <w:ilvl w:val="2"/>
          <w:numId w:val="3"/>
        </w:numPr>
        <w:tabs>
          <w:tab w:val="left" w:pos="1660"/>
          <w:tab w:val="left" w:pos="1661"/>
        </w:tabs>
        <w:spacing w:before="2" w:after="0" w:line="240" w:lineRule="auto"/>
        <w:ind w:left="1661" w:right="0" w:hanging="360"/>
        <w:jc w:val="left"/>
        <w:rPr>
          <w:sz w:val="31"/>
        </w:rPr>
      </w:pPr>
      <w:r>
        <w:rPr>
          <w:sz w:val="31"/>
        </w:rPr>
        <w:t>16 Gb of HBM for each TPU</w:t>
      </w:r>
      <w:r>
        <w:rPr>
          <w:spacing w:val="-17"/>
          <w:sz w:val="31"/>
        </w:rPr>
        <w:t xml:space="preserve"> </w:t>
      </w:r>
      <w:r>
        <w:rPr>
          <w:sz w:val="31"/>
        </w:rPr>
        <w:t>core</w:t>
      </w:r>
    </w:p>
    <w:p>
      <w:pPr>
        <w:pStyle w:val="12"/>
        <w:numPr>
          <w:ilvl w:val="2"/>
          <w:numId w:val="3"/>
        </w:numPr>
        <w:tabs>
          <w:tab w:val="left" w:pos="1660"/>
          <w:tab w:val="left" w:pos="1661"/>
        </w:tabs>
        <w:spacing w:before="2" w:after="0" w:line="240" w:lineRule="auto"/>
        <w:ind w:left="1661" w:right="0" w:hanging="360"/>
        <w:jc w:val="left"/>
        <w:rPr>
          <w:sz w:val="31"/>
        </w:rPr>
      </w:pPr>
      <w:r>
        <w:rPr>
          <w:sz w:val="31"/>
        </w:rPr>
        <w:t>Two MXUs for each TPU</w:t>
      </w:r>
      <w:r>
        <w:rPr>
          <w:spacing w:val="-13"/>
          <w:sz w:val="31"/>
        </w:rPr>
        <w:t xml:space="preserve"> </w:t>
      </w:r>
      <w:r>
        <w:rPr>
          <w:sz w:val="31"/>
        </w:rPr>
        <w:t>core</w:t>
      </w:r>
    </w:p>
    <w:p>
      <w:pPr>
        <w:pStyle w:val="12"/>
        <w:numPr>
          <w:ilvl w:val="2"/>
          <w:numId w:val="3"/>
        </w:numPr>
        <w:tabs>
          <w:tab w:val="left" w:pos="1660"/>
          <w:tab w:val="left" w:pos="1661"/>
        </w:tabs>
        <w:spacing w:before="5" w:after="0" w:line="240" w:lineRule="auto"/>
        <w:ind w:left="1661" w:right="1262" w:hanging="360"/>
        <w:jc w:val="left"/>
        <w:rPr>
          <w:sz w:val="31"/>
        </w:rPr>
      </w:pPr>
      <w:r>
        <w:rPr>
          <w:sz w:val="31"/>
        </w:rPr>
        <w:t xml:space="preserve">Up to </w:t>
      </w:r>
      <w:r>
        <w:rPr>
          <w:spacing w:val="-3"/>
          <w:sz w:val="31"/>
        </w:rPr>
        <w:t xml:space="preserve">2048 </w:t>
      </w:r>
      <w:r>
        <w:rPr>
          <w:sz w:val="31"/>
        </w:rPr>
        <w:t xml:space="preserve">total TPU cores and 32 Tb of total memory in a </w:t>
      </w:r>
      <w:r>
        <w:fldChar w:fldCharType="begin"/>
      </w:r>
      <w:r>
        <w:instrText xml:space="preserve"> HYPERLINK "https://cloud.google.com/tpu/docs/system-architecture#pod" \h </w:instrText>
      </w:r>
      <w:r>
        <w:fldChar w:fldCharType="separate"/>
      </w:r>
      <w:r>
        <w:rPr>
          <w:sz w:val="31"/>
        </w:rPr>
        <w:t>TPU</w:t>
      </w:r>
      <w:r>
        <w:rPr>
          <w:spacing w:val="1"/>
          <w:sz w:val="31"/>
        </w:rPr>
        <w:t xml:space="preserve"> </w:t>
      </w:r>
      <w:r>
        <w:rPr>
          <w:spacing w:val="-3"/>
          <w:sz w:val="31"/>
        </w:rPr>
        <w:t>Pod</w:t>
      </w:r>
      <w:r>
        <w:rPr>
          <w:spacing w:val="-3"/>
          <w:sz w:val="31"/>
        </w:rPr>
        <w:fldChar w:fldCharType="end"/>
      </w:r>
    </w:p>
    <w:p>
      <w:pPr>
        <w:pStyle w:val="8"/>
        <w:spacing w:before="6"/>
        <w:rPr>
          <w:sz w:val="31"/>
        </w:rPr>
      </w:pPr>
    </w:p>
    <w:p>
      <w:pPr>
        <w:spacing w:before="0"/>
        <w:ind w:left="100" w:right="0" w:firstLine="0"/>
        <w:jc w:val="left"/>
        <w:rPr>
          <w:sz w:val="36"/>
        </w:rPr>
      </w:pPr>
      <w:r>
        <w:rPr>
          <w:sz w:val="36"/>
        </w:rPr>
        <w:t>Single-device TPUs</w:t>
      </w:r>
    </w:p>
    <w:p>
      <w:pPr>
        <w:spacing w:before="194" w:line="240" w:lineRule="auto"/>
        <w:ind w:left="680" w:right="1626" w:firstLine="0"/>
        <w:jc w:val="left"/>
        <w:rPr>
          <w:sz w:val="32"/>
        </w:rPr>
      </w:pPr>
      <w:r>
        <w:rPr>
          <w:sz w:val="32"/>
        </w:rPr>
        <w:t>A single-device TPU configuration in a Google data center is one TPU device with no dedicated high-speed network connections to other TPU devices. Your TPU node connects only to this single device.</w:t>
      </w:r>
    </w:p>
    <w:p>
      <w:pPr>
        <w:spacing w:before="194" w:line="240" w:lineRule="auto"/>
        <w:ind w:left="680" w:right="1189" w:firstLine="0"/>
        <w:jc w:val="left"/>
        <w:rPr>
          <w:sz w:val="32"/>
        </w:rPr>
      </w:pPr>
      <w:r>
        <w:rPr>
          <w:sz w:val="32"/>
        </w:rPr>
        <w:t>Single device TPUs, which are individual TPU devices that are not connected to each other over a dedicated high-speed network. You cannot combine multiple single device TPU types to collaborate on a single workload. For single-device TPUs the chips are interconnected on the device so the communication between the TPU chips is not very difficult and there is no requirement of a host (example: CPU).</w:t>
      </w:r>
    </w:p>
    <w:p>
      <w:pPr>
        <w:pStyle w:val="8"/>
        <w:spacing w:before="11"/>
        <w:rPr>
          <w:sz w:val="46"/>
        </w:rPr>
      </w:pPr>
    </w:p>
    <w:p>
      <w:pPr>
        <w:spacing w:before="0"/>
        <w:ind w:left="100" w:right="0" w:firstLine="0"/>
        <w:jc w:val="left"/>
        <w:rPr>
          <w:sz w:val="36"/>
        </w:rPr>
      </w:pPr>
      <w:r>
        <w:rPr>
          <w:sz w:val="36"/>
        </w:rPr>
        <w:t>TPU Pods</w:t>
      </w:r>
    </w:p>
    <w:p>
      <w:pPr>
        <w:spacing w:before="191"/>
        <w:ind w:left="680" w:right="0" w:firstLine="0"/>
        <w:jc w:val="left"/>
        <w:rPr>
          <w:sz w:val="32"/>
        </w:rPr>
      </w:pPr>
      <w:r>
        <w:rPr>
          <w:sz w:val="32"/>
        </w:rPr>
        <w:t>A TPU pod configuration in a Google data center has</w:t>
      </w:r>
    </w:p>
    <w:p>
      <w:pPr>
        <w:spacing w:after="0"/>
        <w:jc w:val="left"/>
        <w:rPr>
          <w:sz w:val="32"/>
        </w:rPr>
        <w:sectPr>
          <w:pgSz w:w="11920" w:h="16840"/>
          <w:pgMar w:top="1380" w:right="740" w:bottom="280" w:left="1120" w:header="720" w:footer="720" w:gutter="0"/>
        </w:sectPr>
      </w:pPr>
    </w:p>
    <w:p>
      <w:pPr>
        <w:spacing w:before="23" w:line="240" w:lineRule="auto"/>
        <w:ind w:left="680" w:right="1143" w:firstLine="0"/>
        <w:jc w:val="left"/>
        <w:rPr>
          <w:sz w:val="32"/>
        </w:rPr>
      </w:pPr>
      <w:r>
        <w:rPr>
          <w:sz w:val="32"/>
        </w:rPr>
        <w:t>multiple TPU devices connected to each other over a dedicated high-speed network connection. The hosts in your TPU node distribute your machine learning workloads across all</w:t>
      </w:r>
    </w:p>
    <w:p>
      <w:pPr>
        <w:spacing w:before="1"/>
        <w:ind w:left="680" w:right="0" w:firstLine="0"/>
        <w:jc w:val="left"/>
        <w:rPr>
          <w:sz w:val="32"/>
        </w:rPr>
      </w:pPr>
      <w:r>
        <w:rPr>
          <w:sz w:val="32"/>
        </w:rPr>
        <w:t>the TPU devices.</w:t>
      </w:r>
    </w:p>
    <w:p>
      <w:pPr>
        <w:spacing w:before="190" w:line="240" w:lineRule="auto"/>
        <w:ind w:left="680" w:right="1061" w:firstLine="0"/>
        <w:jc w:val="left"/>
        <w:rPr>
          <w:sz w:val="32"/>
        </w:rPr>
      </w:pPr>
      <w:r>
        <w:rPr>
          <w:sz w:val="32"/>
        </w:rPr>
        <w:t>A TPU pod configuration in a Google data center has multiple TPU devices connected to each other over a dedicated high- speed network connection. In a TPU Pod, the TPU chips are interconnected on the device so that communication between chips does not require host CPU or host networking resources. Additionally, each of the TPU devices in a TPU Pod are connected to each other over dedicated high-speed networks that also do not require host CPU or host networking resources.</w:t>
      </w:r>
    </w:p>
    <w:p>
      <w:pPr>
        <w:spacing w:after="0" w:line="240" w:lineRule="auto"/>
        <w:jc w:val="left"/>
        <w:rPr>
          <w:sz w:val="32"/>
        </w:rPr>
        <w:sectPr>
          <w:pgSz w:w="11920" w:h="16840"/>
          <w:pgMar w:top="1400" w:right="740" w:bottom="280" w:left="1120" w:header="720" w:footer="720" w:gutter="0"/>
        </w:sectPr>
      </w:pPr>
    </w:p>
    <w:p>
      <w:pPr>
        <w:spacing w:before="0" w:line="566" w:lineRule="exact"/>
        <w:ind w:left="680" w:right="0" w:firstLine="0"/>
        <w:jc w:val="left"/>
        <w:rPr>
          <w:b/>
          <w:sz w:val="48"/>
        </w:rPr>
      </w:pPr>
      <w:r>
        <w:rPr>
          <w:b/>
          <w:sz w:val="48"/>
        </w:rPr>
        <w:t>Software architecture</w:t>
      </w:r>
    </w:p>
    <w:p>
      <w:pPr>
        <w:pStyle w:val="2"/>
        <w:spacing w:before="58"/>
      </w:pPr>
      <w:r>
        <w:t>(Google Colab’s Free TPU)</w:t>
      </w:r>
    </w:p>
    <w:p>
      <w:pPr>
        <w:pStyle w:val="8"/>
        <w:spacing w:before="8"/>
        <w:rPr>
          <w:b/>
          <w:sz w:val="17"/>
        </w:rPr>
      </w:pPr>
      <w:r>
        <w:drawing>
          <wp:anchor distT="0" distB="0" distL="0" distR="0" simplePos="0" relativeHeight="1024" behindDoc="0" locked="0" layoutInCell="1" allowOverlap="1">
            <wp:simplePos x="0" y="0"/>
            <wp:positionH relativeFrom="page">
              <wp:posOffset>991870</wp:posOffset>
            </wp:positionH>
            <wp:positionV relativeFrom="paragraph">
              <wp:posOffset>161925</wp:posOffset>
            </wp:positionV>
            <wp:extent cx="3412490" cy="51111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3412395" cy="5111210"/>
                    </a:xfrm>
                    <a:prstGeom prst="rect">
                      <a:avLst/>
                    </a:prstGeom>
                  </pic:spPr>
                </pic:pic>
              </a:graphicData>
            </a:graphic>
          </wp:anchor>
        </w:drawing>
      </w:r>
    </w:p>
    <w:p>
      <w:pPr>
        <w:pStyle w:val="8"/>
        <w:rPr>
          <w:b/>
          <w:sz w:val="40"/>
        </w:rPr>
      </w:pPr>
    </w:p>
    <w:p>
      <w:pPr>
        <w:pStyle w:val="8"/>
        <w:rPr>
          <w:b/>
          <w:sz w:val="49"/>
        </w:rPr>
      </w:pPr>
    </w:p>
    <w:p>
      <w:pPr>
        <w:pStyle w:val="3"/>
      </w:pPr>
      <w:r>
        <w:t>TPU Estimator</w:t>
      </w:r>
    </w:p>
    <w:p>
      <w:pPr>
        <w:pStyle w:val="4"/>
        <w:spacing w:before="191"/>
        <w:ind w:right="1179"/>
      </w:pPr>
      <w:r>
        <w:t xml:space="preserve">TPU Estimators are a set of high-level APIs that build upon </w:t>
      </w:r>
      <w:r>
        <w:fldChar w:fldCharType="begin"/>
      </w:r>
      <w:r>
        <w:instrText xml:space="preserve"> HYPERLINK "https://www.tensorflow.org/programmers_guide/estimators" \h </w:instrText>
      </w:r>
      <w:r>
        <w:fldChar w:fldCharType="separate"/>
      </w:r>
      <w:r>
        <w:t xml:space="preserve">estimators </w:t>
      </w:r>
      <w:r>
        <w:fldChar w:fldCharType="end"/>
      </w:r>
      <w:r>
        <w:t>which simplify building models for Cloud TPU and which extract maximum TPU performance. When writing a neural network model that uses Cloud TPU, you should use the TPU Estimator APIs.</w:t>
      </w:r>
    </w:p>
    <w:p>
      <w:pPr>
        <w:pStyle w:val="8"/>
        <w:spacing w:before="6"/>
        <w:rPr>
          <w:sz w:val="31"/>
        </w:rPr>
      </w:pPr>
    </w:p>
    <w:p>
      <w:pPr>
        <w:spacing w:before="1"/>
        <w:ind w:left="100" w:right="0" w:firstLine="0"/>
        <w:jc w:val="left"/>
        <w:rPr>
          <w:sz w:val="36"/>
        </w:rPr>
      </w:pPr>
      <w:r>
        <w:rPr>
          <w:sz w:val="36"/>
        </w:rPr>
        <w:t>TensorFlow Client</w:t>
      </w:r>
    </w:p>
    <w:p>
      <w:pPr>
        <w:spacing w:after="0"/>
        <w:jc w:val="left"/>
        <w:rPr>
          <w:sz w:val="36"/>
        </w:rPr>
        <w:sectPr>
          <w:pgSz w:w="11920" w:h="16840"/>
          <w:pgMar w:top="1460" w:right="740" w:bottom="280" w:left="1120" w:header="720" w:footer="720" w:gutter="0"/>
        </w:sectPr>
      </w:pPr>
    </w:p>
    <w:p>
      <w:pPr>
        <w:spacing w:before="23" w:line="240" w:lineRule="auto"/>
        <w:ind w:left="680" w:right="1676" w:firstLine="0"/>
        <w:jc w:val="left"/>
        <w:rPr>
          <w:sz w:val="32"/>
        </w:rPr>
      </w:pPr>
      <w:r>
        <w:rPr>
          <w:sz w:val="32"/>
        </w:rPr>
        <w:t>A TensorFlow server runs on a Cloud TPU server. TPU Estimators translate your programs into TensorFlow operations, which are then converted into a computational graph by a TensorFlow client. This graph is then sent to the server by the TensorFlow client.</w:t>
      </w:r>
    </w:p>
    <w:p>
      <w:pPr>
        <w:pStyle w:val="8"/>
        <w:spacing w:before="11"/>
        <w:rPr>
          <w:sz w:val="32"/>
        </w:rPr>
      </w:pPr>
    </w:p>
    <w:p>
      <w:pPr>
        <w:spacing w:before="0"/>
        <w:ind w:left="100" w:right="0" w:firstLine="0"/>
        <w:jc w:val="left"/>
        <w:rPr>
          <w:sz w:val="36"/>
        </w:rPr>
      </w:pPr>
      <w:r>
        <w:rPr>
          <w:sz w:val="36"/>
        </w:rPr>
        <w:t>TensorFlow Server</w:t>
      </w:r>
    </w:p>
    <w:p>
      <w:pPr>
        <w:spacing w:before="191"/>
        <w:ind w:left="680" w:right="0" w:firstLine="0"/>
        <w:jc w:val="left"/>
        <w:rPr>
          <w:sz w:val="32"/>
        </w:rPr>
      </w:pPr>
      <w:r>
        <w:rPr>
          <w:sz w:val="32"/>
        </w:rPr>
        <w:t>TensorFlow Serving is a flexible, high-</w:t>
      </w:r>
    </w:p>
    <w:p>
      <w:pPr>
        <w:spacing w:before="1" w:line="240" w:lineRule="auto"/>
        <w:ind w:left="680" w:right="1808" w:firstLine="0"/>
        <w:jc w:val="left"/>
        <w:rPr>
          <w:sz w:val="32"/>
        </w:rPr>
      </w:pPr>
      <w:r>
        <w:rPr>
          <w:sz w:val="32"/>
        </w:rPr>
        <w:t>performance serving system for machine learning models, designed for production environments. TensorFlow Serving makes it easy to deploy new algorithms and</w:t>
      </w:r>
    </w:p>
    <w:p>
      <w:pPr>
        <w:spacing w:before="4" w:line="237" w:lineRule="auto"/>
        <w:ind w:left="680" w:right="1402" w:firstLine="0"/>
        <w:jc w:val="left"/>
        <w:rPr>
          <w:sz w:val="32"/>
        </w:rPr>
      </w:pPr>
      <w:r>
        <w:rPr>
          <w:sz w:val="32"/>
        </w:rPr>
        <w:t>experiments, while keeping the same server architecture and APIs.</w:t>
      </w:r>
    </w:p>
    <w:p>
      <w:pPr>
        <w:spacing w:before="191" w:line="240" w:lineRule="auto"/>
        <w:ind w:left="680" w:right="1608" w:firstLine="0"/>
        <w:jc w:val="left"/>
        <w:rPr>
          <w:sz w:val="32"/>
        </w:rPr>
      </w:pPr>
      <w:r>
        <w:rPr>
          <w:sz w:val="32"/>
        </w:rPr>
        <w:t>A TensorFlow server runs on a Cloud TPU server. The server then receives a computational graph from the TensorFlow client after which the below listed actions take place:</w:t>
      </w:r>
    </w:p>
    <w:p>
      <w:pPr>
        <w:pStyle w:val="12"/>
        <w:numPr>
          <w:ilvl w:val="0"/>
          <w:numId w:val="4"/>
        </w:numPr>
        <w:tabs>
          <w:tab w:val="left" w:pos="1400"/>
          <w:tab w:val="left" w:pos="1401"/>
        </w:tabs>
        <w:spacing w:before="193" w:after="0" w:line="240" w:lineRule="auto"/>
        <w:ind w:left="1401" w:right="0" w:hanging="1081"/>
        <w:jc w:val="both"/>
        <w:rPr>
          <w:sz w:val="32"/>
        </w:rPr>
      </w:pPr>
      <w:r>
        <w:rPr>
          <w:sz w:val="32"/>
        </w:rPr>
        <w:t>Takes inputs from Cloud</w:t>
      </w:r>
      <w:r>
        <w:rPr>
          <w:spacing w:val="-1"/>
          <w:sz w:val="32"/>
        </w:rPr>
        <w:t xml:space="preserve"> </w:t>
      </w:r>
      <w:r>
        <w:rPr>
          <w:sz w:val="32"/>
        </w:rPr>
        <w:t>Storage.</w:t>
      </w:r>
    </w:p>
    <w:p>
      <w:pPr>
        <w:pStyle w:val="12"/>
        <w:numPr>
          <w:ilvl w:val="0"/>
          <w:numId w:val="4"/>
        </w:numPr>
        <w:tabs>
          <w:tab w:val="left" w:pos="1400"/>
          <w:tab w:val="left" w:pos="1401"/>
        </w:tabs>
        <w:spacing w:before="147" w:after="0" w:line="240" w:lineRule="auto"/>
        <w:ind w:left="1401" w:right="1468" w:hanging="1081"/>
        <w:jc w:val="both"/>
        <w:rPr>
          <w:sz w:val="28"/>
        </w:rPr>
      </w:pPr>
      <w:r>
        <w:rPr>
          <w:sz w:val="28"/>
        </w:rPr>
        <w:t>It differentiates the portions of the graph into 2 parts, the ones that should run on Cloud TPU and the ones that must run using the CPU.</w:t>
      </w:r>
    </w:p>
    <w:p>
      <w:pPr>
        <w:pStyle w:val="12"/>
        <w:numPr>
          <w:ilvl w:val="0"/>
          <w:numId w:val="4"/>
        </w:numPr>
        <w:tabs>
          <w:tab w:val="left" w:pos="1400"/>
          <w:tab w:val="left" w:pos="1401"/>
        </w:tabs>
        <w:spacing w:before="139" w:after="0" w:line="242" w:lineRule="auto"/>
        <w:ind w:left="1401" w:right="1060" w:hanging="1081"/>
        <w:jc w:val="left"/>
        <w:rPr>
          <w:sz w:val="28"/>
        </w:rPr>
      </w:pPr>
      <w:r>
        <w:rPr>
          <w:sz w:val="28"/>
        </w:rPr>
        <w:t>Generate XLA operations corresponding to the sub-graph that is to run on Cloud</w:t>
      </w:r>
      <w:r>
        <w:rPr>
          <w:spacing w:val="-10"/>
          <w:sz w:val="28"/>
        </w:rPr>
        <w:t xml:space="preserve"> </w:t>
      </w:r>
      <w:r>
        <w:rPr>
          <w:sz w:val="28"/>
        </w:rPr>
        <w:t>TPU.</w:t>
      </w:r>
    </w:p>
    <w:p>
      <w:pPr>
        <w:pStyle w:val="12"/>
        <w:numPr>
          <w:ilvl w:val="0"/>
          <w:numId w:val="4"/>
        </w:numPr>
        <w:tabs>
          <w:tab w:val="left" w:pos="1400"/>
          <w:tab w:val="left" w:pos="1401"/>
        </w:tabs>
        <w:spacing w:before="138" w:after="0" w:line="240" w:lineRule="auto"/>
        <w:ind w:left="1401" w:right="0" w:hanging="1081"/>
        <w:jc w:val="both"/>
        <w:rPr>
          <w:sz w:val="28"/>
        </w:rPr>
      </w:pPr>
      <w:r>
        <w:rPr>
          <w:sz w:val="28"/>
        </w:rPr>
        <w:t>Uses XLA</w:t>
      </w:r>
      <w:r>
        <w:rPr>
          <w:spacing w:val="-1"/>
          <w:sz w:val="28"/>
        </w:rPr>
        <w:t xml:space="preserve"> </w:t>
      </w:r>
      <w:r>
        <w:rPr>
          <w:sz w:val="28"/>
        </w:rPr>
        <w:t>compiler.</w:t>
      </w:r>
    </w:p>
    <w:p>
      <w:pPr>
        <w:pStyle w:val="8"/>
        <w:spacing w:before="8"/>
        <w:rPr>
          <w:sz w:val="31"/>
        </w:rPr>
      </w:pPr>
    </w:p>
    <w:p>
      <w:pPr>
        <w:spacing w:before="0"/>
        <w:ind w:left="100" w:right="0" w:firstLine="0"/>
        <w:jc w:val="left"/>
        <w:rPr>
          <w:sz w:val="36"/>
        </w:rPr>
      </w:pPr>
      <w:r>
        <w:rPr>
          <w:sz w:val="36"/>
        </w:rPr>
        <w:t>XLA Compiler</w:t>
      </w:r>
    </w:p>
    <w:p>
      <w:pPr>
        <w:spacing w:before="195" w:line="240" w:lineRule="auto"/>
        <w:ind w:left="680" w:right="1367" w:firstLine="0"/>
        <w:jc w:val="left"/>
        <w:rPr>
          <w:sz w:val="32"/>
        </w:rPr>
      </w:pPr>
      <w:r>
        <w:rPr>
          <w:sz w:val="32"/>
        </w:rPr>
        <w:t>XLA is the secret compiler sauce that helps TensorFlow optimize compositions of primitive ops automatically. TensorFlow, augmented with XLA, retains flexibility without sacrificing runtime performance, by analyzing the graph at runtime, fusing ops together and producing efficient machine code for the fused subgraphs.</w:t>
      </w:r>
    </w:p>
    <w:p>
      <w:pPr>
        <w:spacing w:before="197" w:line="240" w:lineRule="auto"/>
        <w:ind w:left="680" w:right="1140" w:firstLine="0"/>
        <w:jc w:val="left"/>
        <w:rPr>
          <w:sz w:val="32"/>
        </w:rPr>
      </w:pPr>
      <w:r>
        <w:rPr>
          <w:sz w:val="32"/>
        </w:rPr>
        <w:t>XLA is a just-in-time compiler that takes High Level Optimizer (HLO) operations as input that are produced by the TensorFlow server. XLA generates binary code which then run on Cloud TPU, that includes orchestration of data from on-chip memory</w:t>
      </w:r>
    </w:p>
    <w:p>
      <w:pPr>
        <w:spacing w:after="0" w:line="240" w:lineRule="auto"/>
        <w:jc w:val="left"/>
        <w:rPr>
          <w:sz w:val="32"/>
        </w:rPr>
        <w:sectPr>
          <w:pgSz w:w="11920" w:h="16840"/>
          <w:pgMar w:top="1400" w:right="740" w:bottom="280" w:left="1120" w:header="720" w:footer="720" w:gutter="0"/>
        </w:sectPr>
      </w:pPr>
    </w:p>
    <w:p>
      <w:pPr>
        <w:spacing w:before="23" w:line="240" w:lineRule="auto"/>
        <w:ind w:left="680" w:right="1056" w:firstLine="0"/>
        <w:jc w:val="left"/>
        <w:rPr>
          <w:sz w:val="32"/>
        </w:rPr>
      </w:pPr>
      <w:r>
        <w:rPr>
          <w:sz w:val="32"/>
        </w:rPr>
        <w:t>to hardware execution units and inter-chip communication. The generated binary is loaded onto Cloud TPU using PCIe connectivity between the Cloud TPU server and the Cloud TPU and is then launched for execution.</w:t>
      </w:r>
    </w:p>
    <w:p>
      <w:pPr>
        <w:spacing w:after="0" w:line="240" w:lineRule="auto"/>
        <w:jc w:val="left"/>
        <w:rPr>
          <w:sz w:val="32"/>
        </w:rPr>
        <w:sectPr>
          <w:pgSz w:w="11920" w:h="16840"/>
          <w:pgMar w:top="1380" w:right="740" w:bottom="280" w:left="1120" w:header="720" w:footer="720" w:gutter="0"/>
        </w:sectPr>
      </w:pPr>
    </w:p>
    <w:p>
      <w:pPr>
        <w:pStyle w:val="6"/>
        <w:ind w:left="220"/>
      </w:pPr>
      <w:r>
        <w:t>Von Neumann vs Harvard Architecture</w:t>
      </w:r>
    </w:p>
    <w:p>
      <w:pPr>
        <w:spacing w:before="138"/>
        <w:ind w:left="220" w:right="1009" w:firstLine="0"/>
        <w:jc w:val="left"/>
        <w:rPr>
          <w:sz w:val="32"/>
        </w:rPr>
      </w:pPr>
      <w:r>
        <w:rPr>
          <w:sz w:val="32"/>
        </w:rPr>
        <w:t>Any instruction set can be used with any type of architecture. There is no specific instruction set for an architecture.</w:t>
      </w:r>
    </w:p>
    <w:p>
      <w:pPr>
        <w:pStyle w:val="8"/>
        <w:rPr>
          <w:sz w:val="20"/>
        </w:rPr>
      </w:pPr>
    </w:p>
    <w:p>
      <w:pPr>
        <w:pStyle w:val="8"/>
        <w:spacing w:before="8"/>
        <w:rPr>
          <w:sz w:val="16"/>
        </w:rPr>
      </w:pPr>
      <w:r>
        <w:drawing>
          <wp:anchor distT="0" distB="0" distL="0" distR="0" simplePos="0" relativeHeight="1024" behindDoc="0" locked="0" layoutInCell="1" allowOverlap="1">
            <wp:simplePos x="0" y="0"/>
            <wp:positionH relativeFrom="page">
              <wp:posOffset>850900</wp:posOffset>
            </wp:positionH>
            <wp:positionV relativeFrom="paragraph">
              <wp:posOffset>153670</wp:posOffset>
            </wp:positionV>
            <wp:extent cx="6135370" cy="460819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6135463" cy="4608099"/>
                    </a:xfrm>
                    <a:prstGeom prst="rect">
                      <a:avLst/>
                    </a:prstGeom>
                  </pic:spPr>
                </pic:pic>
              </a:graphicData>
            </a:graphic>
          </wp:anchor>
        </w:drawing>
      </w:r>
    </w:p>
    <w:p>
      <w:pPr>
        <w:spacing w:after="0"/>
        <w:rPr>
          <w:sz w:val="16"/>
        </w:rPr>
        <w:sectPr>
          <w:pgSz w:w="11920" w:h="16840"/>
          <w:pgMar w:top="1380" w:right="740" w:bottom="280" w:left="1120" w:header="720" w:footer="720" w:gutter="0"/>
        </w:sectPr>
      </w:pPr>
    </w:p>
    <w:p>
      <w:pPr>
        <w:spacing w:before="81"/>
        <w:ind w:left="220" w:right="0" w:firstLine="0"/>
        <w:jc w:val="left"/>
        <w:rPr>
          <w:rFonts w:ascii="Cambria"/>
          <w:b/>
          <w:sz w:val="26"/>
        </w:rPr>
      </w:pPr>
      <w:r>
        <w:rPr>
          <w:rFonts w:ascii="Cambria"/>
          <w:b/>
          <w:sz w:val="26"/>
        </w:rPr>
        <w:t>CISC vs RISC (Instruction Sets)</w:t>
      </w:r>
    </w:p>
    <w:p>
      <w:pPr>
        <w:pStyle w:val="8"/>
        <w:rPr>
          <w:rFonts w:ascii="Cambria"/>
          <w:b/>
          <w:sz w:val="20"/>
        </w:rPr>
      </w:pPr>
    </w:p>
    <w:p>
      <w:pPr>
        <w:pStyle w:val="8"/>
        <w:spacing w:before="2"/>
        <w:rPr>
          <w:rFonts w:ascii="Cambria"/>
          <w:b/>
          <w:sz w:val="10"/>
        </w:rPr>
      </w:pPr>
      <w:r>
        <w:drawing>
          <wp:anchor distT="0" distB="0" distL="0" distR="0" simplePos="0" relativeHeight="1024" behindDoc="0" locked="0" layoutInCell="1" allowOverlap="1">
            <wp:simplePos x="0" y="0"/>
            <wp:positionH relativeFrom="page">
              <wp:posOffset>988695</wp:posOffset>
            </wp:positionH>
            <wp:positionV relativeFrom="paragraph">
              <wp:posOffset>100330</wp:posOffset>
            </wp:positionV>
            <wp:extent cx="5486400" cy="528066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5486477" cy="5280660"/>
                    </a:xfrm>
                    <a:prstGeom prst="rect">
                      <a:avLst/>
                    </a:prstGeom>
                  </pic:spPr>
                </pic:pic>
              </a:graphicData>
            </a:graphic>
          </wp:anchor>
        </w:drawing>
      </w:r>
    </w:p>
    <w:p>
      <w:pPr>
        <w:spacing w:after="0"/>
        <w:rPr>
          <w:rFonts w:ascii="Cambria"/>
          <w:sz w:val="10"/>
        </w:rPr>
        <w:sectPr>
          <w:pgSz w:w="11920" w:h="16840"/>
          <w:pgMar w:top="1380" w:right="740" w:bottom="280" w:left="1120" w:header="720" w:footer="720" w:gutter="0"/>
        </w:sectPr>
      </w:pPr>
    </w:p>
    <w:p>
      <w:pPr>
        <w:pStyle w:val="8"/>
        <w:rPr>
          <w:rFonts w:ascii="Arial"/>
          <w:b/>
          <w:sz w:val="20"/>
        </w:rPr>
      </w:pPr>
    </w:p>
    <w:p>
      <w:pPr>
        <w:pStyle w:val="8"/>
        <w:rPr>
          <w:rFonts w:ascii="Arial"/>
          <w:b/>
          <w:sz w:val="20"/>
        </w:rPr>
      </w:pPr>
    </w:p>
    <w:p>
      <w:pPr>
        <w:pStyle w:val="8"/>
        <w:spacing w:before="7"/>
        <w:rPr>
          <w:rFonts w:ascii="Arial"/>
          <w:b/>
          <w:sz w:val="21"/>
        </w:rPr>
      </w:pPr>
      <w:r>
        <w:drawing>
          <wp:anchor distT="0" distB="0" distL="0" distR="0" simplePos="0" relativeHeight="1024" behindDoc="0" locked="0" layoutInCell="1" allowOverlap="1">
            <wp:simplePos x="0" y="0"/>
            <wp:positionH relativeFrom="page">
              <wp:posOffset>1931670</wp:posOffset>
            </wp:positionH>
            <wp:positionV relativeFrom="paragraph">
              <wp:posOffset>182880</wp:posOffset>
            </wp:positionV>
            <wp:extent cx="3698875" cy="336677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3698588" cy="3367087"/>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1922145</wp:posOffset>
            </wp:positionH>
            <wp:positionV relativeFrom="paragraph">
              <wp:posOffset>3668395</wp:posOffset>
            </wp:positionV>
            <wp:extent cx="3715385" cy="368109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9" cstate="print"/>
                    <a:stretch>
                      <a:fillRect/>
                    </a:stretch>
                  </pic:blipFill>
                  <pic:spPr>
                    <a:xfrm>
                      <a:off x="0" y="0"/>
                      <a:ext cx="3715192" cy="3681412"/>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1941195</wp:posOffset>
            </wp:positionH>
            <wp:positionV relativeFrom="paragraph">
              <wp:posOffset>7470140</wp:posOffset>
            </wp:positionV>
            <wp:extent cx="3675380" cy="62357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0" cstate="print"/>
                    <a:stretch>
                      <a:fillRect/>
                    </a:stretch>
                  </pic:blipFill>
                  <pic:spPr>
                    <a:xfrm>
                      <a:off x="0" y="0"/>
                      <a:ext cx="3675188" cy="623887"/>
                    </a:xfrm>
                    <a:prstGeom prst="rect">
                      <a:avLst/>
                    </a:prstGeom>
                  </pic:spPr>
                </pic:pic>
              </a:graphicData>
            </a:graphic>
          </wp:anchor>
        </w:drawing>
      </w:r>
    </w:p>
    <w:p>
      <w:pPr>
        <w:pStyle w:val="8"/>
        <w:spacing w:before="3"/>
        <w:rPr>
          <w:rFonts w:ascii="Arial"/>
          <w:b/>
          <w:sz w:val="10"/>
        </w:rPr>
      </w:pPr>
    </w:p>
    <w:p>
      <w:pPr>
        <w:pStyle w:val="8"/>
        <w:spacing w:before="6"/>
        <w:rPr>
          <w:rFonts w:ascii="Arial"/>
          <w:b/>
          <w:sz w:val="10"/>
        </w:rPr>
      </w:pPr>
    </w:p>
    <w:p>
      <w:pPr>
        <w:spacing w:after="0"/>
        <w:rPr>
          <w:rFonts w:ascii="Arial"/>
          <w:sz w:val="10"/>
        </w:rPr>
        <w:sectPr>
          <w:pgSz w:w="11910" w:h="16840"/>
          <w:pgMar w:top="1360" w:right="1340" w:bottom="280" w:left="1680" w:header="720" w:footer="720" w:gutter="0"/>
        </w:sectPr>
      </w:pPr>
    </w:p>
    <w:p>
      <w:pPr>
        <w:spacing w:before="64"/>
        <w:ind w:left="504" w:right="0" w:firstLine="0"/>
        <w:jc w:val="left"/>
        <w:rPr>
          <w:rFonts w:ascii="Arial"/>
          <w:b/>
          <w:sz w:val="32"/>
        </w:rPr>
      </w:pPr>
      <w:r>
        <w:rPr>
          <w:rFonts w:ascii="Arial"/>
          <w:b/>
          <w:sz w:val="32"/>
          <w:u w:val="thick"/>
        </w:rPr>
        <w:t>Instructions Set Architecture (ISA) of Google TPU</w:t>
      </w:r>
    </w:p>
    <w:p>
      <w:pPr>
        <w:pStyle w:val="8"/>
        <w:rPr>
          <w:rFonts w:ascii="Arial"/>
          <w:b/>
          <w:sz w:val="20"/>
        </w:rPr>
      </w:pPr>
    </w:p>
    <w:p>
      <w:pPr>
        <w:pStyle w:val="8"/>
        <w:spacing w:before="4"/>
        <w:rPr>
          <w:rFonts w:ascii="Arial"/>
          <w:b/>
          <w:sz w:val="26"/>
        </w:rPr>
      </w:pPr>
    </w:p>
    <w:p>
      <w:pPr>
        <w:pStyle w:val="8"/>
        <w:spacing w:before="93" w:line="259" w:lineRule="auto"/>
        <w:ind w:left="120" w:right="404"/>
        <w:rPr>
          <w:rFonts w:ascii="Arial"/>
        </w:rPr>
      </w:pPr>
      <w:r>
        <w:rPr>
          <w:rFonts w:ascii="Arial"/>
        </w:rPr>
        <w:t xml:space="preserve">Google TPU follows the Complex Instruction Set Computers method </w:t>
      </w:r>
      <w:r>
        <w:rPr>
          <w:rFonts w:ascii="Arial"/>
          <w:b/>
        </w:rPr>
        <w:t xml:space="preserve">(CISC) </w:t>
      </w:r>
      <w:r>
        <w:rPr>
          <w:rFonts w:ascii="Arial"/>
        </w:rPr>
        <w:t>as the base of the TPU instruction set. A CISC design focuses on implementing high-level instructions that run more complex tasks such as calculating using the operations of multiply-and-add many times with each instruction. Let us look at the block diagram of the TPU.</w:t>
      </w:r>
    </w:p>
    <w:p>
      <w:pPr>
        <w:pStyle w:val="8"/>
        <w:spacing w:before="8"/>
        <w:rPr>
          <w:rFonts w:ascii="Arial"/>
          <w:sz w:val="16"/>
        </w:rPr>
      </w:pPr>
      <w:r>
        <w:drawing>
          <wp:anchor distT="0" distB="0" distL="0" distR="0" simplePos="0" relativeHeight="1024" behindDoc="0" locked="0" layoutInCell="1" allowOverlap="1">
            <wp:simplePos x="0" y="0"/>
            <wp:positionH relativeFrom="page">
              <wp:posOffset>1143000</wp:posOffset>
            </wp:positionH>
            <wp:positionV relativeFrom="paragraph">
              <wp:posOffset>146685</wp:posOffset>
            </wp:positionV>
            <wp:extent cx="5281295" cy="383349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5281247" cy="3833622"/>
                    </a:xfrm>
                    <a:prstGeom prst="rect">
                      <a:avLst/>
                    </a:prstGeom>
                  </pic:spPr>
                </pic:pic>
              </a:graphicData>
            </a:graphic>
          </wp:anchor>
        </w:drawing>
      </w:r>
    </w:p>
    <w:p>
      <w:pPr>
        <w:pStyle w:val="8"/>
        <w:rPr>
          <w:rFonts w:ascii="Arial"/>
          <w:sz w:val="24"/>
        </w:rPr>
      </w:pPr>
    </w:p>
    <w:p>
      <w:pPr>
        <w:pStyle w:val="8"/>
        <w:rPr>
          <w:rFonts w:ascii="Arial"/>
          <w:sz w:val="24"/>
        </w:rPr>
      </w:pPr>
    </w:p>
    <w:p>
      <w:pPr>
        <w:pStyle w:val="7"/>
        <w:spacing w:before="162"/>
        <w:ind w:left="120"/>
        <w:rPr>
          <w:rFonts w:ascii="Arial"/>
        </w:rPr>
      </w:pPr>
      <w:r>
        <w:rPr>
          <w:rFonts w:ascii="Arial"/>
        </w:rPr>
        <w:t>The TPU includes the following computational resources (task specific chips):</w:t>
      </w:r>
    </w:p>
    <w:p>
      <w:pPr>
        <w:pStyle w:val="12"/>
        <w:numPr>
          <w:ilvl w:val="1"/>
          <w:numId w:val="4"/>
        </w:numPr>
        <w:tabs>
          <w:tab w:val="left" w:pos="840"/>
          <w:tab w:val="left" w:pos="841"/>
        </w:tabs>
        <w:spacing w:before="179" w:after="0" w:line="261" w:lineRule="auto"/>
        <w:ind w:left="841" w:right="818" w:hanging="361"/>
        <w:jc w:val="left"/>
        <w:rPr>
          <w:rFonts w:ascii="Arial" w:hAnsi="Arial"/>
          <w:sz w:val="22"/>
        </w:rPr>
      </w:pPr>
      <w:r>
        <w:rPr>
          <w:rFonts w:ascii="Arial" w:hAnsi="Arial"/>
          <w:sz w:val="22"/>
        </w:rPr>
        <w:t>Matrix Multiplier Unit (MXU): 65, 536 8-bit multiply-and-add units for matrix operations.</w:t>
      </w:r>
    </w:p>
    <w:p>
      <w:pPr>
        <w:pStyle w:val="12"/>
        <w:numPr>
          <w:ilvl w:val="1"/>
          <w:numId w:val="4"/>
        </w:numPr>
        <w:tabs>
          <w:tab w:val="left" w:pos="840"/>
          <w:tab w:val="left" w:pos="841"/>
        </w:tabs>
        <w:spacing w:before="157" w:after="0" w:line="240" w:lineRule="auto"/>
        <w:ind w:left="841" w:right="0" w:hanging="361"/>
        <w:jc w:val="left"/>
        <w:rPr>
          <w:rFonts w:ascii="Arial" w:hAnsi="Arial"/>
          <w:sz w:val="22"/>
        </w:rPr>
      </w:pPr>
      <w:r>
        <w:rPr>
          <w:rFonts w:ascii="Arial" w:hAnsi="Arial"/>
          <w:sz w:val="22"/>
        </w:rPr>
        <w:t>Unified Buffer (UB): 24MB of SRAM that work as</w:t>
      </w:r>
      <w:r>
        <w:rPr>
          <w:rFonts w:ascii="Arial" w:hAnsi="Arial"/>
          <w:spacing w:val="-19"/>
          <w:sz w:val="22"/>
        </w:rPr>
        <w:t xml:space="preserve"> </w:t>
      </w:r>
      <w:r>
        <w:rPr>
          <w:rFonts w:ascii="Arial" w:hAnsi="Arial"/>
          <w:sz w:val="22"/>
        </w:rPr>
        <w:t>registers.</w:t>
      </w:r>
    </w:p>
    <w:p>
      <w:pPr>
        <w:pStyle w:val="12"/>
        <w:numPr>
          <w:ilvl w:val="1"/>
          <w:numId w:val="4"/>
        </w:numPr>
        <w:tabs>
          <w:tab w:val="left" w:pos="840"/>
          <w:tab w:val="left" w:pos="841"/>
        </w:tabs>
        <w:spacing w:before="179" w:after="0" w:line="240" w:lineRule="auto"/>
        <w:ind w:left="841" w:right="0" w:hanging="361"/>
        <w:jc w:val="left"/>
        <w:rPr>
          <w:rFonts w:ascii="Arial" w:hAnsi="Arial"/>
          <w:sz w:val="22"/>
        </w:rPr>
      </w:pPr>
      <w:r>
        <w:rPr>
          <w:rFonts w:ascii="Arial" w:hAnsi="Arial"/>
          <w:sz w:val="22"/>
        </w:rPr>
        <w:t>Activation Unit (AU): Hardwired activation</w:t>
      </w:r>
      <w:r>
        <w:rPr>
          <w:rFonts w:ascii="Arial" w:hAnsi="Arial"/>
          <w:spacing w:val="-12"/>
          <w:sz w:val="22"/>
        </w:rPr>
        <w:t xml:space="preserve"> </w:t>
      </w:r>
      <w:r>
        <w:rPr>
          <w:rFonts w:ascii="Arial" w:hAnsi="Arial"/>
          <w:sz w:val="22"/>
        </w:rPr>
        <w:t>functions.</w:t>
      </w:r>
    </w:p>
    <w:p>
      <w:pPr>
        <w:pStyle w:val="8"/>
        <w:spacing w:before="179" w:line="259" w:lineRule="auto"/>
        <w:ind w:left="120" w:right="499"/>
        <w:rPr>
          <w:rFonts w:ascii="Arial" w:hAnsi="Arial"/>
        </w:rPr>
      </w:pPr>
      <w:r>
        <w:rPr>
          <w:rFonts w:ascii="Arial" w:hAnsi="Arial"/>
        </w:rPr>
        <w:t>To control how the MXU, UB and AU proceed with operations, we defined a dozen high-level instructions specifically designed for neural network inference like, “Read_Host_Memory”, “</w:t>
      </w:r>
      <w:r>
        <w:rPr>
          <w:rFonts w:ascii="Arial" w:hAnsi="Arial"/>
          <w:color w:val="424242"/>
          <w:sz w:val="21"/>
        </w:rPr>
        <w:t xml:space="preserve">Read_Weights”, “Write_Host_Memory” etc. </w:t>
      </w:r>
      <w:r>
        <w:rPr>
          <w:rFonts w:ascii="Arial" w:hAnsi="Arial"/>
        </w:rPr>
        <w:t>This instruction set focuses on the major mathematical operations required for neural network inference.</w:t>
      </w:r>
    </w:p>
    <w:p>
      <w:pPr>
        <w:pStyle w:val="8"/>
        <w:rPr>
          <w:rFonts w:ascii="Arial"/>
          <w:sz w:val="24"/>
        </w:rPr>
      </w:pPr>
    </w:p>
    <w:p>
      <w:pPr>
        <w:pStyle w:val="8"/>
        <w:spacing w:before="9"/>
        <w:rPr>
          <w:rFonts w:ascii="Arial"/>
          <w:sz w:val="27"/>
        </w:rPr>
      </w:pPr>
    </w:p>
    <w:p>
      <w:pPr>
        <w:pStyle w:val="7"/>
        <w:ind w:left="120"/>
        <w:rPr>
          <w:rFonts w:ascii="Arial"/>
        </w:rPr>
      </w:pPr>
      <w:r>
        <w:rPr>
          <w:rFonts w:ascii="Arial"/>
        </w:rPr>
        <w:t>Advantages of TPU:</w:t>
      </w:r>
    </w:p>
    <w:p>
      <w:pPr>
        <w:pStyle w:val="8"/>
        <w:spacing w:before="179"/>
        <w:ind w:left="120"/>
        <w:rPr>
          <w:rFonts w:ascii="Arial"/>
        </w:rPr>
      </w:pPr>
      <w:r>
        <w:rPr>
          <w:rFonts w:ascii="Arial"/>
        </w:rPr>
        <w:t>The following are some notable advantages of TPUs:</w:t>
      </w:r>
    </w:p>
    <w:p>
      <w:pPr>
        <w:spacing w:after="0"/>
        <w:rPr>
          <w:rFonts w:ascii="Arial"/>
        </w:rPr>
        <w:sectPr>
          <w:pgSz w:w="11910" w:h="16840"/>
          <w:pgMar w:top="1360" w:right="1340" w:bottom="280" w:left="1680" w:header="720" w:footer="720" w:gutter="0"/>
        </w:sectPr>
      </w:pPr>
    </w:p>
    <w:p>
      <w:pPr>
        <w:pStyle w:val="12"/>
        <w:numPr>
          <w:ilvl w:val="0"/>
          <w:numId w:val="5"/>
        </w:numPr>
        <w:tabs>
          <w:tab w:val="left" w:pos="841"/>
        </w:tabs>
        <w:spacing w:before="66" w:after="0" w:line="259" w:lineRule="auto"/>
        <w:ind w:left="841" w:right="885" w:hanging="361"/>
        <w:jc w:val="left"/>
        <w:rPr>
          <w:rFonts w:ascii="Arial"/>
          <w:sz w:val="22"/>
        </w:rPr>
      </w:pPr>
      <w:r>
        <w:rPr>
          <w:rFonts w:ascii="Arial"/>
          <w:sz w:val="22"/>
        </w:rPr>
        <w:t>Accelerates the performance of linear algebra computation, which is used heavily in machine learning</w:t>
      </w:r>
      <w:r>
        <w:rPr>
          <w:rFonts w:ascii="Arial"/>
          <w:spacing w:val="-2"/>
          <w:sz w:val="22"/>
        </w:rPr>
        <w:t xml:space="preserve"> </w:t>
      </w:r>
      <w:r>
        <w:rPr>
          <w:rFonts w:ascii="Arial"/>
          <w:sz w:val="22"/>
        </w:rPr>
        <w:t>applications.</w:t>
      </w:r>
    </w:p>
    <w:p>
      <w:pPr>
        <w:pStyle w:val="12"/>
        <w:numPr>
          <w:ilvl w:val="0"/>
          <w:numId w:val="5"/>
        </w:numPr>
        <w:tabs>
          <w:tab w:val="left" w:pos="841"/>
        </w:tabs>
        <w:spacing w:before="162" w:after="0" w:line="256" w:lineRule="auto"/>
        <w:ind w:left="841" w:right="527" w:hanging="361"/>
        <w:jc w:val="left"/>
        <w:rPr>
          <w:rFonts w:ascii="Arial"/>
          <w:sz w:val="22"/>
        </w:rPr>
      </w:pPr>
      <w:r>
        <w:rPr>
          <w:rFonts w:ascii="Arial"/>
          <w:sz w:val="22"/>
        </w:rPr>
        <w:t>Minimizes the time-to-accuracy when you train large, complex neural network models.</w:t>
      </w:r>
    </w:p>
    <w:p>
      <w:pPr>
        <w:pStyle w:val="12"/>
        <w:numPr>
          <w:ilvl w:val="0"/>
          <w:numId w:val="5"/>
        </w:numPr>
        <w:tabs>
          <w:tab w:val="left" w:pos="841"/>
        </w:tabs>
        <w:spacing w:before="162" w:after="0" w:line="259" w:lineRule="auto"/>
        <w:ind w:left="841" w:right="737" w:hanging="361"/>
        <w:jc w:val="left"/>
        <w:rPr>
          <w:rFonts w:ascii="Arial"/>
          <w:sz w:val="22"/>
        </w:rPr>
      </w:pPr>
      <w:r>
        <w:rPr>
          <w:rFonts w:ascii="Arial"/>
          <w:sz w:val="22"/>
        </w:rPr>
        <w:t>Models that previously took weeks to train on other hardware platforms</w:t>
      </w:r>
      <w:r>
        <w:rPr>
          <w:rFonts w:ascii="Arial"/>
          <w:spacing w:val="-40"/>
          <w:sz w:val="22"/>
        </w:rPr>
        <w:t xml:space="preserve"> </w:t>
      </w:r>
      <w:r>
        <w:rPr>
          <w:rFonts w:ascii="Arial"/>
          <w:sz w:val="22"/>
        </w:rPr>
        <w:t>can converge in hours on</w:t>
      </w:r>
      <w:r>
        <w:rPr>
          <w:rFonts w:ascii="Arial"/>
          <w:spacing w:val="-1"/>
          <w:sz w:val="22"/>
        </w:rPr>
        <w:t xml:space="preserve"> </w:t>
      </w:r>
      <w:r>
        <w:rPr>
          <w:rFonts w:ascii="Arial"/>
          <w:sz w:val="22"/>
        </w:rPr>
        <w:t>TPUs.</w:t>
      </w:r>
    </w:p>
    <w:p>
      <w:pPr>
        <w:pStyle w:val="8"/>
        <w:rPr>
          <w:rFonts w:ascii="Arial"/>
          <w:sz w:val="24"/>
        </w:rPr>
      </w:pPr>
    </w:p>
    <w:p>
      <w:pPr>
        <w:pStyle w:val="8"/>
        <w:spacing w:before="7"/>
        <w:rPr>
          <w:rFonts w:ascii="Arial"/>
          <w:sz w:val="27"/>
        </w:rPr>
      </w:pPr>
    </w:p>
    <w:p>
      <w:pPr>
        <w:pStyle w:val="7"/>
        <w:spacing w:before="1"/>
        <w:ind w:left="120"/>
        <w:rPr>
          <w:rFonts w:ascii="Arial"/>
        </w:rPr>
      </w:pPr>
      <w:r>
        <w:rPr>
          <w:rFonts w:ascii="Arial"/>
        </w:rPr>
        <w:t>When to use a TPU:</w:t>
      </w:r>
    </w:p>
    <w:p>
      <w:pPr>
        <w:pStyle w:val="8"/>
        <w:spacing w:before="179"/>
        <w:ind w:left="120"/>
        <w:rPr>
          <w:rFonts w:ascii="Arial"/>
        </w:rPr>
      </w:pPr>
      <w:r>
        <w:rPr>
          <w:rFonts w:ascii="Arial"/>
        </w:rPr>
        <w:t>The following are the cases where TPUs are best suited in machine learning:</w:t>
      </w:r>
    </w:p>
    <w:p>
      <w:pPr>
        <w:pStyle w:val="12"/>
        <w:numPr>
          <w:ilvl w:val="1"/>
          <w:numId w:val="4"/>
        </w:numPr>
        <w:tabs>
          <w:tab w:val="left" w:pos="840"/>
          <w:tab w:val="left" w:pos="841"/>
        </w:tabs>
        <w:spacing w:before="179" w:after="0" w:line="240" w:lineRule="auto"/>
        <w:ind w:left="841" w:right="0" w:hanging="361"/>
        <w:jc w:val="left"/>
        <w:rPr>
          <w:rFonts w:ascii="Arial" w:hAnsi="Arial"/>
          <w:sz w:val="22"/>
        </w:rPr>
      </w:pPr>
      <w:r>
        <w:rPr>
          <w:rFonts w:ascii="Arial" w:hAnsi="Arial"/>
          <w:sz w:val="22"/>
        </w:rPr>
        <w:t>Models dominated by matrix</w:t>
      </w:r>
      <w:r>
        <w:rPr>
          <w:rFonts w:ascii="Arial" w:hAnsi="Arial"/>
          <w:spacing w:val="-2"/>
          <w:sz w:val="22"/>
        </w:rPr>
        <w:t xml:space="preserve"> </w:t>
      </w:r>
      <w:r>
        <w:rPr>
          <w:rFonts w:ascii="Arial" w:hAnsi="Arial"/>
          <w:sz w:val="22"/>
        </w:rPr>
        <w:t>computations.</w:t>
      </w:r>
    </w:p>
    <w:p>
      <w:pPr>
        <w:pStyle w:val="12"/>
        <w:numPr>
          <w:ilvl w:val="1"/>
          <w:numId w:val="4"/>
        </w:numPr>
        <w:tabs>
          <w:tab w:val="left" w:pos="840"/>
          <w:tab w:val="left" w:pos="841"/>
        </w:tabs>
        <w:spacing w:before="183" w:after="0" w:line="240" w:lineRule="auto"/>
        <w:ind w:left="841" w:right="0" w:hanging="361"/>
        <w:jc w:val="left"/>
        <w:rPr>
          <w:rFonts w:ascii="Arial" w:hAnsi="Arial"/>
          <w:sz w:val="22"/>
        </w:rPr>
      </w:pPr>
      <w:r>
        <w:rPr>
          <w:rFonts w:ascii="Arial" w:hAnsi="Arial"/>
          <w:sz w:val="22"/>
        </w:rPr>
        <w:t>Models with no custom TensorFlow operations inside the main training</w:t>
      </w:r>
      <w:r>
        <w:rPr>
          <w:rFonts w:ascii="Arial" w:hAnsi="Arial"/>
          <w:spacing w:val="-19"/>
          <w:sz w:val="22"/>
        </w:rPr>
        <w:t xml:space="preserve"> </w:t>
      </w:r>
      <w:r>
        <w:rPr>
          <w:rFonts w:ascii="Arial" w:hAnsi="Arial"/>
          <w:sz w:val="22"/>
        </w:rPr>
        <w:t>loop.</w:t>
      </w:r>
    </w:p>
    <w:p>
      <w:pPr>
        <w:pStyle w:val="12"/>
        <w:numPr>
          <w:ilvl w:val="1"/>
          <w:numId w:val="4"/>
        </w:numPr>
        <w:tabs>
          <w:tab w:val="left" w:pos="840"/>
          <w:tab w:val="left" w:pos="841"/>
        </w:tabs>
        <w:spacing w:before="179" w:after="0" w:line="240" w:lineRule="auto"/>
        <w:ind w:left="841" w:right="0" w:hanging="361"/>
        <w:jc w:val="left"/>
        <w:rPr>
          <w:rFonts w:ascii="Arial" w:hAnsi="Arial"/>
          <w:sz w:val="22"/>
        </w:rPr>
      </w:pPr>
      <w:r>
        <w:rPr>
          <w:rFonts w:ascii="Arial" w:hAnsi="Arial"/>
          <w:sz w:val="22"/>
        </w:rPr>
        <w:t>Models that train for weeks or</w:t>
      </w:r>
      <w:r>
        <w:rPr>
          <w:rFonts w:ascii="Arial" w:hAnsi="Arial"/>
          <w:spacing w:val="-10"/>
          <w:sz w:val="22"/>
        </w:rPr>
        <w:t xml:space="preserve"> </w:t>
      </w:r>
      <w:r>
        <w:rPr>
          <w:rFonts w:ascii="Arial" w:hAnsi="Arial"/>
          <w:sz w:val="22"/>
        </w:rPr>
        <w:t>months</w:t>
      </w:r>
    </w:p>
    <w:p>
      <w:pPr>
        <w:pStyle w:val="12"/>
        <w:numPr>
          <w:ilvl w:val="1"/>
          <w:numId w:val="4"/>
        </w:numPr>
        <w:tabs>
          <w:tab w:val="left" w:pos="840"/>
          <w:tab w:val="left" w:pos="841"/>
        </w:tabs>
        <w:spacing w:before="179" w:after="0" w:line="240" w:lineRule="auto"/>
        <w:ind w:left="841" w:right="0" w:hanging="361"/>
        <w:jc w:val="left"/>
        <w:rPr>
          <w:rFonts w:ascii="Arial" w:hAnsi="Arial"/>
          <w:sz w:val="22"/>
        </w:rPr>
      </w:pPr>
      <w:r>
        <w:rPr>
          <w:rFonts w:ascii="Arial" w:hAnsi="Arial"/>
          <w:sz w:val="22"/>
        </w:rPr>
        <w:t>Larger and exceptionally large models with very large effective batch</w:t>
      </w:r>
      <w:r>
        <w:rPr>
          <w:rFonts w:ascii="Arial" w:hAnsi="Arial"/>
          <w:spacing w:val="-14"/>
          <w:sz w:val="22"/>
        </w:rPr>
        <w:t xml:space="preserve"> </w:t>
      </w:r>
      <w:r>
        <w:rPr>
          <w:rFonts w:ascii="Arial" w:hAnsi="Arial"/>
          <w:sz w:val="22"/>
        </w:rPr>
        <w:t>sizes.</w:t>
      </w:r>
    </w:p>
    <w:p>
      <w:pPr>
        <w:pStyle w:val="8"/>
        <w:rPr>
          <w:rFonts w:ascii="Arial"/>
          <w:sz w:val="24"/>
        </w:rPr>
      </w:pPr>
    </w:p>
    <w:p>
      <w:pPr>
        <w:pStyle w:val="8"/>
        <w:spacing w:before="6"/>
        <w:rPr>
          <w:rFonts w:ascii="Arial"/>
          <w:sz w:val="29"/>
        </w:rPr>
      </w:pPr>
    </w:p>
    <w:p>
      <w:pPr>
        <w:pStyle w:val="8"/>
        <w:spacing w:line="259" w:lineRule="auto"/>
        <w:ind w:left="120" w:right="654"/>
        <w:rPr>
          <w:rFonts w:ascii="Arial"/>
        </w:rPr>
      </w:pPr>
      <w:r>
        <w:rPr>
          <w:rFonts w:ascii="Arial"/>
        </w:rPr>
        <w:t>In short, the TPU design contains the crux of neural network calculation and can be programmed for a wide variety of neural network models. To program it, a compiler and a software stack was created that translates API information from TensorFlow graphs into TPU instructions.</w:t>
      </w:r>
    </w:p>
    <w:p>
      <w:pPr>
        <w:pStyle w:val="7"/>
        <w:spacing w:before="159"/>
        <w:ind w:left="120"/>
        <w:rPr>
          <w:rFonts w:ascii="Arial"/>
        </w:rPr>
      </w:pPr>
      <w:r>
        <w:rPr>
          <w:rFonts w:ascii="Arial"/>
        </w:rPr>
        <w:t>The block given below shows the above-mentioned process:</w:t>
      </w:r>
    </w:p>
    <w:p>
      <w:pPr>
        <w:pStyle w:val="8"/>
        <w:rPr>
          <w:rFonts w:ascii="Arial"/>
          <w:b/>
          <w:sz w:val="20"/>
        </w:rPr>
      </w:pPr>
    </w:p>
    <w:p>
      <w:pPr>
        <w:pStyle w:val="8"/>
        <w:spacing w:before="5"/>
        <w:rPr>
          <w:rFonts w:ascii="Arial"/>
          <w:b/>
          <w:sz w:val="29"/>
        </w:rPr>
      </w:pPr>
      <w:r>
        <w:drawing>
          <wp:anchor distT="0" distB="0" distL="0" distR="0" simplePos="0" relativeHeight="1024" behindDoc="0" locked="0" layoutInCell="1" allowOverlap="1">
            <wp:simplePos x="0" y="0"/>
            <wp:positionH relativeFrom="page">
              <wp:posOffset>2322195</wp:posOffset>
            </wp:positionH>
            <wp:positionV relativeFrom="paragraph">
              <wp:posOffset>240030</wp:posOffset>
            </wp:positionV>
            <wp:extent cx="2852420" cy="307149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2" cstate="print"/>
                    <a:stretch>
                      <a:fillRect/>
                    </a:stretch>
                  </pic:blipFill>
                  <pic:spPr>
                    <a:xfrm>
                      <a:off x="0" y="0"/>
                      <a:ext cx="2852390" cy="3071431"/>
                    </a:xfrm>
                    <a:prstGeom prst="rect">
                      <a:avLst/>
                    </a:prstGeom>
                  </pic:spPr>
                </pic:pic>
              </a:graphicData>
            </a:graphic>
          </wp:anchor>
        </w:drawing>
      </w:r>
    </w:p>
    <w:p>
      <w:pPr>
        <w:spacing w:after="0"/>
        <w:rPr>
          <w:rFonts w:ascii="Arial"/>
          <w:sz w:val="29"/>
        </w:rPr>
        <w:sectPr>
          <w:pgSz w:w="11910" w:h="16840"/>
          <w:pgMar w:top="1360" w:right="1340" w:bottom="280" w:left="1680" w:header="720" w:footer="720" w:gutter="0"/>
        </w:sectPr>
      </w:pPr>
    </w:p>
    <w:p>
      <w:pPr>
        <w:spacing w:before="66"/>
        <w:ind w:left="1534" w:right="1873" w:firstLine="0"/>
        <w:jc w:val="center"/>
        <w:rPr>
          <w:rFonts w:ascii="Arial"/>
          <w:b/>
          <w:sz w:val="36"/>
        </w:rPr>
      </w:pPr>
      <w:r>
        <w:rPr>
          <w:rFonts w:ascii="Arial"/>
          <w:b/>
          <w:sz w:val="36"/>
          <w:u w:val="thick"/>
        </w:rPr>
        <w:t>Instruction Cycle State Diagram</w:t>
      </w: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12"/>
        </w:rPr>
      </w:pPr>
      <w:r>
        <w:drawing>
          <wp:anchor distT="0" distB="0" distL="0" distR="0" simplePos="0" relativeHeight="1024" behindDoc="0" locked="0" layoutInCell="1" allowOverlap="1">
            <wp:simplePos x="0" y="0"/>
            <wp:positionH relativeFrom="page">
              <wp:posOffset>1339850</wp:posOffset>
            </wp:positionH>
            <wp:positionV relativeFrom="paragraph">
              <wp:posOffset>112395</wp:posOffset>
            </wp:positionV>
            <wp:extent cx="4990465" cy="31686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3" cstate="print"/>
                    <a:stretch>
                      <a:fillRect/>
                    </a:stretch>
                  </pic:blipFill>
                  <pic:spPr>
                    <a:xfrm>
                      <a:off x="0" y="0"/>
                      <a:ext cx="4990305" cy="3168396"/>
                    </a:xfrm>
                    <a:prstGeom prst="rect">
                      <a:avLst/>
                    </a:prstGeom>
                  </pic:spPr>
                </pic:pic>
              </a:graphicData>
            </a:graphic>
          </wp:anchor>
        </w:drawing>
      </w:r>
    </w:p>
    <w:p>
      <w:pPr>
        <w:pStyle w:val="12"/>
        <w:numPr>
          <w:ilvl w:val="2"/>
          <w:numId w:val="4"/>
        </w:numPr>
        <w:tabs>
          <w:tab w:val="left" w:pos="2973"/>
          <w:tab w:val="left" w:pos="2974"/>
        </w:tabs>
        <w:spacing w:before="141" w:after="0" w:line="240" w:lineRule="auto"/>
        <w:ind w:left="2973" w:right="0" w:hanging="361"/>
        <w:jc w:val="left"/>
        <w:rPr>
          <w:rFonts w:ascii="Arial" w:hAnsi="Arial"/>
          <w:b/>
          <w:sz w:val="22"/>
        </w:rPr>
      </w:pPr>
      <w:r>
        <w:rPr>
          <w:rFonts w:ascii="Arial" w:hAnsi="Arial"/>
          <w:b/>
          <w:sz w:val="22"/>
        </w:rPr>
        <w:t>TPU Schematic</w:t>
      </w:r>
      <w:r>
        <w:rPr>
          <w:rFonts w:ascii="Arial" w:hAnsi="Arial"/>
          <w:b/>
          <w:spacing w:val="-2"/>
          <w:sz w:val="22"/>
        </w:rPr>
        <w:t xml:space="preserve"> </w:t>
      </w:r>
      <w:r>
        <w:rPr>
          <w:rFonts w:ascii="Arial" w:hAnsi="Arial"/>
          <w:b/>
          <w:sz w:val="22"/>
        </w:rPr>
        <w:t>Architecture</w:t>
      </w:r>
    </w:p>
    <w:p>
      <w:pPr>
        <w:pStyle w:val="8"/>
        <w:rPr>
          <w:rFonts w:ascii="Arial"/>
          <w:b/>
          <w:sz w:val="20"/>
        </w:rPr>
      </w:pPr>
    </w:p>
    <w:p>
      <w:pPr>
        <w:pStyle w:val="8"/>
        <w:spacing w:before="9"/>
        <w:rPr>
          <w:rFonts w:ascii="Arial"/>
          <w:b/>
          <w:sz w:val="25"/>
        </w:rPr>
      </w:pPr>
      <w:r>
        <w:drawing>
          <wp:anchor distT="0" distB="0" distL="0" distR="0" simplePos="0" relativeHeight="1024" behindDoc="0" locked="0" layoutInCell="1" allowOverlap="1">
            <wp:simplePos x="0" y="0"/>
            <wp:positionH relativeFrom="page">
              <wp:posOffset>1371600</wp:posOffset>
            </wp:positionH>
            <wp:positionV relativeFrom="paragraph">
              <wp:posOffset>212725</wp:posOffset>
            </wp:positionV>
            <wp:extent cx="5267960" cy="367474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4" cstate="print"/>
                    <a:stretch>
                      <a:fillRect/>
                    </a:stretch>
                  </pic:blipFill>
                  <pic:spPr>
                    <a:xfrm>
                      <a:off x="0" y="0"/>
                      <a:ext cx="5268025" cy="3674459"/>
                    </a:xfrm>
                    <a:prstGeom prst="rect">
                      <a:avLst/>
                    </a:prstGeom>
                  </pic:spPr>
                </pic:pic>
              </a:graphicData>
            </a:graphic>
          </wp:anchor>
        </w:drawing>
      </w:r>
    </w:p>
    <w:p>
      <w:pPr>
        <w:spacing w:after="0"/>
        <w:rPr>
          <w:rFonts w:ascii="Arial"/>
          <w:sz w:val="25"/>
        </w:rPr>
        <w:sectPr>
          <w:pgSz w:w="11910" w:h="16840"/>
          <w:pgMar w:top="1360" w:right="1340" w:bottom="280" w:left="1680" w:header="720" w:footer="720" w:gutter="0"/>
        </w:sectPr>
      </w:pPr>
    </w:p>
    <w:p>
      <w:pPr>
        <w:spacing w:before="66"/>
        <w:ind w:left="120" w:right="0" w:firstLine="0"/>
        <w:jc w:val="left"/>
        <w:rPr>
          <w:rFonts w:ascii="Arial"/>
          <w:b/>
          <w:sz w:val="22"/>
        </w:rPr>
      </w:pPr>
      <w:r>
        <w:rPr>
          <w:rFonts w:ascii="Arial"/>
          <w:b/>
          <w:sz w:val="22"/>
        </w:rPr>
        <w:t>The TPU includes the following computational resources (task specific chips):</w:t>
      </w:r>
    </w:p>
    <w:p>
      <w:pPr>
        <w:pStyle w:val="12"/>
        <w:numPr>
          <w:ilvl w:val="0"/>
          <w:numId w:val="6"/>
        </w:numPr>
        <w:tabs>
          <w:tab w:val="left" w:pos="480"/>
          <w:tab w:val="left" w:pos="481"/>
        </w:tabs>
        <w:spacing w:before="176" w:after="0" w:line="259" w:lineRule="auto"/>
        <w:ind w:left="480" w:right="1238" w:hanging="360"/>
        <w:jc w:val="left"/>
        <w:rPr>
          <w:rFonts w:ascii="Arial" w:hAnsi="Arial"/>
          <w:sz w:val="22"/>
        </w:rPr>
      </w:pPr>
      <w:r>
        <w:rPr>
          <w:rFonts w:ascii="Arial" w:hAnsi="Arial"/>
          <w:sz w:val="22"/>
        </w:rPr>
        <w:t>Matrix Multiplier Unit (MXU): 65,536 8-bit multiply-and-add units for matrix operations.</w:t>
      </w:r>
    </w:p>
    <w:p>
      <w:pPr>
        <w:pStyle w:val="12"/>
        <w:numPr>
          <w:ilvl w:val="0"/>
          <w:numId w:val="6"/>
        </w:numPr>
        <w:tabs>
          <w:tab w:val="left" w:pos="540"/>
          <w:tab w:val="left" w:pos="541"/>
        </w:tabs>
        <w:spacing w:before="0" w:after="0" w:line="265" w:lineRule="exact"/>
        <w:ind w:left="540" w:right="0" w:hanging="421"/>
        <w:jc w:val="left"/>
        <w:rPr>
          <w:rFonts w:ascii="Arial" w:hAnsi="Arial"/>
          <w:sz w:val="22"/>
        </w:rPr>
      </w:pPr>
      <w:r>
        <w:rPr>
          <w:rFonts w:ascii="Arial" w:hAnsi="Arial"/>
          <w:sz w:val="22"/>
        </w:rPr>
        <w:t>Unified Buffer (UB): 24MB of SRAM that work as</w:t>
      </w:r>
      <w:r>
        <w:rPr>
          <w:rFonts w:ascii="Arial" w:hAnsi="Arial"/>
          <w:spacing w:val="-18"/>
          <w:sz w:val="22"/>
        </w:rPr>
        <w:t xml:space="preserve"> </w:t>
      </w:r>
      <w:r>
        <w:rPr>
          <w:rFonts w:ascii="Arial" w:hAnsi="Arial"/>
          <w:sz w:val="22"/>
        </w:rPr>
        <w:t>registers.</w:t>
      </w:r>
    </w:p>
    <w:p>
      <w:pPr>
        <w:pStyle w:val="12"/>
        <w:numPr>
          <w:ilvl w:val="0"/>
          <w:numId w:val="6"/>
        </w:numPr>
        <w:tabs>
          <w:tab w:val="left" w:pos="540"/>
          <w:tab w:val="left" w:pos="541"/>
        </w:tabs>
        <w:spacing w:before="18" w:after="0" w:line="240" w:lineRule="auto"/>
        <w:ind w:left="540" w:right="0" w:hanging="421"/>
        <w:jc w:val="left"/>
        <w:rPr>
          <w:rFonts w:ascii="Arial" w:hAnsi="Arial"/>
          <w:sz w:val="22"/>
        </w:rPr>
      </w:pPr>
      <w:r>
        <w:rPr>
          <w:rFonts w:ascii="Arial" w:hAnsi="Arial"/>
          <w:sz w:val="22"/>
        </w:rPr>
        <w:t>Activation Unit (AU): Hardwired activation</w:t>
      </w:r>
      <w:r>
        <w:rPr>
          <w:rFonts w:ascii="Arial" w:hAnsi="Arial"/>
          <w:spacing w:val="-11"/>
          <w:sz w:val="22"/>
        </w:rPr>
        <w:t xml:space="preserve"> </w:t>
      </w:r>
      <w:r>
        <w:rPr>
          <w:rFonts w:ascii="Arial" w:hAnsi="Arial"/>
          <w:sz w:val="22"/>
        </w:rPr>
        <w:t>functions.</w:t>
      </w:r>
    </w:p>
    <w:p>
      <w:pPr>
        <w:spacing w:before="182"/>
        <w:ind w:left="120" w:right="0" w:firstLine="0"/>
        <w:jc w:val="left"/>
        <w:rPr>
          <w:rFonts w:ascii="Arial"/>
          <w:b/>
          <w:sz w:val="28"/>
        </w:rPr>
      </w:pPr>
      <w:r>
        <w:rPr>
          <w:rFonts w:ascii="Arial"/>
          <w:b/>
          <w:sz w:val="28"/>
          <w:u w:val="thick"/>
        </w:rPr>
        <w:t>Some high Level Instructions</w:t>
      </w:r>
    </w:p>
    <w:p>
      <w:pPr>
        <w:pStyle w:val="8"/>
        <w:spacing w:before="186" w:line="259" w:lineRule="auto"/>
        <w:ind w:left="120" w:right="389"/>
        <w:rPr>
          <w:rFonts w:ascii="Arial"/>
        </w:rPr>
      </w:pPr>
      <w:r>
        <w:rPr>
          <w:rFonts w:ascii="Arial"/>
        </w:rPr>
        <w:t>To control how the MXU, UB and AU proceed with operations, we defined a dozen high-level instructions specifically designed for neural network inference. Few of these operations are highlighted in the image below.</w:t>
      </w:r>
    </w:p>
    <w:p>
      <w:pPr>
        <w:pStyle w:val="8"/>
        <w:spacing w:before="4"/>
        <w:rPr>
          <w:rFonts w:ascii="Arial"/>
          <w:sz w:val="25"/>
        </w:rPr>
      </w:pPr>
      <w:r>
        <w:drawing>
          <wp:anchor distT="0" distB="0" distL="0" distR="0" simplePos="0" relativeHeight="1024" behindDoc="0" locked="0" layoutInCell="1" allowOverlap="1">
            <wp:simplePos x="0" y="0"/>
            <wp:positionH relativeFrom="page">
              <wp:posOffset>1362075</wp:posOffset>
            </wp:positionH>
            <wp:positionV relativeFrom="paragraph">
              <wp:posOffset>210185</wp:posOffset>
            </wp:positionV>
            <wp:extent cx="4607560" cy="179197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5" cstate="print"/>
                    <a:stretch>
                      <a:fillRect/>
                    </a:stretch>
                  </pic:blipFill>
                  <pic:spPr>
                    <a:xfrm>
                      <a:off x="0" y="0"/>
                      <a:ext cx="4607827" cy="1792224"/>
                    </a:xfrm>
                    <a:prstGeom prst="rect">
                      <a:avLst/>
                    </a:prstGeom>
                  </pic:spPr>
                </pic:pic>
              </a:graphicData>
            </a:graphic>
          </wp:anchor>
        </w:drawing>
      </w:r>
    </w:p>
    <w:sectPr>
      <w:pgSz w:w="11910" w:h="16840"/>
      <w:pgMar w:top="1360" w:right="134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841" w:hanging="361"/>
        <w:jc w:val="left"/>
      </w:pPr>
      <w:rPr>
        <w:rFonts w:hint="default" w:ascii="Arial" w:hAnsi="Arial" w:eastAsia="Arial" w:cs="Arial"/>
        <w:spacing w:val="-8"/>
        <w:w w:val="99"/>
        <w:sz w:val="22"/>
        <w:szCs w:val="22"/>
        <w:lang w:val="en-US" w:eastAsia="en-US" w:bidi="ar-SA"/>
      </w:rPr>
    </w:lvl>
    <w:lvl w:ilvl="1" w:tentative="0">
      <w:start w:val="0"/>
      <w:numFmt w:val="bullet"/>
      <w:lvlText w:val="•"/>
      <w:lvlJc w:val="left"/>
      <w:pPr>
        <w:ind w:left="1644" w:hanging="361"/>
      </w:pPr>
      <w:rPr>
        <w:rFonts w:hint="default"/>
        <w:lang w:val="en-US" w:eastAsia="en-US" w:bidi="ar-SA"/>
      </w:rPr>
    </w:lvl>
    <w:lvl w:ilvl="2" w:tentative="0">
      <w:start w:val="0"/>
      <w:numFmt w:val="bullet"/>
      <w:lvlText w:val="•"/>
      <w:lvlJc w:val="left"/>
      <w:pPr>
        <w:ind w:left="2449" w:hanging="361"/>
      </w:pPr>
      <w:rPr>
        <w:rFonts w:hint="default"/>
        <w:lang w:val="en-US" w:eastAsia="en-US" w:bidi="ar-SA"/>
      </w:rPr>
    </w:lvl>
    <w:lvl w:ilvl="3" w:tentative="0">
      <w:start w:val="0"/>
      <w:numFmt w:val="bullet"/>
      <w:lvlText w:val="•"/>
      <w:lvlJc w:val="left"/>
      <w:pPr>
        <w:ind w:left="3254" w:hanging="361"/>
      </w:pPr>
      <w:rPr>
        <w:rFonts w:hint="default"/>
        <w:lang w:val="en-US" w:eastAsia="en-US" w:bidi="ar-SA"/>
      </w:rPr>
    </w:lvl>
    <w:lvl w:ilvl="4" w:tentative="0">
      <w:start w:val="0"/>
      <w:numFmt w:val="bullet"/>
      <w:lvlText w:val="•"/>
      <w:lvlJc w:val="left"/>
      <w:pPr>
        <w:ind w:left="4059" w:hanging="361"/>
      </w:pPr>
      <w:rPr>
        <w:rFonts w:hint="default"/>
        <w:lang w:val="en-US" w:eastAsia="en-US" w:bidi="ar-SA"/>
      </w:rPr>
    </w:lvl>
    <w:lvl w:ilvl="5" w:tentative="0">
      <w:start w:val="0"/>
      <w:numFmt w:val="bullet"/>
      <w:lvlText w:val="•"/>
      <w:lvlJc w:val="left"/>
      <w:pPr>
        <w:ind w:left="4864" w:hanging="361"/>
      </w:pPr>
      <w:rPr>
        <w:rFonts w:hint="default"/>
        <w:lang w:val="en-US" w:eastAsia="en-US" w:bidi="ar-SA"/>
      </w:rPr>
    </w:lvl>
    <w:lvl w:ilvl="6" w:tentative="0">
      <w:start w:val="0"/>
      <w:numFmt w:val="bullet"/>
      <w:lvlText w:val="•"/>
      <w:lvlJc w:val="left"/>
      <w:pPr>
        <w:ind w:left="5668" w:hanging="361"/>
      </w:pPr>
      <w:rPr>
        <w:rFonts w:hint="default"/>
        <w:lang w:val="en-US" w:eastAsia="en-US" w:bidi="ar-SA"/>
      </w:rPr>
    </w:lvl>
    <w:lvl w:ilvl="7" w:tentative="0">
      <w:start w:val="0"/>
      <w:numFmt w:val="bullet"/>
      <w:lvlText w:val="•"/>
      <w:lvlJc w:val="left"/>
      <w:pPr>
        <w:ind w:left="6473" w:hanging="361"/>
      </w:pPr>
      <w:rPr>
        <w:rFonts w:hint="default"/>
        <w:lang w:val="en-US" w:eastAsia="en-US" w:bidi="ar-SA"/>
      </w:rPr>
    </w:lvl>
    <w:lvl w:ilvl="8" w:tentative="0">
      <w:start w:val="0"/>
      <w:numFmt w:val="bullet"/>
      <w:lvlText w:val="•"/>
      <w:lvlJc w:val="left"/>
      <w:pPr>
        <w:ind w:left="7278" w:hanging="361"/>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1401" w:hanging="1081"/>
      </w:pPr>
      <w:rPr>
        <w:rFonts w:hint="default" w:ascii="Symbol" w:hAnsi="Symbol" w:eastAsia="Symbol" w:cs="Symbol"/>
        <w:w w:val="100"/>
        <w:sz w:val="24"/>
        <w:szCs w:val="24"/>
        <w:lang w:val="en-US" w:eastAsia="en-US" w:bidi="ar-SA"/>
      </w:rPr>
    </w:lvl>
    <w:lvl w:ilvl="1" w:tentative="0">
      <w:start w:val="0"/>
      <w:numFmt w:val="bullet"/>
      <w:lvlText w:val=""/>
      <w:lvlJc w:val="left"/>
      <w:pPr>
        <w:ind w:left="841" w:hanging="361"/>
      </w:pPr>
      <w:rPr>
        <w:rFonts w:hint="default" w:ascii="Symbol" w:hAnsi="Symbol" w:eastAsia="Symbol" w:cs="Symbol"/>
        <w:w w:val="100"/>
        <w:sz w:val="20"/>
        <w:szCs w:val="20"/>
        <w:lang w:val="en-US" w:eastAsia="en-US" w:bidi="ar-SA"/>
      </w:rPr>
    </w:lvl>
    <w:lvl w:ilvl="2" w:tentative="0">
      <w:start w:val="0"/>
      <w:numFmt w:val="bullet"/>
      <w:lvlText w:val=""/>
      <w:lvlJc w:val="left"/>
      <w:pPr>
        <w:ind w:left="2973" w:hanging="360"/>
      </w:pPr>
      <w:rPr>
        <w:rFonts w:hint="default" w:ascii="Symbol" w:hAnsi="Symbol" w:eastAsia="Symbol" w:cs="Symbol"/>
        <w:b/>
        <w:bCs/>
        <w:w w:val="99"/>
        <w:sz w:val="22"/>
        <w:szCs w:val="22"/>
        <w:lang w:val="en-US" w:eastAsia="en-US" w:bidi="ar-SA"/>
      </w:rPr>
    </w:lvl>
    <w:lvl w:ilvl="3" w:tentative="0">
      <w:start w:val="0"/>
      <w:numFmt w:val="bullet"/>
      <w:lvlText w:val="•"/>
      <w:lvlJc w:val="left"/>
      <w:pPr>
        <w:ind w:left="3718" w:hanging="360"/>
      </w:pPr>
      <w:rPr>
        <w:rFonts w:hint="default"/>
        <w:lang w:val="en-US" w:eastAsia="en-US" w:bidi="ar-SA"/>
      </w:rPr>
    </w:lvl>
    <w:lvl w:ilvl="4" w:tentative="0">
      <w:start w:val="0"/>
      <w:numFmt w:val="bullet"/>
      <w:lvlText w:val="•"/>
      <w:lvlJc w:val="left"/>
      <w:pPr>
        <w:ind w:left="4457" w:hanging="360"/>
      </w:pPr>
      <w:rPr>
        <w:rFonts w:hint="default"/>
        <w:lang w:val="en-US" w:eastAsia="en-US" w:bidi="ar-SA"/>
      </w:rPr>
    </w:lvl>
    <w:lvl w:ilvl="5" w:tentative="0">
      <w:start w:val="0"/>
      <w:numFmt w:val="bullet"/>
      <w:lvlText w:val="•"/>
      <w:lvlJc w:val="left"/>
      <w:pPr>
        <w:ind w:left="5195" w:hanging="360"/>
      </w:pPr>
      <w:rPr>
        <w:rFonts w:hint="default"/>
        <w:lang w:val="en-US" w:eastAsia="en-US" w:bidi="ar-SA"/>
      </w:rPr>
    </w:lvl>
    <w:lvl w:ilvl="6" w:tentative="0">
      <w:start w:val="0"/>
      <w:numFmt w:val="bullet"/>
      <w:lvlText w:val="•"/>
      <w:lvlJc w:val="left"/>
      <w:pPr>
        <w:ind w:left="5934" w:hanging="360"/>
      </w:pPr>
      <w:rPr>
        <w:rFonts w:hint="default"/>
        <w:lang w:val="en-US" w:eastAsia="en-US" w:bidi="ar-SA"/>
      </w:rPr>
    </w:lvl>
    <w:lvl w:ilvl="7" w:tentative="0">
      <w:start w:val="0"/>
      <w:numFmt w:val="bullet"/>
      <w:lvlText w:val="•"/>
      <w:lvlJc w:val="left"/>
      <w:pPr>
        <w:ind w:left="6672" w:hanging="360"/>
      </w:pPr>
      <w:rPr>
        <w:rFonts w:hint="default"/>
        <w:lang w:val="en-US" w:eastAsia="en-US" w:bidi="ar-SA"/>
      </w:rPr>
    </w:lvl>
    <w:lvl w:ilvl="8" w:tentative="0">
      <w:start w:val="0"/>
      <w:numFmt w:val="bullet"/>
      <w:lvlText w:val="•"/>
      <w:lvlJc w:val="left"/>
      <w:pPr>
        <w:ind w:left="7411" w:hanging="360"/>
      </w:pPr>
      <w:rPr>
        <w:rFonts w:hint="default"/>
        <w:lang w:val="en-US" w:eastAsia="en-US" w:bidi="ar-SA"/>
      </w:rPr>
    </w:lvl>
  </w:abstractNum>
  <w:abstractNum w:abstractNumId="2">
    <w:nsid w:val="CF092B84"/>
    <w:multiLevelType w:val="multilevel"/>
    <w:tmpl w:val="CF092B84"/>
    <w:lvl w:ilvl="0" w:tentative="0">
      <w:start w:val="5"/>
      <w:numFmt w:val="lowerLetter"/>
      <w:lvlText w:val="%1"/>
      <w:lvlJc w:val="left"/>
      <w:pPr>
        <w:ind w:left="208" w:hanging="372"/>
        <w:jc w:val="left"/>
      </w:pPr>
      <w:rPr>
        <w:rFonts w:hint="default"/>
        <w:lang w:val="en-US" w:eastAsia="en-US" w:bidi="ar-SA"/>
      </w:rPr>
    </w:lvl>
    <w:lvl w:ilvl="1" w:tentative="0">
      <w:start w:val="1"/>
      <w:numFmt w:val="decimal"/>
      <w:lvlText w:val="%2."/>
      <w:lvlJc w:val="left"/>
      <w:pPr>
        <w:ind w:left="1241" w:hanging="361"/>
        <w:jc w:val="left"/>
      </w:pPr>
      <w:rPr>
        <w:rFonts w:hint="default" w:ascii="Calibri" w:hAnsi="Calibri" w:eastAsia="Calibri" w:cs="Calibri"/>
        <w:spacing w:val="0"/>
        <w:w w:val="100"/>
        <w:sz w:val="36"/>
        <w:szCs w:val="36"/>
        <w:lang w:val="en-US" w:eastAsia="en-US" w:bidi="ar-SA"/>
      </w:rPr>
    </w:lvl>
    <w:lvl w:ilvl="2" w:tentative="0">
      <w:start w:val="0"/>
      <w:numFmt w:val="bullet"/>
      <w:lvlText w:val="•"/>
      <w:lvlJc w:val="left"/>
      <w:pPr>
        <w:ind w:left="2136" w:hanging="361"/>
      </w:pPr>
      <w:rPr>
        <w:rFonts w:hint="default"/>
        <w:lang w:val="en-US" w:eastAsia="en-US" w:bidi="ar-SA"/>
      </w:rPr>
    </w:lvl>
    <w:lvl w:ilvl="3" w:tentative="0">
      <w:start w:val="0"/>
      <w:numFmt w:val="bullet"/>
      <w:lvlText w:val="•"/>
      <w:lvlJc w:val="left"/>
      <w:pPr>
        <w:ind w:left="3032" w:hanging="361"/>
      </w:pPr>
      <w:rPr>
        <w:rFonts w:hint="default"/>
        <w:lang w:val="en-US" w:eastAsia="en-US" w:bidi="ar-SA"/>
      </w:rPr>
    </w:lvl>
    <w:lvl w:ilvl="4" w:tentative="0">
      <w:start w:val="0"/>
      <w:numFmt w:val="bullet"/>
      <w:lvlText w:val="•"/>
      <w:lvlJc w:val="left"/>
      <w:pPr>
        <w:ind w:left="3929" w:hanging="361"/>
      </w:pPr>
      <w:rPr>
        <w:rFonts w:hint="default"/>
        <w:lang w:val="en-US" w:eastAsia="en-US" w:bidi="ar-SA"/>
      </w:rPr>
    </w:lvl>
    <w:lvl w:ilvl="5" w:tentative="0">
      <w:start w:val="0"/>
      <w:numFmt w:val="bullet"/>
      <w:lvlText w:val="•"/>
      <w:lvlJc w:val="left"/>
      <w:pPr>
        <w:ind w:left="4825" w:hanging="361"/>
      </w:pPr>
      <w:rPr>
        <w:rFonts w:hint="default"/>
        <w:lang w:val="en-US" w:eastAsia="en-US" w:bidi="ar-SA"/>
      </w:rPr>
    </w:lvl>
    <w:lvl w:ilvl="6" w:tentative="0">
      <w:start w:val="0"/>
      <w:numFmt w:val="bullet"/>
      <w:lvlText w:val="•"/>
      <w:lvlJc w:val="left"/>
      <w:pPr>
        <w:ind w:left="5722" w:hanging="361"/>
      </w:pPr>
      <w:rPr>
        <w:rFonts w:hint="default"/>
        <w:lang w:val="en-US" w:eastAsia="en-US" w:bidi="ar-SA"/>
      </w:rPr>
    </w:lvl>
    <w:lvl w:ilvl="7" w:tentative="0">
      <w:start w:val="0"/>
      <w:numFmt w:val="bullet"/>
      <w:lvlText w:val="•"/>
      <w:lvlJc w:val="left"/>
      <w:pPr>
        <w:ind w:left="6618" w:hanging="361"/>
      </w:pPr>
      <w:rPr>
        <w:rFonts w:hint="default"/>
        <w:lang w:val="en-US" w:eastAsia="en-US" w:bidi="ar-SA"/>
      </w:rPr>
    </w:lvl>
    <w:lvl w:ilvl="8" w:tentative="0">
      <w:start w:val="0"/>
      <w:numFmt w:val="bullet"/>
      <w:lvlText w:val="•"/>
      <w:lvlJc w:val="left"/>
      <w:pPr>
        <w:ind w:left="7515" w:hanging="361"/>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160" w:hanging="220"/>
        <w:jc w:val="left"/>
      </w:pPr>
      <w:rPr>
        <w:rFonts w:hint="default"/>
        <w:b/>
        <w:bCs/>
        <w:spacing w:val="0"/>
        <w:w w:val="101"/>
        <w:lang w:val="en-US" w:eastAsia="en-US" w:bidi="ar-SA"/>
      </w:rPr>
    </w:lvl>
    <w:lvl w:ilvl="1" w:tentative="0">
      <w:start w:val="0"/>
      <w:numFmt w:val="bullet"/>
      <w:lvlText w:val="•"/>
      <w:lvlJc w:val="left"/>
      <w:pPr>
        <w:ind w:left="1074" w:hanging="220"/>
      </w:pPr>
      <w:rPr>
        <w:rFonts w:hint="default"/>
        <w:lang w:val="en-US" w:eastAsia="en-US" w:bidi="ar-SA"/>
      </w:rPr>
    </w:lvl>
    <w:lvl w:ilvl="2" w:tentative="0">
      <w:start w:val="0"/>
      <w:numFmt w:val="bullet"/>
      <w:lvlText w:val="•"/>
      <w:lvlJc w:val="left"/>
      <w:pPr>
        <w:ind w:left="1989" w:hanging="220"/>
      </w:pPr>
      <w:rPr>
        <w:rFonts w:hint="default"/>
        <w:lang w:val="en-US" w:eastAsia="en-US" w:bidi="ar-SA"/>
      </w:rPr>
    </w:lvl>
    <w:lvl w:ilvl="3" w:tentative="0">
      <w:start w:val="0"/>
      <w:numFmt w:val="bullet"/>
      <w:lvlText w:val="•"/>
      <w:lvlJc w:val="left"/>
      <w:pPr>
        <w:ind w:left="2904" w:hanging="220"/>
      </w:pPr>
      <w:rPr>
        <w:rFonts w:hint="default"/>
        <w:lang w:val="en-US" w:eastAsia="en-US" w:bidi="ar-SA"/>
      </w:rPr>
    </w:lvl>
    <w:lvl w:ilvl="4" w:tentative="0">
      <w:start w:val="0"/>
      <w:numFmt w:val="bullet"/>
      <w:lvlText w:val="•"/>
      <w:lvlJc w:val="left"/>
      <w:pPr>
        <w:ind w:left="3819" w:hanging="220"/>
      </w:pPr>
      <w:rPr>
        <w:rFonts w:hint="default"/>
        <w:lang w:val="en-US" w:eastAsia="en-US" w:bidi="ar-SA"/>
      </w:rPr>
    </w:lvl>
    <w:lvl w:ilvl="5" w:tentative="0">
      <w:start w:val="0"/>
      <w:numFmt w:val="bullet"/>
      <w:lvlText w:val="•"/>
      <w:lvlJc w:val="left"/>
      <w:pPr>
        <w:ind w:left="4734" w:hanging="220"/>
      </w:pPr>
      <w:rPr>
        <w:rFonts w:hint="default"/>
        <w:lang w:val="en-US" w:eastAsia="en-US" w:bidi="ar-SA"/>
      </w:rPr>
    </w:lvl>
    <w:lvl w:ilvl="6" w:tentative="0">
      <w:start w:val="0"/>
      <w:numFmt w:val="bullet"/>
      <w:lvlText w:val="•"/>
      <w:lvlJc w:val="left"/>
      <w:pPr>
        <w:ind w:left="5648" w:hanging="220"/>
      </w:pPr>
      <w:rPr>
        <w:rFonts w:hint="default"/>
        <w:lang w:val="en-US" w:eastAsia="en-US" w:bidi="ar-SA"/>
      </w:rPr>
    </w:lvl>
    <w:lvl w:ilvl="7" w:tentative="0">
      <w:start w:val="0"/>
      <w:numFmt w:val="bullet"/>
      <w:lvlText w:val="•"/>
      <w:lvlJc w:val="left"/>
      <w:pPr>
        <w:ind w:left="6563" w:hanging="220"/>
      </w:pPr>
      <w:rPr>
        <w:rFonts w:hint="default"/>
        <w:lang w:val="en-US" w:eastAsia="en-US" w:bidi="ar-SA"/>
      </w:rPr>
    </w:lvl>
    <w:lvl w:ilvl="8" w:tentative="0">
      <w:start w:val="0"/>
      <w:numFmt w:val="bullet"/>
      <w:lvlText w:val="•"/>
      <w:lvlJc w:val="left"/>
      <w:pPr>
        <w:ind w:left="7478" w:hanging="220"/>
      </w:pPr>
      <w:rPr>
        <w:rFonts w:hint="default"/>
        <w:lang w:val="en-US" w:eastAsia="en-US" w:bidi="ar-SA"/>
      </w:rPr>
    </w:lvl>
  </w:abstractNum>
  <w:abstractNum w:abstractNumId="4">
    <w:nsid w:val="03D62ECE"/>
    <w:multiLevelType w:val="multilevel"/>
    <w:tmpl w:val="03D62ECE"/>
    <w:lvl w:ilvl="0" w:tentative="0">
      <w:start w:val="0"/>
      <w:numFmt w:val="bullet"/>
      <w:lvlText w:val=""/>
      <w:lvlJc w:val="left"/>
      <w:pPr>
        <w:ind w:left="480" w:hanging="360"/>
      </w:pPr>
      <w:rPr>
        <w:rFonts w:hint="default" w:ascii="Symbol" w:hAnsi="Symbol" w:eastAsia="Symbol" w:cs="Symbol"/>
        <w:b/>
        <w:bCs/>
        <w:w w:val="99"/>
        <w:sz w:val="22"/>
        <w:szCs w:val="22"/>
        <w:lang w:val="en-US" w:eastAsia="en-US" w:bidi="ar-SA"/>
      </w:rPr>
    </w:lvl>
    <w:lvl w:ilvl="1" w:tentative="0">
      <w:start w:val="0"/>
      <w:numFmt w:val="bullet"/>
      <w:lvlText w:val="•"/>
      <w:lvlJc w:val="left"/>
      <w:pPr>
        <w:ind w:left="1320" w:hanging="360"/>
      </w:pPr>
      <w:rPr>
        <w:rFonts w:hint="default"/>
        <w:lang w:val="en-US" w:eastAsia="en-US" w:bidi="ar-SA"/>
      </w:rPr>
    </w:lvl>
    <w:lvl w:ilvl="2" w:tentative="0">
      <w:start w:val="0"/>
      <w:numFmt w:val="bullet"/>
      <w:lvlText w:val="•"/>
      <w:lvlJc w:val="left"/>
      <w:pPr>
        <w:ind w:left="2161" w:hanging="360"/>
      </w:pPr>
      <w:rPr>
        <w:rFonts w:hint="default"/>
        <w:lang w:val="en-US" w:eastAsia="en-US" w:bidi="ar-SA"/>
      </w:rPr>
    </w:lvl>
    <w:lvl w:ilvl="3" w:tentative="0">
      <w:start w:val="0"/>
      <w:numFmt w:val="bullet"/>
      <w:lvlText w:val="•"/>
      <w:lvlJc w:val="left"/>
      <w:pPr>
        <w:ind w:left="3002" w:hanging="360"/>
      </w:pPr>
      <w:rPr>
        <w:rFonts w:hint="default"/>
        <w:lang w:val="en-US" w:eastAsia="en-US" w:bidi="ar-SA"/>
      </w:rPr>
    </w:lvl>
    <w:lvl w:ilvl="4" w:tentative="0">
      <w:start w:val="0"/>
      <w:numFmt w:val="bullet"/>
      <w:lvlText w:val="•"/>
      <w:lvlJc w:val="left"/>
      <w:pPr>
        <w:ind w:left="3843" w:hanging="360"/>
      </w:pPr>
      <w:rPr>
        <w:rFonts w:hint="default"/>
        <w:lang w:val="en-US" w:eastAsia="en-US" w:bidi="ar-SA"/>
      </w:rPr>
    </w:lvl>
    <w:lvl w:ilvl="5" w:tentative="0">
      <w:start w:val="0"/>
      <w:numFmt w:val="bullet"/>
      <w:lvlText w:val="•"/>
      <w:lvlJc w:val="left"/>
      <w:pPr>
        <w:ind w:left="4684" w:hanging="360"/>
      </w:pPr>
      <w:rPr>
        <w:rFonts w:hint="default"/>
        <w:lang w:val="en-US" w:eastAsia="en-US" w:bidi="ar-SA"/>
      </w:rPr>
    </w:lvl>
    <w:lvl w:ilvl="6" w:tentative="0">
      <w:start w:val="0"/>
      <w:numFmt w:val="bullet"/>
      <w:lvlText w:val="•"/>
      <w:lvlJc w:val="left"/>
      <w:pPr>
        <w:ind w:left="5524" w:hanging="360"/>
      </w:pPr>
      <w:rPr>
        <w:rFonts w:hint="default"/>
        <w:lang w:val="en-US" w:eastAsia="en-US" w:bidi="ar-SA"/>
      </w:rPr>
    </w:lvl>
    <w:lvl w:ilvl="7" w:tentative="0">
      <w:start w:val="0"/>
      <w:numFmt w:val="bullet"/>
      <w:lvlText w:val="•"/>
      <w:lvlJc w:val="left"/>
      <w:pPr>
        <w:ind w:left="6365" w:hanging="360"/>
      </w:pPr>
      <w:rPr>
        <w:rFonts w:hint="default"/>
        <w:lang w:val="en-US" w:eastAsia="en-US" w:bidi="ar-SA"/>
      </w:rPr>
    </w:lvl>
    <w:lvl w:ilvl="8" w:tentative="0">
      <w:start w:val="0"/>
      <w:numFmt w:val="bullet"/>
      <w:lvlText w:val="•"/>
      <w:lvlJc w:val="left"/>
      <w:pPr>
        <w:ind w:left="7206" w:hanging="360"/>
      </w:pPr>
      <w:rPr>
        <w:rFonts w:hint="default"/>
        <w:lang w:val="en-US" w:eastAsia="en-US" w:bidi="ar-SA"/>
      </w:rPr>
    </w:lvl>
  </w:abstractNum>
  <w:abstractNum w:abstractNumId="5">
    <w:nsid w:val="59ADCABA"/>
    <w:multiLevelType w:val="multilevel"/>
    <w:tmpl w:val="59ADCABA"/>
    <w:lvl w:ilvl="0" w:tentative="0">
      <w:start w:val="1"/>
      <w:numFmt w:val="decimal"/>
      <w:lvlText w:val="%1)"/>
      <w:lvlJc w:val="left"/>
      <w:pPr>
        <w:ind w:left="340" w:hanging="420"/>
        <w:jc w:val="left"/>
      </w:pPr>
      <w:rPr>
        <w:rFonts w:hint="default" w:ascii="Calibri" w:hAnsi="Calibri" w:eastAsia="Calibri" w:cs="Calibri"/>
        <w:spacing w:val="0"/>
        <w:w w:val="97"/>
        <w:sz w:val="32"/>
        <w:szCs w:val="32"/>
        <w:lang w:val="en-US" w:eastAsia="en-US" w:bidi="ar-SA"/>
      </w:rPr>
    </w:lvl>
    <w:lvl w:ilvl="1" w:tentative="0">
      <w:start w:val="0"/>
      <w:numFmt w:val="bullet"/>
      <w:lvlText w:val=""/>
      <w:lvlJc w:val="left"/>
      <w:pPr>
        <w:ind w:left="940" w:hanging="360"/>
      </w:pPr>
      <w:rPr>
        <w:rFonts w:hint="default" w:ascii="Symbol" w:hAnsi="Symbol" w:eastAsia="Symbol" w:cs="Symbol"/>
        <w:w w:val="100"/>
        <w:sz w:val="20"/>
        <w:szCs w:val="20"/>
        <w:lang w:val="en-US" w:eastAsia="en-US" w:bidi="ar-SA"/>
      </w:rPr>
    </w:lvl>
    <w:lvl w:ilvl="2" w:tentative="0">
      <w:start w:val="0"/>
      <w:numFmt w:val="bullet"/>
      <w:lvlText w:val=""/>
      <w:lvlJc w:val="left"/>
      <w:pPr>
        <w:ind w:left="1661" w:hanging="360"/>
      </w:pPr>
      <w:rPr>
        <w:rFonts w:hint="default" w:ascii="Symbol" w:hAnsi="Symbol" w:eastAsia="Symbol" w:cs="Symbol"/>
        <w:w w:val="100"/>
        <w:sz w:val="20"/>
        <w:szCs w:val="20"/>
        <w:lang w:val="en-US" w:eastAsia="en-US" w:bidi="ar-SA"/>
      </w:rPr>
    </w:lvl>
    <w:lvl w:ilvl="3" w:tentative="0">
      <w:start w:val="0"/>
      <w:numFmt w:val="bullet"/>
      <w:lvlText w:val="•"/>
      <w:lvlJc w:val="left"/>
      <w:pPr>
        <w:ind w:left="1660" w:hanging="360"/>
      </w:pPr>
      <w:rPr>
        <w:rFonts w:hint="default"/>
        <w:lang w:val="en-US" w:eastAsia="en-US" w:bidi="ar-SA"/>
      </w:rPr>
    </w:lvl>
    <w:lvl w:ilvl="4" w:tentative="0">
      <w:start w:val="0"/>
      <w:numFmt w:val="bullet"/>
      <w:lvlText w:val="•"/>
      <w:lvlJc w:val="left"/>
      <w:pPr>
        <w:ind w:left="2858" w:hanging="360"/>
      </w:pPr>
      <w:rPr>
        <w:rFonts w:hint="default"/>
        <w:lang w:val="en-US" w:eastAsia="en-US" w:bidi="ar-SA"/>
      </w:rPr>
    </w:lvl>
    <w:lvl w:ilvl="5" w:tentative="0">
      <w:start w:val="0"/>
      <w:numFmt w:val="bullet"/>
      <w:lvlText w:val="•"/>
      <w:lvlJc w:val="left"/>
      <w:pPr>
        <w:ind w:left="4057" w:hanging="360"/>
      </w:pPr>
      <w:rPr>
        <w:rFonts w:hint="default"/>
        <w:lang w:val="en-US" w:eastAsia="en-US" w:bidi="ar-SA"/>
      </w:rPr>
    </w:lvl>
    <w:lvl w:ilvl="6" w:tentative="0">
      <w:start w:val="0"/>
      <w:numFmt w:val="bullet"/>
      <w:lvlText w:val="•"/>
      <w:lvlJc w:val="left"/>
      <w:pPr>
        <w:ind w:left="5256" w:hanging="360"/>
      </w:pPr>
      <w:rPr>
        <w:rFonts w:hint="default"/>
        <w:lang w:val="en-US" w:eastAsia="en-US" w:bidi="ar-SA"/>
      </w:rPr>
    </w:lvl>
    <w:lvl w:ilvl="7" w:tentative="0">
      <w:start w:val="0"/>
      <w:numFmt w:val="bullet"/>
      <w:lvlText w:val="•"/>
      <w:lvlJc w:val="left"/>
      <w:pPr>
        <w:ind w:left="6455" w:hanging="360"/>
      </w:pPr>
      <w:rPr>
        <w:rFonts w:hint="default"/>
        <w:lang w:val="en-US" w:eastAsia="en-US" w:bidi="ar-SA"/>
      </w:rPr>
    </w:lvl>
    <w:lvl w:ilvl="8" w:tentative="0">
      <w:start w:val="0"/>
      <w:numFmt w:val="bullet"/>
      <w:lvlText w:val="•"/>
      <w:lvlJc w:val="left"/>
      <w:pPr>
        <w:ind w:left="7654" w:hanging="360"/>
      </w:pPr>
      <w:rPr>
        <w:rFonts w:hint="default"/>
        <w:lang w:val="en-US" w:eastAsia="en-US" w:bidi="ar-SA"/>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418A12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ind w:left="680"/>
      <w:outlineLvl w:val="1"/>
    </w:pPr>
    <w:rPr>
      <w:rFonts w:ascii="Calibri" w:hAnsi="Calibri" w:eastAsia="Calibri" w:cs="Calibri"/>
      <w:b/>
      <w:bCs/>
      <w:sz w:val="40"/>
      <w:szCs w:val="40"/>
      <w:lang w:val="en-US" w:eastAsia="en-US" w:bidi="ar-SA"/>
    </w:rPr>
  </w:style>
  <w:style w:type="paragraph" w:styleId="3">
    <w:name w:val="heading 2"/>
    <w:basedOn w:val="1"/>
    <w:next w:val="1"/>
    <w:qFormat/>
    <w:uiPriority w:val="1"/>
    <w:pPr>
      <w:ind w:left="100"/>
      <w:outlineLvl w:val="2"/>
    </w:pPr>
    <w:rPr>
      <w:rFonts w:ascii="Calibri" w:hAnsi="Calibri" w:eastAsia="Calibri" w:cs="Calibri"/>
      <w:sz w:val="36"/>
      <w:szCs w:val="36"/>
      <w:lang w:val="en-US" w:eastAsia="en-US" w:bidi="ar-SA"/>
    </w:rPr>
  </w:style>
  <w:style w:type="paragraph" w:styleId="4">
    <w:name w:val="heading 3"/>
    <w:basedOn w:val="1"/>
    <w:next w:val="1"/>
    <w:qFormat/>
    <w:uiPriority w:val="1"/>
    <w:pPr>
      <w:ind w:left="680"/>
      <w:outlineLvl w:val="3"/>
    </w:pPr>
    <w:rPr>
      <w:rFonts w:ascii="Calibri" w:hAnsi="Calibri" w:eastAsia="Calibri" w:cs="Calibri"/>
      <w:sz w:val="32"/>
      <w:szCs w:val="32"/>
      <w:lang w:val="en-US" w:eastAsia="en-US" w:bidi="ar-SA"/>
    </w:rPr>
  </w:style>
  <w:style w:type="paragraph" w:styleId="5">
    <w:name w:val="heading 4"/>
    <w:basedOn w:val="1"/>
    <w:next w:val="1"/>
    <w:qFormat/>
    <w:uiPriority w:val="1"/>
    <w:pPr>
      <w:spacing w:before="31"/>
      <w:ind w:left="120"/>
      <w:outlineLvl w:val="4"/>
    </w:pPr>
    <w:rPr>
      <w:rFonts w:ascii="Calibri" w:hAnsi="Calibri" w:eastAsia="Calibri" w:cs="Calibri"/>
      <w:b/>
      <w:bCs/>
      <w:sz w:val="28"/>
      <w:szCs w:val="28"/>
      <w:lang w:val="en-US" w:eastAsia="en-US" w:bidi="ar-SA"/>
    </w:rPr>
  </w:style>
  <w:style w:type="paragraph" w:styleId="6">
    <w:name w:val="heading 5"/>
    <w:basedOn w:val="1"/>
    <w:next w:val="1"/>
    <w:qFormat/>
    <w:uiPriority w:val="1"/>
    <w:pPr>
      <w:spacing w:before="81"/>
      <w:ind w:left="160"/>
      <w:outlineLvl w:val="5"/>
    </w:pPr>
    <w:rPr>
      <w:rFonts w:ascii="Cambria" w:hAnsi="Cambria" w:eastAsia="Cambria" w:cs="Cambria"/>
      <w:b/>
      <w:bCs/>
      <w:sz w:val="26"/>
      <w:szCs w:val="26"/>
      <w:lang w:val="en-US" w:eastAsia="en-US" w:bidi="ar-SA"/>
    </w:rPr>
  </w:style>
  <w:style w:type="paragraph" w:styleId="7">
    <w:name w:val="heading 6"/>
    <w:basedOn w:val="1"/>
    <w:next w:val="1"/>
    <w:qFormat/>
    <w:uiPriority w:val="1"/>
    <w:pPr>
      <w:ind w:left="160"/>
      <w:outlineLvl w:val="6"/>
    </w:pPr>
    <w:rPr>
      <w:rFonts w:ascii="Calibri" w:hAnsi="Calibri" w:eastAsia="Calibri" w:cs="Calibri"/>
      <w:b/>
      <w:bCs/>
      <w:sz w:val="22"/>
      <w:szCs w:val="22"/>
      <w:lang w:val="en-US" w:eastAsia="en-US" w:bidi="ar-SA"/>
    </w:rPr>
  </w:style>
  <w:style w:type="character" w:default="1" w:styleId="9">
    <w:name w:val="Default Paragraph Font"/>
    <w:semiHidden/>
    <w:unhideWhenUsed/>
    <w:uiPriority w:val="1"/>
  </w:style>
  <w:style w:type="table" w:default="1" w:styleId="10">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Calibri" w:hAnsi="Calibri" w:eastAsia="Calibri" w:cs="Calibri"/>
      <w:sz w:val="22"/>
      <w:szCs w:val="2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41" w:hanging="361"/>
    </w:pPr>
    <w:rPr>
      <w:rFonts w:ascii="Calibri" w:hAnsi="Calibri" w:eastAsia="Calibri" w:cs="Calibri"/>
      <w:lang w:val="en-US" w:eastAsia="en-US" w:bidi="ar-SA"/>
    </w:rPr>
  </w:style>
  <w:style w:type="paragraph" w:customStyle="1" w:styleId="13">
    <w:name w:val="Table Paragraph"/>
    <w:basedOn w:val="1"/>
    <w:qFormat/>
    <w:uiPriority w:val="1"/>
    <w:pPr>
      <w:spacing w:line="248" w:lineRule="exact"/>
      <w:ind w:left="106"/>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2020-10-08T22:39:00Z</dcterms:created>
  <dc:creator>Ripunjay Narula</dc:creator>
  <cp:lastModifiedBy>Ripunjay Narula</cp:lastModifiedBy>
  <dcterms:modified xsi:type="dcterms:W3CDTF">2020-10-08T22:40:20Z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