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86EB" w14:textId="1B9D2EA4" w:rsidR="007E552C" w:rsidRDefault="00547E96" w:rsidP="00547E96">
      <w:pPr>
        <w:jc w:val="center"/>
        <w:rPr>
          <w:b/>
          <w:bCs/>
          <w:sz w:val="24"/>
          <w:szCs w:val="24"/>
        </w:rPr>
      </w:pPr>
      <w:proofErr w:type="spellStart"/>
      <w:r w:rsidRPr="00547E96">
        <w:rPr>
          <w:b/>
          <w:bCs/>
          <w:sz w:val="24"/>
          <w:szCs w:val="24"/>
        </w:rPr>
        <w:t>Iraola's</w:t>
      </w:r>
      <w:proofErr w:type="spellEnd"/>
      <w:r w:rsidRPr="00547E96">
        <w:rPr>
          <w:b/>
          <w:bCs/>
          <w:sz w:val="24"/>
          <w:szCs w:val="24"/>
        </w:rPr>
        <w:t xml:space="preserve"> Ad </w:t>
      </w:r>
      <w:proofErr w:type="spellStart"/>
      <w:r w:rsidRPr="00547E96">
        <w:rPr>
          <w:b/>
          <w:bCs/>
          <w:sz w:val="24"/>
          <w:szCs w:val="24"/>
        </w:rPr>
        <w:t>Website</w:t>
      </w:r>
      <w:proofErr w:type="spellEnd"/>
      <w:r w:rsidRPr="00547E96">
        <w:rPr>
          <w:b/>
          <w:bCs/>
          <w:sz w:val="24"/>
          <w:szCs w:val="24"/>
        </w:rPr>
        <w:t xml:space="preserve"> </w:t>
      </w:r>
      <w:proofErr w:type="spellStart"/>
      <w:r w:rsidRPr="00547E96">
        <w:rPr>
          <w:b/>
          <w:bCs/>
          <w:sz w:val="24"/>
          <w:szCs w:val="24"/>
        </w:rPr>
        <w:t>Architecture</w:t>
      </w:r>
      <w:proofErr w:type="spellEnd"/>
    </w:p>
    <w:p w14:paraId="5CFB51EC" w14:textId="3FE65BCD" w:rsidR="00547E96" w:rsidRDefault="006B79D4" w:rsidP="00547E96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5CADC1" wp14:editId="5A7B3A34">
            <wp:extent cx="5400040" cy="321749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79" b="1"/>
                    <a:stretch/>
                  </pic:blipFill>
                  <pic:spPr bwMode="auto">
                    <a:xfrm>
                      <a:off x="0" y="0"/>
                      <a:ext cx="5400040" cy="321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FB4A2" w14:textId="32FBD3BC" w:rsidR="00547E96" w:rsidRPr="004F2EFF" w:rsidRDefault="00F07F53" w:rsidP="00547E96">
      <w:pPr>
        <w:rPr>
          <w:sz w:val="20"/>
          <w:szCs w:val="20"/>
        </w:rPr>
      </w:pPr>
      <w:r>
        <w:rPr>
          <w:sz w:val="20"/>
          <w:szCs w:val="20"/>
        </w:rPr>
        <w:t xml:space="preserve">Arquitectura correspondiente al </w:t>
      </w:r>
      <w:proofErr w:type="spellStart"/>
      <w:r>
        <w:rPr>
          <w:sz w:val="20"/>
          <w:szCs w:val="20"/>
        </w:rPr>
        <w:t>website</w:t>
      </w:r>
      <w:proofErr w:type="spellEnd"/>
      <w:r>
        <w:rPr>
          <w:sz w:val="20"/>
          <w:szCs w:val="20"/>
        </w:rPr>
        <w:t xml:space="preserve"> de anuncios de </w:t>
      </w:r>
      <w:r w:rsidR="00B52BE5">
        <w:rPr>
          <w:sz w:val="20"/>
          <w:szCs w:val="20"/>
        </w:rPr>
        <w:t>compraventa</w:t>
      </w:r>
      <w:r>
        <w:rPr>
          <w:sz w:val="20"/>
          <w:szCs w:val="20"/>
        </w:rPr>
        <w:t xml:space="preserve"> de equipos y componentes informáticos</w:t>
      </w:r>
      <w:r w:rsidR="004F2EFF">
        <w:rPr>
          <w:sz w:val="20"/>
          <w:szCs w:val="20"/>
        </w:rPr>
        <w:t xml:space="preserve"> en la cual se ha intentado realizar la totalidad de su diseño con servicios </w:t>
      </w:r>
      <w:proofErr w:type="spellStart"/>
      <w:r w:rsidR="004F2EFF" w:rsidRPr="004F2EFF">
        <w:rPr>
          <w:b/>
          <w:bCs/>
          <w:sz w:val="20"/>
          <w:szCs w:val="20"/>
        </w:rPr>
        <w:t>serverless</w:t>
      </w:r>
      <w:proofErr w:type="spellEnd"/>
      <w:r w:rsidR="004F2EFF">
        <w:rPr>
          <w:b/>
          <w:bCs/>
          <w:sz w:val="20"/>
          <w:szCs w:val="20"/>
        </w:rPr>
        <w:t xml:space="preserve"> </w:t>
      </w:r>
      <w:r w:rsidR="004F2EFF">
        <w:rPr>
          <w:sz w:val="20"/>
          <w:szCs w:val="20"/>
        </w:rPr>
        <w:t>para reducir costes de arquitectura y pagar sólo por los servicios que utilizamos.</w:t>
      </w:r>
    </w:p>
    <w:p w14:paraId="43A7DE17" w14:textId="27031B81" w:rsidR="00F07F53" w:rsidRDefault="00F07F53" w:rsidP="00547E96">
      <w:pPr>
        <w:rPr>
          <w:sz w:val="20"/>
          <w:szCs w:val="20"/>
        </w:rPr>
      </w:pPr>
      <w:r>
        <w:rPr>
          <w:sz w:val="20"/>
          <w:szCs w:val="20"/>
        </w:rPr>
        <w:t xml:space="preserve">El diseño del proceso va </w:t>
      </w:r>
      <w:r w:rsidR="004F2EFF">
        <w:rPr>
          <w:sz w:val="20"/>
          <w:szCs w:val="20"/>
        </w:rPr>
        <w:t>de acuerdo con el</w:t>
      </w:r>
      <w:r>
        <w:rPr>
          <w:sz w:val="20"/>
          <w:szCs w:val="20"/>
        </w:rPr>
        <w:t xml:space="preserve"> siguiente planteamiento:</w:t>
      </w:r>
    </w:p>
    <w:p w14:paraId="504CEBB8" w14:textId="40F3B2B7" w:rsidR="00F07F53" w:rsidRDefault="00F07F53" w:rsidP="00F07F5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El lector/anunciante ingresa a nuestro </w:t>
      </w:r>
      <w:proofErr w:type="spellStart"/>
      <w:r>
        <w:rPr>
          <w:sz w:val="20"/>
          <w:szCs w:val="20"/>
        </w:rPr>
        <w:t>website</w:t>
      </w:r>
      <w:proofErr w:type="spellEnd"/>
      <w:r>
        <w:rPr>
          <w:sz w:val="20"/>
          <w:szCs w:val="20"/>
        </w:rPr>
        <w:t xml:space="preserve">  </w:t>
      </w:r>
      <w:hyperlink r:id="rId6" w:history="1">
        <w:r w:rsidRPr="00312DE7">
          <w:rPr>
            <w:rStyle w:val="Hipervnculo"/>
            <w:sz w:val="20"/>
            <w:szCs w:val="20"/>
          </w:rPr>
          <w:t>www.iraola_ads.com</w:t>
        </w:r>
      </w:hyperlink>
      <w:r>
        <w:rPr>
          <w:sz w:val="20"/>
          <w:szCs w:val="20"/>
        </w:rPr>
        <w:t xml:space="preserve"> desde su </w:t>
      </w:r>
      <w:r w:rsidR="004F2EFF">
        <w:rPr>
          <w:sz w:val="20"/>
          <w:szCs w:val="20"/>
        </w:rPr>
        <w:t>ordenador, se</w:t>
      </w:r>
      <w:r>
        <w:rPr>
          <w:sz w:val="20"/>
          <w:szCs w:val="20"/>
        </w:rPr>
        <w:t xml:space="preserve"> activa el servicio de </w:t>
      </w:r>
      <w:proofErr w:type="spellStart"/>
      <w:r w:rsidRPr="00F07F53">
        <w:rPr>
          <w:b/>
          <w:bCs/>
          <w:sz w:val="20"/>
          <w:szCs w:val="20"/>
        </w:rPr>
        <w:t>Route</w:t>
      </w:r>
      <w:proofErr w:type="spellEnd"/>
      <w:r w:rsidRPr="00F07F53">
        <w:rPr>
          <w:b/>
          <w:bCs/>
          <w:sz w:val="20"/>
          <w:szCs w:val="20"/>
        </w:rPr>
        <w:t xml:space="preserve"> 53</w:t>
      </w:r>
      <w:r>
        <w:rPr>
          <w:sz w:val="20"/>
          <w:szCs w:val="20"/>
        </w:rPr>
        <w:t xml:space="preserve"> que va a identificar</w:t>
      </w:r>
      <w:r w:rsidR="004F2EFF">
        <w:rPr>
          <w:sz w:val="20"/>
          <w:szCs w:val="20"/>
        </w:rPr>
        <w:t xml:space="preserve"> la dirección web que ha escrito el lector, lo va a asociar con el dominio que hemos adquirido mediante Amazon y lo va a redirigir a la dirección IP de nuestra aplicación web.</w:t>
      </w:r>
    </w:p>
    <w:p w14:paraId="601BFB08" w14:textId="77777777" w:rsidR="00BF79CE" w:rsidRDefault="00BF79CE" w:rsidP="00BF79CE">
      <w:pPr>
        <w:pStyle w:val="Prrafodelista"/>
        <w:rPr>
          <w:sz w:val="20"/>
          <w:szCs w:val="20"/>
        </w:rPr>
      </w:pPr>
    </w:p>
    <w:p w14:paraId="321FB7F7" w14:textId="6EF56E0A" w:rsidR="004F2EFF" w:rsidRDefault="004F2EFF" w:rsidP="00F07F5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Luego se activa el siguiente paso que es el servicio de </w:t>
      </w:r>
      <w:proofErr w:type="spellStart"/>
      <w:r w:rsidRPr="004F2EFF">
        <w:rPr>
          <w:b/>
          <w:bCs/>
          <w:sz w:val="20"/>
          <w:szCs w:val="20"/>
        </w:rPr>
        <w:t>Cloud</w:t>
      </w:r>
      <w:r>
        <w:rPr>
          <w:b/>
          <w:bCs/>
          <w:sz w:val="20"/>
          <w:szCs w:val="20"/>
        </w:rPr>
        <w:t>F</w:t>
      </w:r>
      <w:r w:rsidRPr="004F2EFF">
        <w:rPr>
          <w:b/>
          <w:bCs/>
          <w:sz w:val="20"/>
          <w:szCs w:val="20"/>
        </w:rPr>
        <w:t>ront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que nos va a permitir que se entregue el contenido de nuestro portal web de una manera rápida y segura, basado en la ubicación del usuario.</w:t>
      </w:r>
    </w:p>
    <w:p w14:paraId="672F808C" w14:textId="77777777" w:rsidR="00BF79CE" w:rsidRPr="00BF79CE" w:rsidRDefault="00BF79CE" w:rsidP="00BF79CE">
      <w:pPr>
        <w:pStyle w:val="Prrafodelista"/>
        <w:rPr>
          <w:sz w:val="20"/>
          <w:szCs w:val="20"/>
        </w:rPr>
      </w:pPr>
    </w:p>
    <w:p w14:paraId="4DAFCA32" w14:textId="754DDC44" w:rsidR="00BF79CE" w:rsidRPr="00BF79CE" w:rsidRDefault="00BF79CE" w:rsidP="00BF79CE">
      <w:pPr>
        <w:pStyle w:val="Prrafodelista"/>
        <w:rPr>
          <w:sz w:val="20"/>
          <w:szCs w:val="20"/>
          <w:u w:val="single"/>
        </w:rPr>
      </w:pPr>
      <w:r w:rsidRPr="00BF79CE">
        <w:rPr>
          <w:sz w:val="20"/>
          <w:szCs w:val="20"/>
          <w:u w:val="single"/>
        </w:rPr>
        <w:t>Anuncios en BD</w:t>
      </w:r>
    </w:p>
    <w:p w14:paraId="66DAAA1B" w14:textId="3F42F870" w:rsidR="00BF79CE" w:rsidRPr="00BF79CE" w:rsidRDefault="00B002B4" w:rsidP="00F07F5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El siguiente paso es la activación de la </w:t>
      </w:r>
      <w:r w:rsidRPr="00B002B4">
        <w:rPr>
          <w:b/>
          <w:bCs/>
          <w:sz w:val="20"/>
          <w:szCs w:val="20"/>
        </w:rPr>
        <w:t>API Gateway</w:t>
      </w:r>
      <w:r>
        <w:rPr>
          <w:sz w:val="20"/>
          <w:szCs w:val="20"/>
        </w:rPr>
        <w:t>, que</w:t>
      </w:r>
      <w:r w:rsidR="00B52BE5">
        <w:rPr>
          <w:sz w:val="20"/>
          <w:szCs w:val="20"/>
        </w:rPr>
        <w:t xml:space="preserve"> estará protegido por un servicio WAF como firewall que proteja nuestra web de posibles vulnerabilidades que puedan comprometer la seguridad o disponibilidad de los datos. Luego el proceso</w:t>
      </w:r>
      <w:r>
        <w:rPr>
          <w:sz w:val="20"/>
          <w:szCs w:val="20"/>
        </w:rPr>
        <w:t xml:space="preserve"> va a lanzar una </w:t>
      </w:r>
      <w:r w:rsidRPr="00B002B4">
        <w:rPr>
          <w:b/>
          <w:bCs/>
          <w:sz w:val="20"/>
          <w:szCs w:val="20"/>
        </w:rPr>
        <w:t>función Lambda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con la consulta para traer todos los anuncios almacenados en la tabla </w:t>
      </w:r>
      <w:proofErr w:type="spellStart"/>
      <w:r>
        <w:rPr>
          <w:sz w:val="20"/>
          <w:szCs w:val="20"/>
        </w:rPr>
        <w:t>Advertisements</w:t>
      </w:r>
      <w:proofErr w:type="spellEnd"/>
      <w:r>
        <w:rPr>
          <w:sz w:val="20"/>
          <w:szCs w:val="20"/>
        </w:rPr>
        <w:t xml:space="preserve"> de </w:t>
      </w:r>
      <w:proofErr w:type="spellStart"/>
      <w:r w:rsidRPr="00B002B4">
        <w:rPr>
          <w:b/>
          <w:bCs/>
          <w:sz w:val="20"/>
          <w:szCs w:val="20"/>
        </w:rPr>
        <w:t>Dynamodb</w:t>
      </w:r>
      <w:proofErr w:type="spellEnd"/>
    </w:p>
    <w:p w14:paraId="40897D3D" w14:textId="4F733DBB" w:rsidR="004F2EFF" w:rsidRDefault="00BF79CE" w:rsidP="00BF79CE">
      <w:pPr>
        <w:pStyle w:val="Prrafode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Dynamodb</w:t>
      </w:r>
      <w:proofErr w:type="spellEnd"/>
      <w:r w:rsidR="00B002B4">
        <w:rPr>
          <w:sz w:val="20"/>
          <w:szCs w:val="20"/>
        </w:rPr>
        <w:t xml:space="preserve"> (he utilizado esta Base de Datos NoSQL porque considero que es rápida, segura, fácilmente escalable y que al ser clave valor </w:t>
      </w:r>
      <w:r>
        <w:rPr>
          <w:sz w:val="20"/>
          <w:szCs w:val="20"/>
        </w:rPr>
        <w:t xml:space="preserve">se pueden recuperar los datos de una manera más rápida y flexible. También, pensando en </w:t>
      </w:r>
      <w:proofErr w:type="spellStart"/>
      <w:r>
        <w:rPr>
          <w:sz w:val="20"/>
          <w:szCs w:val="20"/>
        </w:rPr>
        <w:t>serverless</w:t>
      </w:r>
      <w:proofErr w:type="spellEnd"/>
      <w:r>
        <w:rPr>
          <w:sz w:val="20"/>
          <w:szCs w:val="20"/>
        </w:rPr>
        <w:t>, reduciendo costes, solo pagaríamos por los datos que utilizamos.</w:t>
      </w:r>
    </w:p>
    <w:p w14:paraId="131410A5" w14:textId="0741C060" w:rsidR="00BF79CE" w:rsidRDefault="00BF79CE" w:rsidP="00BF79CE">
      <w:pPr>
        <w:pStyle w:val="Prrafodelista"/>
        <w:ind w:left="1440"/>
        <w:rPr>
          <w:sz w:val="20"/>
          <w:szCs w:val="20"/>
        </w:rPr>
      </w:pPr>
    </w:p>
    <w:p w14:paraId="007DD4A2" w14:textId="77777777" w:rsidR="00B52BE5" w:rsidRDefault="00B52BE5" w:rsidP="00BF79CE">
      <w:pPr>
        <w:pStyle w:val="Prrafodelista"/>
        <w:ind w:left="1440"/>
        <w:rPr>
          <w:sz w:val="20"/>
          <w:szCs w:val="20"/>
        </w:rPr>
      </w:pPr>
    </w:p>
    <w:p w14:paraId="33F358AC" w14:textId="4573C351" w:rsidR="00BF79CE" w:rsidRDefault="00BF79CE" w:rsidP="00BF79CE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Estos datos de la tabla </w:t>
      </w:r>
      <w:proofErr w:type="spellStart"/>
      <w:r>
        <w:rPr>
          <w:sz w:val="20"/>
          <w:szCs w:val="20"/>
        </w:rPr>
        <w:t>Advertisements</w:t>
      </w:r>
      <w:proofErr w:type="spellEnd"/>
      <w:r>
        <w:rPr>
          <w:sz w:val="20"/>
          <w:szCs w:val="20"/>
        </w:rPr>
        <w:t xml:space="preserve"> que se recupera de </w:t>
      </w:r>
      <w:proofErr w:type="spellStart"/>
      <w:r>
        <w:rPr>
          <w:sz w:val="20"/>
          <w:szCs w:val="20"/>
        </w:rPr>
        <w:t>Dynamodb</w:t>
      </w:r>
      <w:proofErr w:type="spellEnd"/>
      <w:r>
        <w:rPr>
          <w:sz w:val="20"/>
          <w:szCs w:val="20"/>
        </w:rPr>
        <w:t xml:space="preserve"> los vamos a insertar como una tabla dentro de nuestro </w:t>
      </w:r>
      <w:proofErr w:type="spellStart"/>
      <w:r>
        <w:rPr>
          <w:sz w:val="20"/>
          <w:szCs w:val="20"/>
        </w:rPr>
        <w:t>website</w:t>
      </w:r>
      <w:proofErr w:type="spellEnd"/>
      <w:r>
        <w:rPr>
          <w:sz w:val="20"/>
          <w:szCs w:val="20"/>
        </w:rPr>
        <w:t xml:space="preserve"> que hemos diseñado en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y que se almacena dentro de un </w:t>
      </w:r>
      <w:proofErr w:type="spellStart"/>
      <w:r w:rsidRPr="00BF79CE">
        <w:rPr>
          <w:b/>
          <w:bCs/>
          <w:sz w:val="20"/>
          <w:szCs w:val="20"/>
        </w:rPr>
        <w:t>bucket</w:t>
      </w:r>
      <w:proofErr w:type="spellEnd"/>
      <w:r w:rsidRPr="00BF79CE">
        <w:rPr>
          <w:b/>
          <w:bCs/>
          <w:sz w:val="20"/>
          <w:szCs w:val="20"/>
        </w:rPr>
        <w:t xml:space="preserve"> de S3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como página estática, que estará protegido por el servicio de </w:t>
      </w:r>
      <w:r w:rsidRPr="00BF79CE">
        <w:rPr>
          <w:b/>
          <w:bCs/>
          <w:sz w:val="20"/>
          <w:szCs w:val="20"/>
        </w:rPr>
        <w:t xml:space="preserve">AWS </w:t>
      </w:r>
      <w:proofErr w:type="spellStart"/>
      <w:r w:rsidRPr="00BF79CE">
        <w:rPr>
          <w:b/>
          <w:bCs/>
          <w:sz w:val="20"/>
          <w:szCs w:val="20"/>
        </w:rPr>
        <w:t>Shield</w:t>
      </w:r>
      <w:proofErr w:type="spellEnd"/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para detectar amenazas e intentar reducir el tiempo de inactividad cuando ocurre algún tipo de ataque.</w:t>
      </w:r>
    </w:p>
    <w:p w14:paraId="0518E4D5" w14:textId="6806B1B8" w:rsidR="00BF79CE" w:rsidRDefault="00BF79CE" w:rsidP="00BF79CE">
      <w:pPr>
        <w:pStyle w:val="Prrafodelista"/>
        <w:rPr>
          <w:sz w:val="20"/>
          <w:szCs w:val="20"/>
          <w:u w:val="single"/>
        </w:rPr>
      </w:pPr>
      <w:r w:rsidRPr="00BF79CE">
        <w:rPr>
          <w:sz w:val="20"/>
          <w:szCs w:val="20"/>
          <w:u w:val="single"/>
        </w:rPr>
        <w:lastRenderedPageBreak/>
        <w:t>Detalle de un Anuncio</w:t>
      </w:r>
    </w:p>
    <w:p w14:paraId="63DCD960" w14:textId="78F67BCE" w:rsidR="00BF79CE" w:rsidRDefault="00E104E1" w:rsidP="00BF79CE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Cada uno de estos anuncios de nuestra página principal de Anuncios en DB tiene un </w:t>
      </w:r>
      <w:proofErr w:type="gramStart"/>
      <w:r>
        <w:rPr>
          <w:sz w:val="20"/>
          <w:szCs w:val="20"/>
        </w:rPr>
        <w:t>link</w:t>
      </w:r>
      <w:proofErr w:type="gramEnd"/>
      <w:r>
        <w:rPr>
          <w:sz w:val="20"/>
          <w:szCs w:val="20"/>
        </w:rPr>
        <w:t xml:space="preserve">, que al pincharle dará paso otra </w:t>
      </w:r>
      <w:r w:rsidRPr="00E104E1">
        <w:rPr>
          <w:b/>
          <w:bCs/>
          <w:sz w:val="20"/>
          <w:szCs w:val="20"/>
        </w:rPr>
        <w:t>función lambda</w:t>
      </w:r>
      <w:r>
        <w:rPr>
          <w:sz w:val="20"/>
          <w:szCs w:val="20"/>
        </w:rPr>
        <w:t xml:space="preserve"> que </w:t>
      </w:r>
      <w:r w:rsidR="00C753F1">
        <w:rPr>
          <w:sz w:val="20"/>
          <w:szCs w:val="20"/>
        </w:rPr>
        <w:t xml:space="preserve">recibirá de la página web el id del anuncio y el título que serán las claves para buscar en la tabla mediante </w:t>
      </w:r>
      <w:r w:rsidR="00EC0CDB">
        <w:rPr>
          <w:sz w:val="20"/>
          <w:szCs w:val="20"/>
        </w:rPr>
        <w:t xml:space="preserve">la </w:t>
      </w:r>
      <w:proofErr w:type="spellStart"/>
      <w:r w:rsidR="00EC0CDB">
        <w:rPr>
          <w:sz w:val="20"/>
          <w:szCs w:val="20"/>
        </w:rPr>
        <w:t>query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get_item</w:t>
      </w:r>
      <w:proofErr w:type="spellEnd"/>
      <w:r>
        <w:rPr>
          <w:sz w:val="20"/>
          <w:szCs w:val="20"/>
        </w:rPr>
        <w:t xml:space="preserve"> que se traerá todo el detalle de la tabla </w:t>
      </w:r>
      <w:proofErr w:type="spellStart"/>
      <w:r>
        <w:rPr>
          <w:sz w:val="20"/>
          <w:szCs w:val="20"/>
        </w:rPr>
        <w:t>Advertisements</w:t>
      </w:r>
      <w:proofErr w:type="spellEnd"/>
      <w:r>
        <w:rPr>
          <w:sz w:val="20"/>
          <w:szCs w:val="20"/>
        </w:rPr>
        <w:t xml:space="preserve"> y se cargará la página estática almacenada en un </w:t>
      </w:r>
      <w:proofErr w:type="spellStart"/>
      <w:r w:rsidRPr="00E104E1">
        <w:rPr>
          <w:b/>
          <w:bCs/>
          <w:sz w:val="20"/>
          <w:szCs w:val="20"/>
        </w:rPr>
        <w:t>bucket</w:t>
      </w:r>
      <w:proofErr w:type="spellEnd"/>
      <w:r w:rsidRPr="00E104E1">
        <w:rPr>
          <w:b/>
          <w:bCs/>
          <w:sz w:val="20"/>
          <w:szCs w:val="20"/>
        </w:rPr>
        <w:t xml:space="preserve"> de S3</w:t>
      </w:r>
      <w:r>
        <w:rPr>
          <w:sz w:val="20"/>
          <w:szCs w:val="20"/>
        </w:rPr>
        <w:t xml:space="preserve"> denominada Detalle de un anuncio.</w:t>
      </w:r>
    </w:p>
    <w:p w14:paraId="05EE38EC" w14:textId="77777777" w:rsidR="00C753F1" w:rsidRDefault="00C753F1" w:rsidP="00C753F1">
      <w:pPr>
        <w:pStyle w:val="Prrafodelista"/>
        <w:rPr>
          <w:sz w:val="20"/>
          <w:szCs w:val="20"/>
        </w:rPr>
      </w:pPr>
    </w:p>
    <w:p w14:paraId="7B5C31C1" w14:textId="1F0A5B93" w:rsidR="00C753F1" w:rsidRDefault="00C753F1" w:rsidP="00C753F1">
      <w:pPr>
        <w:ind w:left="708"/>
        <w:rPr>
          <w:sz w:val="20"/>
          <w:szCs w:val="20"/>
          <w:u w:val="single"/>
        </w:rPr>
      </w:pPr>
      <w:r w:rsidRPr="00C753F1">
        <w:rPr>
          <w:sz w:val="20"/>
          <w:szCs w:val="20"/>
          <w:u w:val="single"/>
        </w:rPr>
        <w:t>Comentarios del anuncio</w:t>
      </w:r>
    </w:p>
    <w:p w14:paraId="6B67E5D3" w14:textId="11EA76B5" w:rsidR="00C753F1" w:rsidRPr="002D535F" w:rsidRDefault="00C753F1" w:rsidP="00C753F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C753F1">
        <w:rPr>
          <w:sz w:val="20"/>
          <w:szCs w:val="20"/>
        </w:rPr>
        <w:t xml:space="preserve">La página </w:t>
      </w:r>
      <w:r>
        <w:rPr>
          <w:sz w:val="20"/>
          <w:szCs w:val="20"/>
        </w:rPr>
        <w:t xml:space="preserve">de Detalle de un </w:t>
      </w:r>
      <w:proofErr w:type="gramStart"/>
      <w:r>
        <w:rPr>
          <w:sz w:val="20"/>
          <w:szCs w:val="20"/>
        </w:rPr>
        <w:t>anuncio,</w:t>
      </w:r>
      <w:proofErr w:type="gramEnd"/>
      <w:r>
        <w:rPr>
          <w:sz w:val="20"/>
          <w:szCs w:val="20"/>
        </w:rPr>
        <w:t xml:space="preserve"> tendrá un link para visualizar los comentarios real</w:t>
      </w:r>
      <w:r w:rsidR="00EC0CDB">
        <w:rPr>
          <w:sz w:val="20"/>
          <w:szCs w:val="20"/>
        </w:rPr>
        <w:t xml:space="preserve">izados sobre el anuncio por lo que dará paso a una nueva </w:t>
      </w:r>
      <w:r w:rsidR="00EC0CDB" w:rsidRPr="00EC0CDB">
        <w:rPr>
          <w:b/>
          <w:bCs/>
          <w:sz w:val="20"/>
          <w:szCs w:val="20"/>
        </w:rPr>
        <w:t>función lambda</w:t>
      </w:r>
      <w:r w:rsidR="00EC0CDB">
        <w:rPr>
          <w:sz w:val="20"/>
          <w:szCs w:val="20"/>
        </w:rPr>
        <w:t xml:space="preserve"> que recibirá el id del anuncio y título y cargará los comentarios asociados de la tabla de </w:t>
      </w:r>
      <w:proofErr w:type="spellStart"/>
      <w:r w:rsidR="00EC0CDB">
        <w:rPr>
          <w:sz w:val="20"/>
          <w:szCs w:val="20"/>
        </w:rPr>
        <w:t>Advertisements</w:t>
      </w:r>
      <w:proofErr w:type="spellEnd"/>
      <w:r w:rsidR="00EC0CDB">
        <w:rPr>
          <w:sz w:val="20"/>
          <w:szCs w:val="20"/>
        </w:rPr>
        <w:t xml:space="preserve"> de </w:t>
      </w:r>
      <w:proofErr w:type="spellStart"/>
      <w:r w:rsidR="00EC0CDB">
        <w:rPr>
          <w:sz w:val="20"/>
          <w:szCs w:val="20"/>
        </w:rPr>
        <w:t>dynamodb</w:t>
      </w:r>
      <w:proofErr w:type="spellEnd"/>
      <w:r w:rsidR="002D535F">
        <w:rPr>
          <w:sz w:val="20"/>
          <w:szCs w:val="20"/>
        </w:rPr>
        <w:t xml:space="preserve"> dentro de la página de Comentarios del anuncio que está almacenada en un </w:t>
      </w:r>
      <w:proofErr w:type="spellStart"/>
      <w:r w:rsidR="002D535F" w:rsidRPr="002D535F">
        <w:rPr>
          <w:b/>
          <w:bCs/>
          <w:sz w:val="20"/>
          <w:szCs w:val="20"/>
        </w:rPr>
        <w:t>bucket</w:t>
      </w:r>
      <w:proofErr w:type="spellEnd"/>
      <w:r w:rsidR="002D535F" w:rsidRPr="002D535F">
        <w:rPr>
          <w:b/>
          <w:bCs/>
          <w:sz w:val="20"/>
          <w:szCs w:val="20"/>
        </w:rPr>
        <w:t xml:space="preserve"> de S3.</w:t>
      </w:r>
    </w:p>
    <w:p w14:paraId="23351E3D" w14:textId="77777777" w:rsidR="00EC0CDB" w:rsidRDefault="00EC0CDB" w:rsidP="00EC0CDB">
      <w:pPr>
        <w:pStyle w:val="Prrafodelista"/>
        <w:rPr>
          <w:sz w:val="20"/>
          <w:szCs w:val="20"/>
        </w:rPr>
      </w:pPr>
    </w:p>
    <w:p w14:paraId="04F522EC" w14:textId="6C27366D" w:rsidR="00EC0CDB" w:rsidRDefault="00EC0CDB" w:rsidP="00EC0CDB">
      <w:pPr>
        <w:ind w:left="708"/>
        <w:rPr>
          <w:sz w:val="20"/>
          <w:szCs w:val="20"/>
          <w:u w:val="single"/>
        </w:rPr>
      </w:pPr>
      <w:r w:rsidRPr="00EC0CDB">
        <w:rPr>
          <w:sz w:val="20"/>
          <w:szCs w:val="20"/>
          <w:u w:val="single"/>
        </w:rPr>
        <w:t>Nuevo anuncio</w:t>
      </w:r>
    </w:p>
    <w:p w14:paraId="375FD588" w14:textId="49820FF2" w:rsidR="00EC0CDB" w:rsidRPr="00B52BE5" w:rsidRDefault="00EC0CDB" w:rsidP="002D535F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2D535F">
        <w:rPr>
          <w:sz w:val="20"/>
          <w:szCs w:val="20"/>
        </w:rPr>
        <w:t>P</w:t>
      </w:r>
      <w:r w:rsidR="002D535F" w:rsidRPr="002D535F">
        <w:rPr>
          <w:sz w:val="20"/>
          <w:szCs w:val="20"/>
        </w:rPr>
        <w:t xml:space="preserve">ara poder </w:t>
      </w:r>
      <w:r w:rsidR="002D535F">
        <w:rPr>
          <w:sz w:val="20"/>
          <w:szCs w:val="20"/>
        </w:rPr>
        <w:t xml:space="preserve">publicar un Nuevo anuncio, desde la página principal de Anuncios BD hay un botón de </w:t>
      </w:r>
      <w:proofErr w:type="spellStart"/>
      <w:r w:rsidR="002D535F">
        <w:rPr>
          <w:sz w:val="20"/>
          <w:szCs w:val="20"/>
        </w:rPr>
        <w:t>Create</w:t>
      </w:r>
      <w:proofErr w:type="spellEnd"/>
      <w:r w:rsidR="002D535F">
        <w:rPr>
          <w:sz w:val="20"/>
          <w:szCs w:val="20"/>
        </w:rPr>
        <w:t xml:space="preserve"> New Ad, en la esquina superior derecha, la cual habilitará el </w:t>
      </w:r>
      <w:r w:rsidR="002D535F" w:rsidRPr="002D535F">
        <w:rPr>
          <w:b/>
          <w:bCs/>
          <w:sz w:val="20"/>
          <w:szCs w:val="20"/>
        </w:rPr>
        <w:t>servicio de IAM</w:t>
      </w:r>
      <w:r w:rsidR="002D535F">
        <w:rPr>
          <w:sz w:val="20"/>
          <w:szCs w:val="20"/>
        </w:rPr>
        <w:t xml:space="preserve"> para el registro con identidades web federadas como Google, Facebook, </w:t>
      </w:r>
      <w:proofErr w:type="spellStart"/>
      <w:r w:rsidR="002D535F">
        <w:rPr>
          <w:sz w:val="20"/>
          <w:szCs w:val="20"/>
        </w:rPr>
        <w:t>etc</w:t>
      </w:r>
      <w:proofErr w:type="spellEnd"/>
      <w:r w:rsidR="002D535F">
        <w:rPr>
          <w:sz w:val="20"/>
          <w:szCs w:val="20"/>
        </w:rPr>
        <w:t xml:space="preserve">, lo que nos permitirá conocer los datos del lector y poder registrarle cuando publique el anuncio. Una vez autenticado, dará paso a una </w:t>
      </w:r>
      <w:r w:rsidR="00B52BE5">
        <w:rPr>
          <w:sz w:val="20"/>
          <w:szCs w:val="20"/>
        </w:rPr>
        <w:t xml:space="preserve">página web con un formulario para el registro del anuncio que está almacenado en un </w:t>
      </w:r>
      <w:proofErr w:type="spellStart"/>
      <w:r w:rsidR="00B52BE5" w:rsidRPr="00B52BE5">
        <w:rPr>
          <w:b/>
          <w:bCs/>
          <w:sz w:val="20"/>
          <w:szCs w:val="20"/>
        </w:rPr>
        <w:t>bucket</w:t>
      </w:r>
      <w:proofErr w:type="spellEnd"/>
      <w:r w:rsidR="00B52BE5" w:rsidRPr="00B52BE5">
        <w:rPr>
          <w:b/>
          <w:bCs/>
          <w:sz w:val="20"/>
          <w:szCs w:val="20"/>
        </w:rPr>
        <w:t xml:space="preserve"> de S3</w:t>
      </w:r>
      <w:r w:rsidR="00B52BE5">
        <w:rPr>
          <w:b/>
          <w:bCs/>
          <w:sz w:val="20"/>
          <w:szCs w:val="20"/>
        </w:rPr>
        <w:t xml:space="preserve"> </w:t>
      </w:r>
      <w:r w:rsidR="00B52BE5">
        <w:rPr>
          <w:sz w:val="20"/>
          <w:szCs w:val="20"/>
        </w:rPr>
        <w:t xml:space="preserve">y cuando le </w:t>
      </w:r>
      <w:proofErr w:type="spellStart"/>
      <w:r w:rsidR="00B52BE5">
        <w:rPr>
          <w:sz w:val="20"/>
          <w:szCs w:val="20"/>
        </w:rPr>
        <w:t>de</w:t>
      </w:r>
      <w:proofErr w:type="spellEnd"/>
      <w:r w:rsidR="00B52BE5">
        <w:rPr>
          <w:sz w:val="20"/>
          <w:szCs w:val="20"/>
        </w:rPr>
        <w:t xml:space="preserve"> al botón de guardar activará </w:t>
      </w:r>
      <w:r w:rsidR="00B52BE5" w:rsidRPr="00B52BE5">
        <w:rPr>
          <w:b/>
          <w:bCs/>
          <w:sz w:val="20"/>
          <w:szCs w:val="20"/>
        </w:rPr>
        <w:t xml:space="preserve">una función </w:t>
      </w:r>
      <w:r w:rsidR="00B52BE5" w:rsidRPr="00B52BE5">
        <w:rPr>
          <w:sz w:val="20"/>
          <w:szCs w:val="20"/>
        </w:rPr>
        <w:t xml:space="preserve">lambda con el </w:t>
      </w:r>
      <w:proofErr w:type="spellStart"/>
      <w:r w:rsidR="00B52BE5" w:rsidRPr="00B52BE5">
        <w:rPr>
          <w:sz w:val="20"/>
          <w:szCs w:val="20"/>
        </w:rPr>
        <w:t>put_item</w:t>
      </w:r>
      <w:proofErr w:type="spellEnd"/>
      <w:r w:rsidR="00B52BE5" w:rsidRPr="00B52BE5">
        <w:rPr>
          <w:sz w:val="20"/>
          <w:szCs w:val="20"/>
        </w:rPr>
        <w:t xml:space="preserve"> para almacenar en la tabla de </w:t>
      </w:r>
      <w:proofErr w:type="spellStart"/>
      <w:r w:rsidR="00B52BE5" w:rsidRPr="00B52BE5">
        <w:rPr>
          <w:sz w:val="20"/>
          <w:szCs w:val="20"/>
        </w:rPr>
        <w:t>Advertisement</w:t>
      </w:r>
      <w:proofErr w:type="spellEnd"/>
      <w:r w:rsidR="00B52BE5" w:rsidRPr="00B52BE5">
        <w:rPr>
          <w:sz w:val="20"/>
          <w:szCs w:val="20"/>
        </w:rPr>
        <w:t xml:space="preserve"> en </w:t>
      </w:r>
      <w:proofErr w:type="spellStart"/>
      <w:r w:rsidR="00B52BE5" w:rsidRPr="00B52BE5">
        <w:rPr>
          <w:sz w:val="20"/>
          <w:szCs w:val="20"/>
        </w:rPr>
        <w:t>dynamodb</w:t>
      </w:r>
      <w:proofErr w:type="spellEnd"/>
      <w:r w:rsidR="00B52BE5">
        <w:rPr>
          <w:sz w:val="20"/>
          <w:szCs w:val="20"/>
        </w:rPr>
        <w:t>.</w:t>
      </w:r>
    </w:p>
    <w:sectPr w:rsidR="00EC0CDB" w:rsidRPr="00B52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AD3"/>
    <w:multiLevelType w:val="hybridMultilevel"/>
    <w:tmpl w:val="8724DB1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537443"/>
    <w:multiLevelType w:val="hybridMultilevel"/>
    <w:tmpl w:val="333A94B8"/>
    <w:lvl w:ilvl="0" w:tplc="169CB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B5E21"/>
    <w:multiLevelType w:val="hybridMultilevel"/>
    <w:tmpl w:val="D9C4BEC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A17248"/>
    <w:multiLevelType w:val="hybridMultilevel"/>
    <w:tmpl w:val="13061C4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FF"/>
    <w:rsid w:val="00214CFF"/>
    <w:rsid w:val="002D535F"/>
    <w:rsid w:val="004F2EFF"/>
    <w:rsid w:val="00547E96"/>
    <w:rsid w:val="006B79D4"/>
    <w:rsid w:val="007E552C"/>
    <w:rsid w:val="00B002B4"/>
    <w:rsid w:val="00B52BE5"/>
    <w:rsid w:val="00BF79CE"/>
    <w:rsid w:val="00C753F1"/>
    <w:rsid w:val="00E104E1"/>
    <w:rsid w:val="00EC0CDB"/>
    <w:rsid w:val="00F0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498D"/>
  <w15:chartTrackingRefBased/>
  <w15:docId w15:val="{BDB34ECD-DF37-4681-B500-B00AC292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F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7F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aola_ad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Iraola Lecca</dc:creator>
  <cp:keywords/>
  <dc:description/>
  <cp:lastModifiedBy>Raúl Iraola Lecca</cp:lastModifiedBy>
  <cp:revision>5</cp:revision>
  <dcterms:created xsi:type="dcterms:W3CDTF">2021-07-05T16:05:00Z</dcterms:created>
  <dcterms:modified xsi:type="dcterms:W3CDTF">2021-07-05T17:30:00Z</dcterms:modified>
</cp:coreProperties>
</file>