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CF0A" w14:textId="01660DE8" w:rsidR="005D2CCD" w:rsidRPr="00262863" w:rsidRDefault="005D2CCD" w:rsidP="00262863">
      <w:pPr>
        <w:pStyle w:val="1"/>
        <w:widowControl w:val="0"/>
        <w:autoSpaceDE w:val="0"/>
        <w:autoSpaceDN w:val="0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</w:pPr>
      <w:r w:rsidRPr="00262863">
        <w:rPr>
          <w:rFonts w:ascii="Times New Roman" w:hAnsi="Times New Roman" w:cs="Times New Roman"/>
          <w:b/>
          <w:bCs/>
          <w:color w:val="auto"/>
          <w:kern w:val="0"/>
          <w14:ligatures w14:val="none"/>
        </w:rPr>
        <w:t>Кредитный договор</w:t>
      </w:r>
    </w:p>
    <w:p w14:paraId="38318342" w14:textId="0FD179BA" w:rsidR="005D2CCD" w:rsidRPr="00262863" w:rsidRDefault="005D2CCD" w:rsidP="00262863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Между банком "HSE </w:t>
      </w:r>
      <w:proofErr w:type="spellStart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bank</w:t>
      </w:r>
      <w:proofErr w:type="spellEnd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", в лице его представителя, именуемого в дальнейшем "Кредитор", и &lt;</w:t>
      </w:r>
      <w:proofErr w:type="spellStart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fullName</w:t>
      </w:r>
      <w:proofErr w:type="spellEnd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&gt;, именуемым в дальнейшем "Заемщик", заключен настоящий упрощенный кредитный договор (далее - "Договор") о нижеследующем:</w:t>
      </w:r>
    </w:p>
    <w:p w14:paraId="5E853F89" w14:textId="77777777" w:rsidR="005D2CCD" w:rsidRPr="00262863" w:rsidRDefault="005D2CCD" w:rsidP="00262863">
      <w:pPr>
        <w:pStyle w:val="1"/>
        <w:widowControl w:val="0"/>
        <w:numPr>
          <w:ilvl w:val="0"/>
          <w:numId w:val="7"/>
        </w:numPr>
        <w:autoSpaceDE w:val="0"/>
        <w:autoSpaceDN w:val="0"/>
        <w:spacing w:before="0" w:after="240" w:line="240" w:lineRule="auto"/>
        <w:ind w:left="0" w:firstLine="0"/>
        <w:rPr>
          <w:rFonts w:ascii="Times New Roman" w:hAnsi="Times New Roman" w:cs="Times New Roman"/>
          <w:color w:val="auto"/>
          <w:kern w:val="0"/>
          <w14:ligatures w14:val="none"/>
        </w:rPr>
      </w:pPr>
      <w:r w:rsidRPr="00262863">
        <w:rPr>
          <w:rFonts w:ascii="Times New Roman" w:hAnsi="Times New Roman" w:cs="Times New Roman"/>
          <w:color w:val="auto"/>
          <w:kern w:val="0"/>
          <w14:ligatures w14:val="none"/>
        </w:rPr>
        <w:t>Предмет Договора</w:t>
      </w:r>
    </w:p>
    <w:p w14:paraId="38E34C54" w14:textId="227E27A1" w:rsidR="005D2CCD" w:rsidRPr="00262863" w:rsidRDefault="005D2CCD" w:rsidP="00262863">
      <w:pPr>
        <w:widowControl w:val="0"/>
        <w:autoSpaceDE w:val="0"/>
        <w:autoSpaceDN w:val="0"/>
        <w:spacing w:after="0" w:line="360" w:lineRule="auto"/>
        <w:ind w:left="1134" w:hanging="425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1.1 Кредитор предоставляет Заемщику кредит в размере &lt;</w:t>
      </w:r>
      <w:proofErr w:type="spellStart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totalPayment</w:t>
      </w:r>
      <w:proofErr w:type="spellEnd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 на условиях, указанных в настоящем Договоре.</w:t>
      </w:r>
    </w:p>
    <w:p w14:paraId="02F3F907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Условия кредита</w:t>
      </w:r>
    </w:p>
    <w:p w14:paraId="64A53218" w14:textId="60624A87" w:rsidR="005D2CCD" w:rsidRPr="00262863" w:rsidRDefault="005D2CCD" w:rsidP="00262863">
      <w:pPr>
        <w:widowControl w:val="0"/>
        <w:autoSpaceDE w:val="0"/>
        <w:autoSpaceDN w:val="0"/>
        <w:spacing w:after="0" w:line="360" w:lineRule="auto"/>
        <w:ind w:left="1134" w:hanging="425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2.1 Сумма кредита составляет &lt;</w:t>
      </w:r>
      <w:proofErr w:type="spellStart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totalPayment</w:t>
      </w:r>
      <w:proofErr w:type="spellEnd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 и подлежит выплате Заемщиком в срок до &lt;</w:t>
      </w:r>
      <w:proofErr w:type="spellStart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lastDate</w:t>
      </w:r>
      <w:proofErr w:type="spellEnd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 включительно.</w:t>
      </w:r>
    </w:p>
    <w:p w14:paraId="307FB789" w14:textId="57156921" w:rsidR="005D2CCD" w:rsidRPr="00262863" w:rsidRDefault="005D2CCD" w:rsidP="00262863">
      <w:pPr>
        <w:widowControl w:val="0"/>
        <w:autoSpaceDE w:val="0"/>
        <w:autoSpaceDN w:val="0"/>
        <w:spacing w:after="0" w:line="360" w:lineRule="auto"/>
        <w:ind w:left="1134" w:hanging="425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2.2 Процентная ставка по кредиту составляет &lt;</w:t>
      </w:r>
      <w:proofErr w:type="spellStart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percent</w:t>
      </w:r>
      <w:proofErr w:type="spellEnd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&gt;% годовых и начисляется на остаток задолженности Заемщика.</w:t>
      </w:r>
    </w:p>
    <w:p w14:paraId="2EB0D411" w14:textId="658AA1F9" w:rsidR="005D2CCD" w:rsidRPr="00262863" w:rsidRDefault="005D2CCD" w:rsidP="00262863">
      <w:pPr>
        <w:widowControl w:val="0"/>
        <w:autoSpaceDE w:val="0"/>
        <w:autoSpaceDN w:val="0"/>
        <w:spacing w:after="0" w:line="360" w:lineRule="auto"/>
        <w:ind w:left="1134" w:hanging="425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2.3 Кредит предоставляется на срок &lt;</w:t>
      </w:r>
      <w:proofErr w:type="spellStart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term</w:t>
      </w:r>
      <w:proofErr w:type="spellEnd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</w:t>
      </w:r>
      <w:r w:rsidR="004670F4"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лет.</w:t>
      </w:r>
    </w:p>
    <w:p w14:paraId="50C46D16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Порядок погашения кредита</w:t>
      </w:r>
    </w:p>
    <w:p w14:paraId="1A99C7D3" w14:textId="1274B310" w:rsidR="005D2CCD" w:rsidRPr="00262863" w:rsidRDefault="005D2CCD" w:rsidP="00262863">
      <w:pPr>
        <w:widowControl w:val="0"/>
        <w:autoSpaceDE w:val="0"/>
        <w:autoSpaceDN w:val="0"/>
        <w:spacing w:after="0" w:line="360" w:lineRule="auto"/>
        <w:ind w:left="1134" w:hanging="425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3.1 Заемщик обязуется вносить ежемесячные платежи в размере &lt;</w:t>
      </w:r>
      <w:proofErr w:type="spellStart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monthlyPayment</w:t>
      </w:r>
      <w:proofErr w:type="spellEnd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&gt;, начиная с &lt;</w:t>
      </w:r>
      <w:proofErr w:type="spellStart"/>
      <w:r w:rsidR="004670F4"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firstDate</w:t>
      </w:r>
      <w:proofErr w:type="spellEnd"/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&gt;, до полного погашения кредита.</w:t>
      </w:r>
    </w:p>
    <w:p w14:paraId="1893B389" w14:textId="4A713C2C" w:rsidR="005D2CCD" w:rsidRPr="00262863" w:rsidRDefault="005D2CCD" w:rsidP="00262863">
      <w:pPr>
        <w:widowControl w:val="0"/>
        <w:autoSpaceDE w:val="0"/>
        <w:autoSpaceDN w:val="0"/>
        <w:spacing w:after="0" w:line="360" w:lineRule="auto"/>
        <w:ind w:left="1134" w:hanging="425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3.2 В случае несвоевременного погашения задолженности, Заемщик обязуется уплатить неустойку в размере 2% от просроченной суммы за каждый день просрочки.</w:t>
      </w:r>
    </w:p>
    <w:p w14:paraId="0C25C1E0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Ответственность сторон</w:t>
      </w:r>
    </w:p>
    <w:p w14:paraId="1F8B68F9" w14:textId="737F4566" w:rsidR="005D2CCD" w:rsidRPr="00262863" w:rsidRDefault="005D2CCD" w:rsidP="00262863">
      <w:pPr>
        <w:widowControl w:val="0"/>
        <w:autoSpaceDE w:val="0"/>
        <w:autoSpaceDN w:val="0"/>
        <w:spacing w:after="0" w:line="360" w:lineRule="auto"/>
        <w:ind w:left="1134" w:hanging="425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4.1 В случае нарушения условий настоящего Договора, каждая из сторон имеет право потребовать компенсации причиненных убытков.</w:t>
      </w:r>
    </w:p>
    <w:p w14:paraId="4246CD95" w14:textId="77777777" w:rsidR="005D2CCD" w:rsidRPr="005D2CCD" w:rsidRDefault="005D2CCD" w:rsidP="005D2CCD">
      <w:pPr>
        <w:pStyle w:val="1"/>
        <w:numPr>
          <w:ilvl w:val="0"/>
          <w:numId w:val="7"/>
        </w:numPr>
        <w:spacing w:before="0" w:after="240" w:line="240" w:lineRule="auto"/>
        <w:ind w:left="0" w:firstLine="0"/>
        <w:rPr>
          <w:rFonts w:ascii="Times New Roman" w:eastAsia="Times New Roman" w:hAnsi="Times New Roman" w:cs="Times New Roman"/>
          <w:color w:val="auto"/>
          <w:lang w:eastAsia="ru-RU"/>
        </w:rPr>
      </w:pPr>
      <w:r w:rsidRPr="005D2CCD">
        <w:rPr>
          <w:rFonts w:ascii="Times New Roman" w:eastAsia="Times New Roman" w:hAnsi="Times New Roman" w:cs="Times New Roman"/>
          <w:color w:val="auto"/>
          <w:lang w:eastAsia="ru-RU"/>
        </w:rPr>
        <w:t>Заключительные положения</w:t>
      </w:r>
    </w:p>
    <w:p w14:paraId="31499EA7" w14:textId="36AB40B2" w:rsidR="005D2CCD" w:rsidRPr="00262863" w:rsidRDefault="00226D18" w:rsidP="00262863">
      <w:pPr>
        <w:widowControl w:val="0"/>
        <w:autoSpaceDE w:val="0"/>
        <w:autoSpaceDN w:val="0"/>
        <w:spacing w:after="0" w:line="360" w:lineRule="auto"/>
        <w:ind w:left="1134" w:hanging="425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5</w:t>
      </w:r>
      <w:r w:rsidR="005D2CCD"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.1 Настоящий Договор вступает в силу с момента его подписания сторонами и действует до полного исполнения обязательств по Договору.</w:t>
      </w:r>
    </w:p>
    <w:p w14:paraId="7058381E" w14:textId="106006F4" w:rsidR="005D2CCD" w:rsidRPr="00262863" w:rsidRDefault="00226D18" w:rsidP="00262863">
      <w:pPr>
        <w:widowControl w:val="0"/>
        <w:autoSpaceDE w:val="0"/>
        <w:autoSpaceDN w:val="0"/>
        <w:spacing w:after="0" w:line="360" w:lineRule="auto"/>
        <w:ind w:left="1134" w:hanging="425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5</w:t>
      </w:r>
      <w:r w:rsidR="005D2CCD"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.2 Любые изменения и дополнения к настоящему Договору должны быть оформлены в письменной форме и подписаны обеими сторонами.</w:t>
      </w:r>
    </w:p>
    <w:p w14:paraId="036DD3BC" w14:textId="08E417EA" w:rsidR="005D2CCD" w:rsidRPr="00262863" w:rsidRDefault="00226D18" w:rsidP="00262863">
      <w:pPr>
        <w:widowControl w:val="0"/>
        <w:autoSpaceDE w:val="0"/>
        <w:autoSpaceDN w:val="0"/>
        <w:spacing w:after="0" w:line="360" w:lineRule="auto"/>
        <w:ind w:left="1134" w:hanging="425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5</w:t>
      </w:r>
      <w:r w:rsidR="005D2CCD"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.3 Все споры и разногласия, возникающие из настоящего Договора, </w:t>
      </w:r>
      <w:r w:rsidR="005D2CCD"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разрешаются путем переговоров между сторонами.</w:t>
      </w:r>
    </w:p>
    <w:p w14:paraId="27607817" w14:textId="77777777" w:rsidR="005D2CCD" w:rsidRPr="00262863" w:rsidRDefault="005D2CCD" w:rsidP="00226D18">
      <w:pPr>
        <w:pStyle w:val="1"/>
        <w:spacing w:before="0" w:after="240" w:line="240" w:lineRule="auto"/>
        <w:rPr>
          <w:rFonts w:ascii="Times New Roman" w:eastAsia="Times New Roman" w:hAnsi="Times New Roman" w:cs="Times New Roman"/>
          <w:color w:val="auto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color w:val="auto"/>
          <w:kern w:val="0"/>
          <w:sz w:val="26"/>
          <w:szCs w:val="26"/>
          <w14:ligatures w14:val="none"/>
        </w:rPr>
        <w:t>Подписи сторон:</w:t>
      </w:r>
    </w:p>
    <w:p w14:paraId="3AEBC4F3" w14:textId="77777777" w:rsidR="005D2CCD" w:rsidRPr="00262863" w:rsidRDefault="005D2CCD" w:rsidP="00226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Кредитор: _________________________ (ФИО, должность, дата)</w:t>
      </w:r>
    </w:p>
    <w:p w14:paraId="01EF79C5" w14:textId="77777777" w:rsidR="005D2CCD" w:rsidRPr="00262863" w:rsidRDefault="005D2CCD" w:rsidP="00226D1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6286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Заемщик: _________________________ (ФИО, дата)</w:t>
      </w:r>
    </w:p>
    <w:p w14:paraId="2AD55634" w14:textId="77777777" w:rsidR="003263DC" w:rsidRPr="005D2CCD" w:rsidRDefault="003263DC" w:rsidP="005D2C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3263DC" w:rsidRPr="005D2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B1610"/>
    <w:multiLevelType w:val="multilevel"/>
    <w:tmpl w:val="5726DB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171EC"/>
    <w:multiLevelType w:val="multilevel"/>
    <w:tmpl w:val="E94A61A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1A12132"/>
    <w:multiLevelType w:val="multilevel"/>
    <w:tmpl w:val="8BDE61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C2A16"/>
    <w:multiLevelType w:val="multilevel"/>
    <w:tmpl w:val="B34847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6008D"/>
    <w:multiLevelType w:val="multilevel"/>
    <w:tmpl w:val="7B0A96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BA1B34"/>
    <w:multiLevelType w:val="multilevel"/>
    <w:tmpl w:val="B89003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C7DC6"/>
    <w:multiLevelType w:val="multilevel"/>
    <w:tmpl w:val="8DBE3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528714486">
    <w:abstractNumId w:val="6"/>
  </w:num>
  <w:num w:numId="2" w16cid:durableId="653919790">
    <w:abstractNumId w:val="3"/>
  </w:num>
  <w:num w:numId="3" w16cid:durableId="1038239152">
    <w:abstractNumId w:val="4"/>
  </w:num>
  <w:num w:numId="4" w16cid:durableId="736166410">
    <w:abstractNumId w:val="2"/>
  </w:num>
  <w:num w:numId="5" w16cid:durableId="1810636005">
    <w:abstractNumId w:val="0"/>
  </w:num>
  <w:num w:numId="6" w16cid:durableId="1087188517">
    <w:abstractNumId w:val="5"/>
  </w:num>
  <w:num w:numId="7" w16cid:durableId="434667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B74"/>
    <w:rsid w:val="00074355"/>
    <w:rsid w:val="00226D18"/>
    <w:rsid w:val="00262863"/>
    <w:rsid w:val="002B6A4B"/>
    <w:rsid w:val="003263DC"/>
    <w:rsid w:val="004670F4"/>
    <w:rsid w:val="00584B74"/>
    <w:rsid w:val="005D2CCD"/>
    <w:rsid w:val="00931491"/>
    <w:rsid w:val="00B3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6901"/>
  <w15:chartTrackingRefBased/>
  <w15:docId w15:val="{CE838CE6-CED9-47D0-91C5-7A7448C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D2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Tukayev</dc:creator>
  <cp:keywords/>
  <dc:description/>
  <cp:lastModifiedBy>Amir Tukayev</cp:lastModifiedBy>
  <cp:revision>5</cp:revision>
  <dcterms:created xsi:type="dcterms:W3CDTF">2023-06-18T14:58:00Z</dcterms:created>
  <dcterms:modified xsi:type="dcterms:W3CDTF">2023-06-19T13:22:00Z</dcterms:modified>
</cp:coreProperties>
</file>