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BD88F" w14:textId="77777777" w:rsidR="00D23353" w:rsidRPr="00D23353" w:rsidRDefault="00D23353" w:rsidP="00D23353">
      <w:pPr>
        <w:rPr>
          <w:rFonts w:ascii="Times New Roman" w:eastAsia="Times New Roman" w:hAnsi="Times New Roman" w:cs="Times New Roman"/>
        </w:rPr>
      </w:pPr>
      <w:r w:rsidRPr="00D23353">
        <w:rPr>
          <w:rFonts w:ascii="Arial" w:eastAsia="Times New Roman" w:hAnsi="Arial" w:cs="Arial"/>
          <w:color w:val="000000"/>
          <w:sz w:val="22"/>
          <w:szCs w:val="22"/>
        </w:rPr>
        <w:t>Risa Fletcher</w:t>
      </w:r>
    </w:p>
    <w:p w14:paraId="15AFD1A0" w14:textId="77777777" w:rsidR="00D23353" w:rsidRPr="00D23353" w:rsidRDefault="00D23353" w:rsidP="00D23353">
      <w:pPr>
        <w:rPr>
          <w:rFonts w:ascii="Times New Roman" w:eastAsia="Times New Roman" w:hAnsi="Times New Roman" w:cs="Times New Roman"/>
        </w:rPr>
      </w:pPr>
      <w:r w:rsidRPr="00D23353">
        <w:rPr>
          <w:rFonts w:ascii="Arial" w:eastAsia="Times New Roman" w:hAnsi="Arial" w:cs="Arial"/>
          <w:color w:val="000000"/>
          <w:sz w:val="22"/>
          <w:szCs w:val="22"/>
        </w:rPr>
        <w:t>Lab 10</w:t>
      </w:r>
    </w:p>
    <w:p w14:paraId="15099B47" w14:textId="77777777" w:rsidR="00D23353" w:rsidRPr="00D23353" w:rsidRDefault="00D23353" w:rsidP="00D23353">
      <w:pPr>
        <w:rPr>
          <w:rFonts w:ascii="Times New Roman" w:eastAsia="Times New Roman" w:hAnsi="Times New Roman" w:cs="Times New Roman"/>
        </w:rPr>
      </w:pPr>
      <w:r w:rsidRPr="00D23353">
        <w:rPr>
          <w:rFonts w:ascii="Arial" w:eastAsia="Times New Roman" w:hAnsi="Arial" w:cs="Arial"/>
          <w:color w:val="000000"/>
          <w:sz w:val="22"/>
          <w:szCs w:val="22"/>
        </w:rPr>
        <w:t>CS162</w:t>
      </w:r>
    </w:p>
    <w:p w14:paraId="2C96B674" w14:textId="77777777" w:rsidR="00D23353" w:rsidRPr="00D23353" w:rsidRDefault="00D23353" w:rsidP="00D23353">
      <w:pPr>
        <w:spacing w:after="240"/>
        <w:rPr>
          <w:rFonts w:ascii="Times New Roman" w:eastAsia="Times New Roman" w:hAnsi="Times New Roman" w:cs="Times New Roman"/>
        </w:rPr>
      </w:pPr>
    </w:p>
    <w:p w14:paraId="2CE25ACE" w14:textId="77777777" w:rsidR="00D23353" w:rsidRPr="00D23353" w:rsidRDefault="00D23353" w:rsidP="00D23353">
      <w:pPr>
        <w:rPr>
          <w:rFonts w:ascii="Times New Roman" w:eastAsia="Times New Roman" w:hAnsi="Times New Roman" w:cs="Times New Roman"/>
        </w:rPr>
      </w:pPr>
      <w:r w:rsidRPr="00D23353">
        <w:rPr>
          <w:rFonts w:ascii="Arial" w:eastAsia="Times New Roman" w:hAnsi="Arial" w:cs="Arial"/>
          <w:color w:val="000000"/>
          <w:sz w:val="22"/>
          <w:szCs w:val="22"/>
        </w:rPr>
        <w:t>I decided to measure things in nanoseconds due to the iterative, non-recursive solution being so fast on my machine. Below you will find the results I found for the following inputs (N).</w:t>
      </w:r>
    </w:p>
    <w:p w14:paraId="02C26270" w14:textId="77777777" w:rsidR="00D23353" w:rsidRPr="00D23353" w:rsidRDefault="00D23353" w:rsidP="00D23353">
      <w:pPr>
        <w:spacing w:after="240"/>
        <w:rPr>
          <w:rFonts w:ascii="Times New Roman" w:eastAsia="Times New Roman" w:hAnsi="Times New Roman" w:cs="Times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3589"/>
        <w:gridCol w:w="2923"/>
        <w:gridCol w:w="2245"/>
      </w:tblGrid>
      <w:tr w:rsidR="00D23353" w:rsidRPr="00D23353" w14:paraId="42C5FFE4" w14:textId="77777777" w:rsidTr="00D233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70EBE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D87BD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Fib 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D19AD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Non-Recursive(ns)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EEEA5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Recursive(ns)</w:t>
            </w:r>
          </w:p>
        </w:tc>
      </w:tr>
      <w:tr w:rsidR="00D23353" w:rsidRPr="00D23353" w14:paraId="37176383" w14:textId="77777777" w:rsidTr="00D233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6A066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44956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E51BE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2B646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1482</w:t>
            </w:r>
          </w:p>
        </w:tc>
      </w:tr>
      <w:tr w:rsidR="00D23353" w:rsidRPr="00D23353" w14:paraId="4B6C410F" w14:textId="77777777" w:rsidTr="00D233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16864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E88F7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75025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92DE5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26C94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1089216</w:t>
            </w:r>
          </w:p>
        </w:tc>
      </w:tr>
      <w:tr w:rsidR="00D23353" w:rsidRPr="00D23353" w14:paraId="63017CC1" w14:textId="77777777" w:rsidTr="00D233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8A761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A004A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18446744073410918753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9FEBB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326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E42B2" w14:textId="77777777" w:rsidR="00D23353" w:rsidRPr="00D23353" w:rsidRDefault="00D23353" w:rsidP="00D23353">
            <w:pPr>
              <w:rPr>
                <w:rFonts w:ascii="Times New Roman" w:eastAsia="Times New Roman" w:hAnsi="Times New Roman" w:cs="Times New Roman"/>
              </w:rPr>
            </w:pPr>
            <w:r w:rsidRPr="00D23353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90127616182</w:t>
            </w:r>
          </w:p>
        </w:tc>
      </w:tr>
    </w:tbl>
    <w:p w14:paraId="4B1BED00" w14:textId="77777777" w:rsidR="00D23353" w:rsidRPr="00D23353" w:rsidRDefault="00D23353" w:rsidP="00D23353">
      <w:pPr>
        <w:rPr>
          <w:rFonts w:ascii="Times New Roman" w:eastAsia="Times New Roman" w:hAnsi="Times New Roman" w:cs="Times New Roman"/>
        </w:rPr>
      </w:pPr>
    </w:p>
    <w:p w14:paraId="096000A1" w14:textId="77777777" w:rsidR="00D23353" w:rsidRPr="00D23353" w:rsidRDefault="00D23353" w:rsidP="00D23353">
      <w:pPr>
        <w:rPr>
          <w:rFonts w:ascii="Times New Roman" w:eastAsia="Times New Roman" w:hAnsi="Times New Roman" w:cs="Times New Roman"/>
        </w:rPr>
      </w:pPr>
      <w:r w:rsidRPr="00D23353">
        <w:rPr>
          <w:rFonts w:ascii="Arial" w:eastAsia="Times New Roman" w:hAnsi="Arial" w:cs="Arial"/>
          <w:color w:val="000000"/>
          <w:sz w:val="22"/>
          <w:szCs w:val="22"/>
        </w:rPr>
        <w:t>For the sake of memory, I set an upper limit at 50.</w:t>
      </w:r>
    </w:p>
    <w:p w14:paraId="4304DBFB" w14:textId="77777777" w:rsidR="00D23353" w:rsidRPr="00D23353" w:rsidRDefault="00D23353" w:rsidP="00D23353">
      <w:pPr>
        <w:rPr>
          <w:rFonts w:ascii="Times New Roman" w:eastAsia="Times New Roman" w:hAnsi="Times New Roman" w:cs="Times New Roman"/>
        </w:rPr>
      </w:pPr>
    </w:p>
    <w:p w14:paraId="316E725D" w14:textId="274E3C0A" w:rsidR="00D23353" w:rsidRPr="00D23353" w:rsidRDefault="00D23353" w:rsidP="00D23353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D23353">
        <w:rPr>
          <w:rFonts w:ascii="Arial" w:eastAsia="Times New Roman" w:hAnsi="Arial" w:cs="Arial"/>
          <w:color w:val="000000"/>
          <w:sz w:val="22"/>
          <w:szCs w:val="22"/>
        </w:rPr>
        <w:t xml:space="preserve">The recursive approach to solving the Fibonacci sequence runs in exponential time O(2^n) due to the requirement to </w:t>
      </w:r>
      <w:r>
        <w:rPr>
          <w:rFonts w:ascii="Arial" w:eastAsia="Times New Roman" w:hAnsi="Arial" w:cs="Arial"/>
          <w:color w:val="000000"/>
          <w:sz w:val="22"/>
          <w:szCs w:val="22"/>
        </w:rPr>
        <w:t xml:space="preserve">calculate the number again and again, after every input. The iterative approach is linear and runs in O(n) time because it reliably calculates for each input N. </w:t>
      </w:r>
    </w:p>
    <w:p w14:paraId="14D3971D" w14:textId="77777777" w:rsidR="005154B5" w:rsidRDefault="005154B5">
      <w:bookmarkStart w:id="0" w:name="_GoBack"/>
      <w:bookmarkEnd w:id="0"/>
    </w:p>
    <w:sectPr w:rsidR="005154B5" w:rsidSect="00AB3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53"/>
    <w:rsid w:val="005154B5"/>
    <w:rsid w:val="00AB3895"/>
    <w:rsid w:val="00D2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93A07"/>
  <w15:chartTrackingRefBased/>
  <w15:docId w15:val="{2C3E3145-31BF-054F-A4D3-FFAF1643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335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9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 Fletcher</dc:creator>
  <cp:keywords/>
  <dc:description/>
  <cp:lastModifiedBy>Risa Fletcher</cp:lastModifiedBy>
  <cp:revision>1</cp:revision>
  <dcterms:created xsi:type="dcterms:W3CDTF">2019-12-09T07:50:00Z</dcterms:created>
  <dcterms:modified xsi:type="dcterms:W3CDTF">2019-12-09T07:53:00Z</dcterms:modified>
</cp:coreProperties>
</file>