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0B040A" w14:textId="113871E0" w:rsidR="00FD442E" w:rsidRPr="009B3EBA" w:rsidRDefault="00FD442E" w:rsidP="00FD442E">
      <w:pPr>
        <w:ind w:left="2880" w:firstLine="720"/>
        <w:rPr>
          <w:rFonts w:ascii="Algerian" w:hAnsi="Algerian"/>
          <w:sz w:val="28"/>
          <w:szCs w:val="28"/>
        </w:rPr>
      </w:pPr>
      <w:r w:rsidRPr="009B3EBA">
        <w:rPr>
          <w:rFonts w:ascii="Algerian" w:hAnsi="Algerian"/>
          <w:sz w:val="28"/>
          <w:szCs w:val="28"/>
        </w:rPr>
        <w:t>Ideation Phase</w:t>
      </w:r>
      <w:r w:rsidR="00897B91">
        <w:rPr>
          <w:rFonts w:ascii="Algerian" w:hAnsi="Algerian"/>
          <w:sz w:val="28"/>
          <w:szCs w:val="28"/>
        </w:rPr>
        <w:t>-II</w:t>
      </w:r>
      <w:bookmarkStart w:id="0" w:name="_GoBack"/>
      <w:bookmarkEnd w:id="0"/>
    </w:p>
    <w:p w14:paraId="1CA6C24F" w14:textId="77777777" w:rsidR="00FD442E" w:rsidRPr="009B3EBA" w:rsidRDefault="00FD442E" w:rsidP="00FD442E">
      <w:pPr>
        <w:ind w:left="2160"/>
        <w:rPr>
          <w:rFonts w:ascii="Algerian" w:hAnsi="Algerian"/>
          <w:sz w:val="28"/>
          <w:szCs w:val="28"/>
        </w:rPr>
      </w:pPr>
      <w:r w:rsidRPr="009B3EBA">
        <w:rPr>
          <w:rFonts w:ascii="Algerian" w:hAnsi="Algerian"/>
          <w:sz w:val="28"/>
          <w:szCs w:val="28"/>
        </w:rPr>
        <w:t>Define the Problem Statements</w:t>
      </w:r>
    </w:p>
    <w:tbl>
      <w:tblPr>
        <w:tblStyle w:val="TableGrid"/>
        <w:tblW w:w="9218" w:type="dxa"/>
        <w:tblLook w:val="04A0" w:firstRow="1" w:lastRow="0" w:firstColumn="1" w:lastColumn="0" w:noHBand="0" w:noVBand="1"/>
      </w:tblPr>
      <w:tblGrid>
        <w:gridCol w:w="4609"/>
        <w:gridCol w:w="4609"/>
      </w:tblGrid>
      <w:tr w:rsidR="00FD442E" w:rsidRPr="005121F9" w14:paraId="72D8E0EB" w14:textId="77777777" w:rsidTr="00FD442E">
        <w:trPr>
          <w:trHeight w:val="379"/>
        </w:trPr>
        <w:tc>
          <w:tcPr>
            <w:tcW w:w="4609" w:type="dxa"/>
          </w:tcPr>
          <w:p w14:paraId="0C05C262" w14:textId="65777E82" w:rsidR="00FD442E" w:rsidRPr="005121F9" w:rsidRDefault="00FD442E" w:rsidP="00FD442E">
            <w:pPr>
              <w:rPr>
                <w:rFonts w:ascii="Times New Roman" w:hAnsi="Times New Roman" w:cs="Times New Roman"/>
                <w:sz w:val="28"/>
                <w:szCs w:val="28"/>
              </w:rPr>
            </w:pPr>
            <w:r w:rsidRPr="005121F9">
              <w:rPr>
                <w:rFonts w:ascii="Times New Roman" w:hAnsi="Times New Roman" w:cs="Times New Roman"/>
                <w:sz w:val="28"/>
                <w:szCs w:val="28"/>
              </w:rPr>
              <w:t>Date</w:t>
            </w:r>
          </w:p>
        </w:tc>
        <w:tc>
          <w:tcPr>
            <w:tcW w:w="4609" w:type="dxa"/>
          </w:tcPr>
          <w:p w14:paraId="53FED908" w14:textId="64E2AEA9" w:rsidR="00FD442E" w:rsidRPr="005121F9" w:rsidRDefault="009B3EBA" w:rsidP="00FD442E">
            <w:pPr>
              <w:rPr>
                <w:sz w:val="28"/>
                <w:szCs w:val="28"/>
              </w:rPr>
            </w:pPr>
            <w:r>
              <w:rPr>
                <w:sz w:val="28"/>
                <w:szCs w:val="28"/>
              </w:rPr>
              <w:t>21 September 2026</w:t>
            </w:r>
          </w:p>
        </w:tc>
      </w:tr>
      <w:tr w:rsidR="00FD442E" w:rsidRPr="005121F9" w14:paraId="64EF49F8" w14:textId="77777777" w:rsidTr="00FD442E">
        <w:trPr>
          <w:trHeight w:val="379"/>
        </w:trPr>
        <w:tc>
          <w:tcPr>
            <w:tcW w:w="4609" w:type="dxa"/>
          </w:tcPr>
          <w:p w14:paraId="05398F7C" w14:textId="378C3BD8" w:rsidR="00FD442E" w:rsidRPr="005121F9" w:rsidRDefault="00FD442E" w:rsidP="00FD442E">
            <w:pPr>
              <w:rPr>
                <w:rFonts w:ascii="Times New Roman" w:hAnsi="Times New Roman" w:cs="Times New Roman"/>
                <w:sz w:val="28"/>
                <w:szCs w:val="28"/>
              </w:rPr>
            </w:pPr>
            <w:r w:rsidRPr="005121F9">
              <w:rPr>
                <w:rFonts w:ascii="Times New Roman" w:hAnsi="Times New Roman" w:cs="Times New Roman"/>
                <w:sz w:val="28"/>
                <w:szCs w:val="28"/>
              </w:rPr>
              <w:t>Team ID</w:t>
            </w:r>
          </w:p>
        </w:tc>
        <w:tc>
          <w:tcPr>
            <w:tcW w:w="4609" w:type="dxa"/>
          </w:tcPr>
          <w:p w14:paraId="0C42421F" w14:textId="06C42703" w:rsidR="00FD442E" w:rsidRPr="005121F9" w:rsidRDefault="00FD442E" w:rsidP="00FD442E">
            <w:pPr>
              <w:rPr>
                <w:rFonts w:ascii="Times New Roman" w:hAnsi="Times New Roman" w:cs="Times New Roman"/>
                <w:sz w:val="28"/>
                <w:szCs w:val="28"/>
              </w:rPr>
            </w:pPr>
            <w:r w:rsidRPr="005121F9">
              <w:rPr>
                <w:rFonts w:ascii="Times New Roman" w:hAnsi="Times New Roman" w:cs="Times New Roman"/>
                <w:sz w:val="28"/>
                <w:szCs w:val="28"/>
              </w:rPr>
              <w:t>SWTID-2026-6039</w:t>
            </w:r>
          </w:p>
        </w:tc>
      </w:tr>
      <w:tr w:rsidR="00FD442E" w:rsidRPr="005121F9" w14:paraId="5363D991" w14:textId="77777777" w:rsidTr="00FD442E">
        <w:trPr>
          <w:trHeight w:val="394"/>
        </w:trPr>
        <w:tc>
          <w:tcPr>
            <w:tcW w:w="4609" w:type="dxa"/>
          </w:tcPr>
          <w:p w14:paraId="4AF59D76" w14:textId="03DD43DC" w:rsidR="00FD442E" w:rsidRPr="005121F9" w:rsidRDefault="00FD442E" w:rsidP="00FD442E">
            <w:pPr>
              <w:rPr>
                <w:rFonts w:ascii="Times New Roman" w:hAnsi="Times New Roman" w:cs="Times New Roman"/>
                <w:sz w:val="28"/>
                <w:szCs w:val="28"/>
              </w:rPr>
            </w:pPr>
            <w:r w:rsidRPr="005121F9">
              <w:rPr>
                <w:rFonts w:ascii="Times New Roman" w:hAnsi="Times New Roman" w:cs="Times New Roman"/>
                <w:sz w:val="28"/>
                <w:szCs w:val="28"/>
              </w:rPr>
              <w:t>Project Name</w:t>
            </w:r>
          </w:p>
        </w:tc>
        <w:tc>
          <w:tcPr>
            <w:tcW w:w="4609" w:type="dxa"/>
          </w:tcPr>
          <w:p w14:paraId="4BA6A70F" w14:textId="0D05B69D" w:rsidR="00FD442E" w:rsidRPr="005121F9" w:rsidRDefault="002B0CBC" w:rsidP="00FD442E">
            <w:pPr>
              <w:rPr>
                <w:rFonts w:ascii="Times New Roman" w:hAnsi="Times New Roman" w:cs="Times New Roman"/>
                <w:sz w:val="28"/>
                <w:szCs w:val="28"/>
              </w:rPr>
            </w:pPr>
            <w:r>
              <w:rPr>
                <w:rFonts w:ascii="Times New Roman" w:hAnsi="Times New Roman" w:cs="Times New Roman"/>
                <w:sz w:val="28"/>
                <w:szCs w:val="28"/>
              </w:rPr>
              <w:t>AI WeatherWise API</w:t>
            </w:r>
          </w:p>
        </w:tc>
      </w:tr>
      <w:tr w:rsidR="00FD442E" w:rsidRPr="005121F9" w14:paraId="5220DAA1" w14:textId="77777777" w:rsidTr="00FD442E">
        <w:trPr>
          <w:trHeight w:val="379"/>
        </w:trPr>
        <w:tc>
          <w:tcPr>
            <w:tcW w:w="4609" w:type="dxa"/>
          </w:tcPr>
          <w:p w14:paraId="389E77D4" w14:textId="5EBD1FC6" w:rsidR="00FD442E" w:rsidRPr="005121F9" w:rsidRDefault="00FD442E" w:rsidP="00FD442E">
            <w:pPr>
              <w:rPr>
                <w:rFonts w:ascii="Times New Roman" w:hAnsi="Times New Roman" w:cs="Times New Roman"/>
                <w:sz w:val="28"/>
                <w:szCs w:val="28"/>
              </w:rPr>
            </w:pPr>
            <w:r w:rsidRPr="005121F9">
              <w:rPr>
                <w:rFonts w:ascii="Times New Roman" w:hAnsi="Times New Roman" w:cs="Times New Roman"/>
                <w:sz w:val="28"/>
                <w:szCs w:val="28"/>
              </w:rPr>
              <w:t>Maximum Marks</w:t>
            </w:r>
          </w:p>
        </w:tc>
        <w:tc>
          <w:tcPr>
            <w:tcW w:w="4609" w:type="dxa"/>
          </w:tcPr>
          <w:p w14:paraId="3267C5ED" w14:textId="23D5372A" w:rsidR="00FD442E" w:rsidRPr="005121F9" w:rsidRDefault="00FD442E" w:rsidP="00FD442E">
            <w:pPr>
              <w:rPr>
                <w:rFonts w:ascii="Times New Roman" w:hAnsi="Times New Roman" w:cs="Times New Roman"/>
                <w:sz w:val="28"/>
                <w:szCs w:val="28"/>
              </w:rPr>
            </w:pPr>
            <w:r w:rsidRPr="005121F9">
              <w:rPr>
                <w:rFonts w:ascii="Times New Roman" w:hAnsi="Times New Roman" w:cs="Times New Roman"/>
                <w:sz w:val="28"/>
                <w:szCs w:val="28"/>
              </w:rPr>
              <w:t>2 Marks</w:t>
            </w:r>
          </w:p>
        </w:tc>
      </w:tr>
    </w:tbl>
    <w:p w14:paraId="63D665EE" w14:textId="77777777" w:rsidR="00F15B04" w:rsidRPr="005121F9" w:rsidRDefault="00F15B04" w:rsidP="00FD442E">
      <w:pPr>
        <w:rPr>
          <w:rFonts w:ascii="Times New Roman" w:hAnsi="Times New Roman" w:cs="Times New Roman"/>
          <w:sz w:val="28"/>
          <w:szCs w:val="28"/>
        </w:rPr>
      </w:pPr>
    </w:p>
    <w:p w14:paraId="69A7D481" w14:textId="2D7B075E" w:rsidR="00F15B04" w:rsidRPr="009B3EBA" w:rsidRDefault="00F15B04" w:rsidP="00FD442E">
      <w:pPr>
        <w:rPr>
          <w:rFonts w:ascii="Times New Roman" w:hAnsi="Times New Roman" w:cs="Times New Roman"/>
          <w:b/>
          <w:bCs/>
          <w:sz w:val="28"/>
          <w:szCs w:val="28"/>
        </w:rPr>
      </w:pPr>
      <w:r w:rsidRPr="009B3EBA">
        <w:rPr>
          <w:rFonts w:ascii="Times New Roman" w:hAnsi="Times New Roman" w:cs="Times New Roman"/>
          <w:b/>
          <w:bCs/>
          <w:sz w:val="28"/>
          <w:szCs w:val="28"/>
        </w:rPr>
        <w:t>Customer Problem Statement Template:</w:t>
      </w:r>
    </w:p>
    <w:p w14:paraId="48686D5C" w14:textId="69383CA2" w:rsidR="00F15B04" w:rsidRPr="005121F9" w:rsidRDefault="00F15B04" w:rsidP="00FD442E">
      <w:pPr>
        <w:rPr>
          <w:rFonts w:ascii="Times New Roman" w:hAnsi="Times New Roman" w:cs="Times New Roman"/>
          <w:sz w:val="28"/>
          <w:szCs w:val="28"/>
        </w:rPr>
      </w:pPr>
      <w:r w:rsidRPr="005121F9">
        <w:rPr>
          <w:rFonts w:ascii="Times New Roman" w:hAnsi="Times New Roman" w:cs="Times New Roman"/>
          <w:sz w:val="28"/>
          <w:szCs w:val="28"/>
        </w:rPr>
        <w:t>Create a problem statement to understand your customer’s point of view. The Customer Problem Statement template helps you focus on what matters to create experiences people will love.</w:t>
      </w:r>
    </w:p>
    <w:p w14:paraId="77BB4910" w14:textId="669049B4" w:rsidR="00765FAF" w:rsidRPr="005121F9" w:rsidRDefault="00F15B04" w:rsidP="00FD442E">
      <w:pPr>
        <w:rPr>
          <w:rFonts w:ascii="Times New Roman" w:hAnsi="Times New Roman" w:cs="Times New Roman"/>
          <w:sz w:val="28"/>
          <w:szCs w:val="28"/>
        </w:rPr>
      </w:pPr>
      <w:r w:rsidRPr="005121F9">
        <w:rPr>
          <w:rFonts w:ascii="Times New Roman" w:hAnsi="Times New Roman" w:cs="Times New Roman"/>
          <w:sz w:val="28"/>
          <w:szCs w:val="28"/>
        </w:rPr>
        <w:t xml:space="preserve"> 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AB8A035" w14:textId="7A8DC8B4" w:rsidR="00F15B04" w:rsidRDefault="00F15B04" w:rsidP="00F15B04">
      <w:pPr>
        <w:rPr>
          <w:rFonts w:ascii="Times New Roman" w:hAnsi="Times New Roman" w:cs="Times New Roman"/>
          <w:sz w:val="28"/>
          <w:szCs w:val="28"/>
        </w:rPr>
      </w:pPr>
      <w:r w:rsidRPr="00F15B04">
        <w:rPr>
          <w:rFonts w:ascii="Times New Roman" w:hAnsi="Times New Roman" w:cs="Times New Roman"/>
          <w:noProof/>
          <w:sz w:val="28"/>
          <w:szCs w:val="28"/>
          <w:lang w:eastAsia="en-IN"/>
        </w:rPr>
        <w:drawing>
          <wp:inline distT="0" distB="0" distL="0" distR="0" wp14:anchorId="1CCD2D2D" wp14:editId="76547D2B">
            <wp:extent cx="5731510" cy="2633345"/>
            <wp:effectExtent l="0" t="0" r="2540" b="0"/>
            <wp:docPr id="177478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80185" name=""/>
                    <pic:cNvPicPr/>
                  </pic:nvPicPr>
                  <pic:blipFill>
                    <a:blip r:embed="rId6"/>
                    <a:stretch>
                      <a:fillRect/>
                    </a:stretch>
                  </pic:blipFill>
                  <pic:spPr>
                    <a:xfrm>
                      <a:off x="0" y="0"/>
                      <a:ext cx="5731510" cy="2633345"/>
                    </a:xfrm>
                    <a:prstGeom prst="rect">
                      <a:avLst/>
                    </a:prstGeom>
                  </pic:spPr>
                </pic:pic>
              </a:graphicData>
            </a:graphic>
          </wp:inline>
        </w:drawing>
      </w:r>
    </w:p>
    <w:p w14:paraId="00E6E1E5" w14:textId="3474B588" w:rsidR="00F15B04" w:rsidRPr="009B3EBA" w:rsidRDefault="00F15B04" w:rsidP="00F15B04">
      <w:pPr>
        <w:rPr>
          <w:rFonts w:ascii="Times New Roman" w:hAnsi="Times New Roman" w:cs="Times New Roman"/>
          <w:b/>
          <w:bCs/>
          <w:sz w:val="28"/>
          <w:szCs w:val="28"/>
        </w:rPr>
      </w:pPr>
      <w:r w:rsidRPr="009B3EBA">
        <w:rPr>
          <w:rFonts w:ascii="Times New Roman" w:hAnsi="Times New Roman" w:cs="Times New Roman"/>
          <w:b/>
          <w:bCs/>
          <w:sz w:val="28"/>
          <w:szCs w:val="28"/>
        </w:rPr>
        <w:t>Example:</w:t>
      </w:r>
    </w:p>
    <w:p w14:paraId="19A7CD55" w14:textId="1633A969" w:rsidR="0075501B" w:rsidRDefault="00F15B04" w:rsidP="00F15B04">
      <w:pPr>
        <w:rPr>
          <w:noProof/>
        </w:rPr>
      </w:pPr>
      <w:r w:rsidRPr="00F15B04">
        <w:rPr>
          <w:rFonts w:ascii="Times New Roman" w:hAnsi="Times New Roman" w:cs="Times New Roman"/>
          <w:noProof/>
          <w:sz w:val="28"/>
          <w:szCs w:val="28"/>
          <w:lang w:eastAsia="en-IN"/>
        </w:rPr>
        <w:drawing>
          <wp:inline distT="0" distB="0" distL="0" distR="0" wp14:anchorId="45808123" wp14:editId="64F7EFC2">
            <wp:extent cx="5881370" cy="1021080"/>
            <wp:effectExtent l="0" t="0" r="5080" b="7620"/>
            <wp:docPr id="99260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01468" name=""/>
                    <pic:cNvPicPr/>
                  </pic:nvPicPr>
                  <pic:blipFill>
                    <a:blip r:embed="rId7"/>
                    <a:stretch>
                      <a:fillRect/>
                    </a:stretch>
                  </pic:blipFill>
                  <pic:spPr>
                    <a:xfrm>
                      <a:off x="0" y="0"/>
                      <a:ext cx="5896509" cy="1023708"/>
                    </a:xfrm>
                    <a:prstGeom prst="rect">
                      <a:avLst/>
                    </a:prstGeom>
                  </pic:spPr>
                </pic:pic>
              </a:graphicData>
            </a:graphic>
          </wp:inline>
        </w:drawing>
      </w:r>
      <w:r w:rsidR="0075501B" w:rsidRPr="0075501B">
        <w:rPr>
          <w:noProof/>
        </w:rPr>
        <w:t xml:space="preserve"> </w:t>
      </w:r>
    </w:p>
    <w:tbl>
      <w:tblPr>
        <w:tblStyle w:val="TableGrid"/>
        <w:tblW w:w="0" w:type="auto"/>
        <w:tblLook w:val="04A0" w:firstRow="1" w:lastRow="0" w:firstColumn="1" w:lastColumn="0" w:noHBand="0" w:noVBand="1"/>
      </w:tblPr>
      <w:tblGrid>
        <w:gridCol w:w="1617"/>
        <w:gridCol w:w="1485"/>
        <w:gridCol w:w="1482"/>
        <w:gridCol w:w="1480"/>
        <w:gridCol w:w="1480"/>
        <w:gridCol w:w="1472"/>
      </w:tblGrid>
      <w:tr w:rsidR="0075501B" w:rsidRPr="005121F9" w14:paraId="2A669348" w14:textId="77777777" w:rsidTr="0075501B">
        <w:tc>
          <w:tcPr>
            <w:tcW w:w="1502" w:type="dxa"/>
          </w:tcPr>
          <w:p w14:paraId="76653F05" w14:textId="3AB5D11B" w:rsidR="0075501B" w:rsidRPr="005121F9" w:rsidRDefault="0075501B">
            <w:pPr>
              <w:rPr>
                <w:rFonts w:ascii="Times New Roman" w:hAnsi="Times New Roman" w:cs="Times New Roman"/>
                <w:b/>
                <w:bCs/>
                <w:noProof/>
              </w:rPr>
            </w:pPr>
            <w:r w:rsidRPr="005121F9">
              <w:rPr>
                <w:rFonts w:ascii="Times New Roman" w:hAnsi="Times New Roman" w:cs="Times New Roman"/>
                <w:b/>
                <w:bCs/>
                <w:noProof/>
              </w:rPr>
              <w:lastRenderedPageBreak/>
              <w:t>Problem Satement(PS)</w:t>
            </w:r>
          </w:p>
        </w:tc>
        <w:tc>
          <w:tcPr>
            <w:tcW w:w="1502" w:type="dxa"/>
          </w:tcPr>
          <w:p w14:paraId="252F8D5E" w14:textId="0A187FB2" w:rsidR="0075501B" w:rsidRPr="005121F9" w:rsidRDefault="0075501B">
            <w:pPr>
              <w:rPr>
                <w:rFonts w:ascii="Times New Roman" w:hAnsi="Times New Roman" w:cs="Times New Roman"/>
                <w:b/>
                <w:bCs/>
                <w:noProof/>
              </w:rPr>
            </w:pPr>
            <w:r w:rsidRPr="005121F9">
              <w:rPr>
                <w:rFonts w:ascii="Times New Roman" w:hAnsi="Times New Roman" w:cs="Times New Roman"/>
                <w:b/>
                <w:bCs/>
                <w:noProof/>
              </w:rPr>
              <w:t>I am (Customer)</w:t>
            </w:r>
          </w:p>
        </w:tc>
        <w:tc>
          <w:tcPr>
            <w:tcW w:w="1503" w:type="dxa"/>
          </w:tcPr>
          <w:p w14:paraId="2C4F0E04" w14:textId="68A499FC" w:rsidR="0075501B" w:rsidRPr="005121F9" w:rsidRDefault="0075501B">
            <w:pPr>
              <w:rPr>
                <w:rFonts w:ascii="Times New Roman" w:hAnsi="Times New Roman" w:cs="Times New Roman"/>
                <w:b/>
                <w:bCs/>
                <w:noProof/>
              </w:rPr>
            </w:pPr>
            <w:r w:rsidRPr="005121F9">
              <w:rPr>
                <w:rFonts w:ascii="Times New Roman" w:hAnsi="Times New Roman" w:cs="Times New Roman"/>
                <w:b/>
                <w:bCs/>
                <w:noProof/>
              </w:rPr>
              <w:t>I’m trying to</w:t>
            </w:r>
          </w:p>
        </w:tc>
        <w:tc>
          <w:tcPr>
            <w:tcW w:w="1503" w:type="dxa"/>
          </w:tcPr>
          <w:p w14:paraId="6FD97223" w14:textId="68B81419" w:rsidR="0075501B" w:rsidRPr="005121F9" w:rsidRDefault="0075501B">
            <w:pPr>
              <w:rPr>
                <w:rFonts w:ascii="Times New Roman" w:hAnsi="Times New Roman" w:cs="Times New Roman"/>
                <w:b/>
                <w:bCs/>
                <w:noProof/>
              </w:rPr>
            </w:pPr>
            <w:r w:rsidRPr="005121F9">
              <w:rPr>
                <w:rFonts w:ascii="Times New Roman" w:hAnsi="Times New Roman" w:cs="Times New Roman"/>
                <w:b/>
                <w:bCs/>
                <w:noProof/>
              </w:rPr>
              <w:t>But</w:t>
            </w:r>
          </w:p>
        </w:tc>
        <w:tc>
          <w:tcPr>
            <w:tcW w:w="1503" w:type="dxa"/>
          </w:tcPr>
          <w:p w14:paraId="03FC9BE2" w14:textId="7893AD05" w:rsidR="0075501B" w:rsidRPr="005121F9" w:rsidRDefault="0075501B">
            <w:pPr>
              <w:rPr>
                <w:rFonts w:ascii="Times New Roman" w:hAnsi="Times New Roman" w:cs="Times New Roman"/>
                <w:b/>
                <w:bCs/>
                <w:noProof/>
              </w:rPr>
            </w:pPr>
            <w:r w:rsidRPr="005121F9">
              <w:rPr>
                <w:rFonts w:ascii="Times New Roman" w:hAnsi="Times New Roman" w:cs="Times New Roman"/>
                <w:b/>
                <w:bCs/>
                <w:noProof/>
              </w:rPr>
              <w:t>Because</w:t>
            </w:r>
          </w:p>
        </w:tc>
        <w:tc>
          <w:tcPr>
            <w:tcW w:w="1503" w:type="dxa"/>
          </w:tcPr>
          <w:p w14:paraId="0CF4E7A0" w14:textId="7F0BB250" w:rsidR="0075501B" w:rsidRPr="005121F9" w:rsidRDefault="0075501B">
            <w:pPr>
              <w:rPr>
                <w:rFonts w:ascii="Times New Roman" w:hAnsi="Times New Roman" w:cs="Times New Roman"/>
                <w:b/>
                <w:bCs/>
                <w:noProof/>
              </w:rPr>
            </w:pPr>
            <w:r w:rsidRPr="005121F9">
              <w:rPr>
                <w:rFonts w:ascii="Times New Roman" w:hAnsi="Times New Roman" w:cs="Times New Roman"/>
                <w:b/>
                <w:bCs/>
                <w:noProof/>
              </w:rPr>
              <w:t>Which makes me feel</w:t>
            </w:r>
          </w:p>
        </w:tc>
      </w:tr>
      <w:tr w:rsidR="0075501B" w:rsidRPr="005121F9" w14:paraId="231C225F" w14:textId="77777777" w:rsidTr="0075501B">
        <w:tc>
          <w:tcPr>
            <w:tcW w:w="1502" w:type="dxa"/>
          </w:tcPr>
          <w:p w14:paraId="3C2D06CD" w14:textId="6F72922B" w:rsidR="0075501B" w:rsidRPr="005121F9" w:rsidRDefault="0075501B">
            <w:pPr>
              <w:rPr>
                <w:rFonts w:ascii="Times New Roman" w:hAnsi="Times New Roman" w:cs="Times New Roman"/>
                <w:noProof/>
              </w:rPr>
            </w:pPr>
            <w:r w:rsidRPr="005121F9">
              <w:rPr>
                <w:rFonts w:ascii="Times New Roman" w:hAnsi="Times New Roman" w:cs="Times New Roman"/>
                <w:noProof/>
              </w:rPr>
              <w:t>PS-1</w:t>
            </w:r>
          </w:p>
        </w:tc>
        <w:tc>
          <w:tcPr>
            <w:tcW w:w="1502" w:type="dxa"/>
          </w:tcPr>
          <w:p w14:paraId="266AB18D" w14:textId="151A6B26" w:rsidR="0075501B" w:rsidRPr="005121F9" w:rsidRDefault="0075501B">
            <w:pPr>
              <w:rPr>
                <w:rFonts w:ascii="Times New Roman" w:hAnsi="Times New Roman" w:cs="Times New Roman"/>
                <w:noProof/>
              </w:rPr>
            </w:pPr>
            <w:r w:rsidRPr="005121F9">
              <w:rPr>
                <w:rFonts w:ascii="Times New Roman" w:hAnsi="Times New Roman" w:cs="Times New Roman"/>
                <w:noProof/>
              </w:rPr>
              <w:t>A weather app user</w:t>
            </w:r>
          </w:p>
        </w:tc>
        <w:tc>
          <w:tcPr>
            <w:tcW w:w="1503" w:type="dxa"/>
          </w:tcPr>
          <w:p w14:paraId="662A4836" w14:textId="34117B3E" w:rsidR="0075501B" w:rsidRPr="005121F9" w:rsidRDefault="0075501B">
            <w:pPr>
              <w:rPr>
                <w:rFonts w:ascii="Times New Roman" w:hAnsi="Times New Roman" w:cs="Times New Roman"/>
                <w:noProof/>
              </w:rPr>
            </w:pPr>
            <w:r w:rsidRPr="005121F9">
              <w:rPr>
                <w:rFonts w:ascii="Times New Roman" w:hAnsi="Times New Roman" w:cs="Times New Roman"/>
                <w:noProof/>
              </w:rPr>
              <w:t>Check accurate weather details</w:t>
            </w:r>
          </w:p>
        </w:tc>
        <w:tc>
          <w:tcPr>
            <w:tcW w:w="1503" w:type="dxa"/>
          </w:tcPr>
          <w:p w14:paraId="7F211F39" w14:textId="03A0FA93" w:rsidR="0075501B" w:rsidRPr="005121F9" w:rsidRDefault="0075501B">
            <w:pPr>
              <w:rPr>
                <w:rFonts w:ascii="Times New Roman" w:hAnsi="Times New Roman" w:cs="Times New Roman"/>
                <w:noProof/>
              </w:rPr>
            </w:pPr>
            <w:r w:rsidRPr="005121F9">
              <w:rPr>
                <w:rFonts w:ascii="Times New Roman" w:hAnsi="Times New Roman" w:cs="Times New Roman"/>
                <w:noProof/>
              </w:rPr>
              <w:t>Weather information is unclear or scattered</w:t>
            </w:r>
          </w:p>
        </w:tc>
        <w:tc>
          <w:tcPr>
            <w:tcW w:w="1503" w:type="dxa"/>
          </w:tcPr>
          <w:p w14:paraId="34B7C538" w14:textId="06AE18AA" w:rsidR="0075501B" w:rsidRPr="005121F9" w:rsidRDefault="0075501B">
            <w:pPr>
              <w:rPr>
                <w:rFonts w:ascii="Times New Roman" w:hAnsi="Times New Roman" w:cs="Times New Roman"/>
                <w:noProof/>
              </w:rPr>
            </w:pPr>
            <w:r w:rsidRPr="005121F9">
              <w:rPr>
                <w:rFonts w:ascii="Times New Roman" w:hAnsi="Times New Roman" w:cs="Times New Roman"/>
                <w:noProof/>
              </w:rPr>
              <w:t>Different sources show different information</w:t>
            </w:r>
          </w:p>
        </w:tc>
        <w:tc>
          <w:tcPr>
            <w:tcW w:w="1503" w:type="dxa"/>
          </w:tcPr>
          <w:p w14:paraId="0915C466" w14:textId="55904754" w:rsidR="0075501B" w:rsidRPr="005121F9" w:rsidRDefault="0075501B">
            <w:pPr>
              <w:rPr>
                <w:rFonts w:ascii="Times New Roman" w:hAnsi="Times New Roman" w:cs="Times New Roman"/>
                <w:noProof/>
              </w:rPr>
            </w:pPr>
            <w:r w:rsidRPr="005121F9">
              <w:rPr>
                <w:rFonts w:ascii="Times New Roman" w:hAnsi="Times New Roman" w:cs="Times New Roman"/>
                <w:noProof/>
              </w:rPr>
              <w:t>confused</w:t>
            </w:r>
          </w:p>
        </w:tc>
      </w:tr>
      <w:tr w:rsidR="0075501B" w:rsidRPr="005121F9" w14:paraId="6C3449E0" w14:textId="77777777" w:rsidTr="0075501B">
        <w:tc>
          <w:tcPr>
            <w:tcW w:w="1502" w:type="dxa"/>
          </w:tcPr>
          <w:p w14:paraId="095F5B86" w14:textId="3F880A26" w:rsidR="0075501B" w:rsidRPr="005121F9" w:rsidRDefault="0075501B">
            <w:pPr>
              <w:rPr>
                <w:rFonts w:ascii="Times New Roman" w:hAnsi="Times New Roman" w:cs="Times New Roman"/>
                <w:noProof/>
              </w:rPr>
            </w:pPr>
            <w:r w:rsidRPr="005121F9">
              <w:rPr>
                <w:rFonts w:ascii="Times New Roman" w:hAnsi="Times New Roman" w:cs="Times New Roman"/>
                <w:noProof/>
              </w:rPr>
              <w:t>PS-2</w:t>
            </w:r>
          </w:p>
        </w:tc>
        <w:tc>
          <w:tcPr>
            <w:tcW w:w="1502" w:type="dxa"/>
          </w:tcPr>
          <w:p w14:paraId="2A46E252" w14:textId="491DEF1F" w:rsidR="0075501B" w:rsidRPr="005121F9" w:rsidRDefault="0075501B">
            <w:pPr>
              <w:rPr>
                <w:rFonts w:ascii="Times New Roman" w:hAnsi="Times New Roman" w:cs="Times New Roman"/>
                <w:noProof/>
              </w:rPr>
            </w:pPr>
            <w:r w:rsidRPr="005121F9">
              <w:rPr>
                <w:rFonts w:ascii="Times New Roman" w:hAnsi="Times New Roman" w:cs="Times New Roman"/>
                <w:noProof/>
              </w:rPr>
              <w:t>A daily traveler</w:t>
            </w:r>
          </w:p>
        </w:tc>
        <w:tc>
          <w:tcPr>
            <w:tcW w:w="1503" w:type="dxa"/>
          </w:tcPr>
          <w:p w14:paraId="7C6537EE" w14:textId="3D6D76C7" w:rsidR="0075501B" w:rsidRPr="005121F9" w:rsidRDefault="0075501B">
            <w:pPr>
              <w:rPr>
                <w:rFonts w:ascii="Times New Roman" w:hAnsi="Times New Roman" w:cs="Times New Roman"/>
                <w:noProof/>
              </w:rPr>
            </w:pPr>
            <w:r w:rsidRPr="005121F9">
              <w:rPr>
                <w:rFonts w:ascii="Times New Roman" w:hAnsi="Times New Roman" w:cs="Times New Roman"/>
                <w:noProof/>
              </w:rPr>
              <w:t>Know upcoming rain and temperature</w:t>
            </w:r>
          </w:p>
        </w:tc>
        <w:tc>
          <w:tcPr>
            <w:tcW w:w="1503" w:type="dxa"/>
          </w:tcPr>
          <w:p w14:paraId="521FA4FD" w14:textId="5ABB1D47" w:rsidR="0075501B" w:rsidRPr="005121F9" w:rsidRDefault="0075501B">
            <w:pPr>
              <w:rPr>
                <w:rFonts w:ascii="Times New Roman" w:hAnsi="Times New Roman" w:cs="Times New Roman"/>
                <w:noProof/>
              </w:rPr>
            </w:pPr>
            <w:r w:rsidRPr="005121F9">
              <w:rPr>
                <w:rFonts w:ascii="Times New Roman" w:hAnsi="Times New Roman" w:cs="Times New Roman"/>
                <w:noProof/>
              </w:rPr>
              <w:t>Weather updates are not timely</w:t>
            </w:r>
          </w:p>
        </w:tc>
        <w:tc>
          <w:tcPr>
            <w:tcW w:w="1503" w:type="dxa"/>
          </w:tcPr>
          <w:p w14:paraId="23095DBF" w14:textId="6A5CB647" w:rsidR="0075501B" w:rsidRPr="005121F9" w:rsidRDefault="0075501B">
            <w:pPr>
              <w:rPr>
                <w:rFonts w:ascii="Times New Roman" w:hAnsi="Times New Roman" w:cs="Times New Roman"/>
                <w:noProof/>
              </w:rPr>
            </w:pPr>
            <w:r w:rsidRPr="005121F9">
              <w:rPr>
                <w:rFonts w:ascii="Times New Roman" w:hAnsi="Times New Roman" w:cs="Times New Roman"/>
                <w:noProof/>
              </w:rPr>
              <w:t>I may not receive location-based alerts</w:t>
            </w:r>
          </w:p>
        </w:tc>
        <w:tc>
          <w:tcPr>
            <w:tcW w:w="1503" w:type="dxa"/>
          </w:tcPr>
          <w:p w14:paraId="395E2814" w14:textId="0CB441EE" w:rsidR="0075501B" w:rsidRPr="005121F9" w:rsidRDefault="0075501B">
            <w:pPr>
              <w:rPr>
                <w:rFonts w:ascii="Times New Roman" w:hAnsi="Times New Roman" w:cs="Times New Roman"/>
                <w:noProof/>
              </w:rPr>
            </w:pPr>
            <w:r w:rsidRPr="005121F9">
              <w:rPr>
                <w:rFonts w:ascii="Times New Roman" w:hAnsi="Times New Roman" w:cs="Times New Roman"/>
                <w:noProof/>
              </w:rPr>
              <w:t>unprepared</w:t>
            </w:r>
          </w:p>
        </w:tc>
      </w:tr>
    </w:tbl>
    <w:p w14:paraId="72ED571B" w14:textId="1FE9642E" w:rsidR="00F15B04" w:rsidRPr="00B46302" w:rsidRDefault="00F15B04" w:rsidP="00F15B04">
      <w:pPr>
        <w:rPr>
          <w:noProof/>
        </w:rPr>
      </w:pPr>
    </w:p>
    <w:sectPr w:rsidR="00F15B04" w:rsidRPr="00B46302" w:rsidSect="00FD442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7C62C8" w14:textId="77777777" w:rsidR="006E7EFD" w:rsidRDefault="006E7EFD" w:rsidP="0075501B">
      <w:pPr>
        <w:spacing w:after="0" w:line="240" w:lineRule="auto"/>
      </w:pPr>
      <w:r>
        <w:separator/>
      </w:r>
    </w:p>
  </w:endnote>
  <w:endnote w:type="continuationSeparator" w:id="0">
    <w:p w14:paraId="7B4E6155" w14:textId="77777777" w:rsidR="006E7EFD" w:rsidRDefault="006E7EFD" w:rsidP="00755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FB6740" w14:textId="77777777" w:rsidR="006E7EFD" w:rsidRDefault="006E7EFD" w:rsidP="0075501B">
      <w:pPr>
        <w:spacing w:after="0" w:line="240" w:lineRule="auto"/>
      </w:pPr>
      <w:r>
        <w:separator/>
      </w:r>
    </w:p>
  </w:footnote>
  <w:footnote w:type="continuationSeparator" w:id="0">
    <w:p w14:paraId="1E41EB85" w14:textId="77777777" w:rsidR="006E7EFD" w:rsidRDefault="006E7EFD" w:rsidP="007550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42E"/>
    <w:rsid w:val="001325BB"/>
    <w:rsid w:val="001400A0"/>
    <w:rsid w:val="002B0CBC"/>
    <w:rsid w:val="00382911"/>
    <w:rsid w:val="003E1540"/>
    <w:rsid w:val="005121F9"/>
    <w:rsid w:val="006E7EFD"/>
    <w:rsid w:val="0075501B"/>
    <w:rsid w:val="00765FAF"/>
    <w:rsid w:val="00897B91"/>
    <w:rsid w:val="008D3C67"/>
    <w:rsid w:val="0093012E"/>
    <w:rsid w:val="009B3EBA"/>
    <w:rsid w:val="00B46302"/>
    <w:rsid w:val="00F15B04"/>
    <w:rsid w:val="00FD4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12E7B"/>
  <w15:chartTrackingRefBased/>
  <w15:docId w15:val="{3AF10D4B-D422-4E42-8E02-E7030863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4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42E"/>
    <w:rPr>
      <w:rFonts w:eastAsiaTheme="majorEastAsia" w:cstheme="majorBidi"/>
      <w:color w:val="272727" w:themeColor="text1" w:themeTint="D8"/>
    </w:rPr>
  </w:style>
  <w:style w:type="paragraph" w:styleId="Title">
    <w:name w:val="Title"/>
    <w:basedOn w:val="Normal"/>
    <w:next w:val="Normal"/>
    <w:link w:val="TitleChar"/>
    <w:uiPriority w:val="10"/>
    <w:qFormat/>
    <w:rsid w:val="00FD4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42E"/>
    <w:pPr>
      <w:spacing w:before="160"/>
      <w:jc w:val="center"/>
    </w:pPr>
    <w:rPr>
      <w:i/>
      <w:iCs/>
      <w:color w:val="404040" w:themeColor="text1" w:themeTint="BF"/>
    </w:rPr>
  </w:style>
  <w:style w:type="character" w:customStyle="1" w:styleId="QuoteChar">
    <w:name w:val="Quote Char"/>
    <w:basedOn w:val="DefaultParagraphFont"/>
    <w:link w:val="Quote"/>
    <w:uiPriority w:val="29"/>
    <w:rsid w:val="00FD442E"/>
    <w:rPr>
      <w:i/>
      <w:iCs/>
      <w:color w:val="404040" w:themeColor="text1" w:themeTint="BF"/>
    </w:rPr>
  </w:style>
  <w:style w:type="paragraph" w:styleId="ListParagraph">
    <w:name w:val="List Paragraph"/>
    <w:basedOn w:val="Normal"/>
    <w:uiPriority w:val="34"/>
    <w:qFormat/>
    <w:rsid w:val="00FD442E"/>
    <w:pPr>
      <w:ind w:left="720"/>
      <w:contextualSpacing/>
    </w:pPr>
  </w:style>
  <w:style w:type="character" w:styleId="IntenseEmphasis">
    <w:name w:val="Intense Emphasis"/>
    <w:basedOn w:val="DefaultParagraphFont"/>
    <w:uiPriority w:val="21"/>
    <w:qFormat/>
    <w:rsid w:val="00FD442E"/>
    <w:rPr>
      <w:i/>
      <w:iCs/>
      <w:color w:val="0F4761" w:themeColor="accent1" w:themeShade="BF"/>
    </w:rPr>
  </w:style>
  <w:style w:type="paragraph" w:styleId="IntenseQuote">
    <w:name w:val="Intense Quote"/>
    <w:basedOn w:val="Normal"/>
    <w:next w:val="Normal"/>
    <w:link w:val="IntenseQuoteChar"/>
    <w:uiPriority w:val="30"/>
    <w:qFormat/>
    <w:rsid w:val="00FD4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42E"/>
    <w:rPr>
      <w:i/>
      <w:iCs/>
      <w:color w:val="0F4761" w:themeColor="accent1" w:themeShade="BF"/>
    </w:rPr>
  </w:style>
  <w:style w:type="character" w:styleId="IntenseReference">
    <w:name w:val="Intense Reference"/>
    <w:basedOn w:val="DefaultParagraphFont"/>
    <w:uiPriority w:val="32"/>
    <w:qFormat/>
    <w:rsid w:val="00FD442E"/>
    <w:rPr>
      <w:b/>
      <w:bCs/>
      <w:smallCaps/>
      <w:color w:val="0F4761" w:themeColor="accent1" w:themeShade="BF"/>
      <w:spacing w:val="5"/>
    </w:rPr>
  </w:style>
  <w:style w:type="table" w:styleId="TableGrid">
    <w:name w:val="Table Grid"/>
    <w:basedOn w:val="TableNormal"/>
    <w:uiPriority w:val="39"/>
    <w:rsid w:val="00FD4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5B04"/>
    <w:rPr>
      <w:color w:val="467886" w:themeColor="hyperlink"/>
      <w:u w:val="single"/>
    </w:rPr>
  </w:style>
  <w:style w:type="character" w:customStyle="1" w:styleId="UnresolvedMention">
    <w:name w:val="Unresolved Mention"/>
    <w:basedOn w:val="DefaultParagraphFont"/>
    <w:uiPriority w:val="99"/>
    <w:semiHidden/>
    <w:unhideWhenUsed/>
    <w:rsid w:val="00F15B04"/>
    <w:rPr>
      <w:color w:val="605E5C"/>
      <w:shd w:val="clear" w:color="auto" w:fill="E1DFDD"/>
    </w:rPr>
  </w:style>
  <w:style w:type="paragraph" w:styleId="Header">
    <w:name w:val="header"/>
    <w:basedOn w:val="Normal"/>
    <w:link w:val="HeaderChar"/>
    <w:uiPriority w:val="99"/>
    <w:unhideWhenUsed/>
    <w:rsid w:val="007550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01B"/>
  </w:style>
  <w:style w:type="paragraph" w:styleId="Footer">
    <w:name w:val="footer"/>
    <w:basedOn w:val="Normal"/>
    <w:link w:val="FooterChar"/>
    <w:uiPriority w:val="99"/>
    <w:unhideWhenUsed/>
    <w:rsid w:val="007550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Gowshika J</dc:creator>
  <cp:keywords/>
  <dc:description/>
  <cp:lastModifiedBy>SKPC</cp:lastModifiedBy>
  <cp:revision>5</cp:revision>
  <dcterms:created xsi:type="dcterms:W3CDTF">2026-09-24T05:50:00Z</dcterms:created>
  <dcterms:modified xsi:type="dcterms:W3CDTF">2026-09-26T07:33:00Z</dcterms:modified>
</cp:coreProperties>
</file>