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F04" w:rsidRDefault="00FE6F04" w:rsidP="00B64E0E">
      <w:pPr>
        <w:spacing w:line="480" w:lineRule="auto"/>
        <w:jc w:val="center"/>
        <w:rPr>
          <w:rFonts w:ascii="Times New Roman" w:hAnsi="Times New Roman" w:cs="Times New Roman"/>
          <w:b/>
          <w:sz w:val="24"/>
          <w:szCs w:val="24"/>
        </w:rPr>
      </w:pPr>
      <w:r w:rsidRPr="00CB10C0">
        <w:rPr>
          <w:rFonts w:ascii="Times New Roman" w:hAnsi="Times New Roman" w:cs="Times New Roman"/>
          <w:b/>
          <w:sz w:val="24"/>
          <w:szCs w:val="24"/>
        </w:rPr>
        <w:t>INTISARI</w:t>
      </w:r>
    </w:p>
    <w:p w:rsidR="00B64E0E" w:rsidRDefault="00B64E0E" w:rsidP="00DD3E7D">
      <w:pPr>
        <w:ind w:firstLine="720"/>
        <w:jc w:val="both"/>
        <w:rPr>
          <w:rFonts w:ascii="Times New Roman" w:hAnsi="Times New Roman" w:cs="Times New Roman"/>
          <w:sz w:val="24"/>
          <w:szCs w:val="24"/>
        </w:rPr>
      </w:pPr>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 Akan tetapi dari sisi SDM dapat dikatakan sulit untuk menjadi seorang programer ahli. Dalam</w:t>
      </w:r>
      <w:r w:rsidR="00E32811">
        <w:rPr>
          <w:rFonts w:ascii="Times New Roman" w:hAnsi="Times New Roman" w:cs="Times New Roman"/>
          <w:sz w:val="24"/>
          <w:szCs w:val="24"/>
        </w:rPr>
        <w:t xml:space="preserve"> penelitian yang dilakukan W</w:t>
      </w:r>
      <w:r w:rsidRPr="0008267B">
        <w:rPr>
          <w:rFonts w:ascii="Times New Roman" w:hAnsi="Times New Roman" w:cs="Times New Roman"/>
          <w:sz w:val="24"/>
          <w:szCs w:val="24"/>
        </w:rPr>
        <w:t>islow disebutkan bahawa butuh waktu 10 tahun bagi seorang programer pemula untuk menjadi programer ahli.</w:t>
      </w:r>
      <w:r w:rsidR="00DD3E7D">
        <w:rPr>
          <w:rFonts w:ascii="Times New Roman" w:hAnsi="Times New Roman" w:cs="Times New Roman"/>
          <w:sz w:val="24"/>
          <w:szCs w:val="24"/>
        </w:rPr>
        <w:t xml:space="preserve"> </w:t>
      </w:r>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 Bagaimana dapat membentuk SDM yang ahli jika sistem pembelajaran tidak mendukung. Oleh karena itu peneliti mengambil studi kasus di kampus UIN Sunan Kalijaga Yogyakarta pada mata kuliah pemrograman terstruktur tahun 2012/2013. </w:t>
      </w:r>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 </w:t>
      </w:r>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 xml:space="preserve">tool pemrograman visual untuk mempermudah pemahaman algoritma.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yaitu masalah yang sering ditemui oleh programer pemula.</w:t>
      </w:r>
    </w:p>
    <w:p w:rsidR="00E32811" w:rsidRDefault="00E32811" w:rsidP="00B64E0E">
      <w:pPr>
        <w:ind w:firstLine="720"/>
        <w:jc w:val="both"/>
        <w:rPr>
          <w:rFonts w:ascii="Times New Roman" w:hAnsi="Times New Roman" w:cs="Times New Roman"/>
          <w:sz w:val="24"/>
          <w:szCs w:val="24"/>
        </w:rPr>
      </w:pPr>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 xml:space="preserve">. Hasil dari analisis beda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967A60">
        <w:rPr>
          <w:rFonts w:ascii="Times New Roman" w:hAnsi="Times New Roman" w:cs="Times New Roman"/>
          <w:sz w:val="24"/>
          <w:szCs w:val="24"/>
        </w:rPr>
        <w:t>0,749 &gt; 0,005 sehingga H0 diterima yaitu tidak ada perbedaan rata-rata pretes kelas eksperimen dan kelas kontrol sebaliknya h</w:t>
      </w:r>
      <w:r w:rsidR="000A498B">
        <w:rPr>
          <w:rFonts w:ascii="Times New Roman" w:hAnsi="Times New Roman" w:cs="Times New Roman"/>
          <w:sz w:val="24"/>
          <w:szCs w:val="24"/>
        </w:rPr>
        <w:t xml:space="preserve">asil dari analisis beda rata-rata postes kelas eksperimen dan kelas kontrol menghasilkan </w:t>
      </w:r>
      <w:r w:rsidR="000A498B" w:rsidRPr="000A498B">
        <w:rPr>
          <w:rFonts w:ascii="Times New Roman" w:hAnsi="Times New Roman" w:cs="Times New Roman"/>
          <w:i/>
          <w:sz w:val="24"/>
          <w:szCs w:val="24"/>
        </w:rPr>
        <w:t xml:space="preserve">p-value </w:t>
      </w:r>
      <w:r w:rsidR="000A498B">
        <w:rPr>
          <w:rFonts w:ascii="Times New Roman" w:hAnsi="Times New Roman" w:cs="Times New Roman"/>
          <w:sz w:val="24"/>
          <w:szCs w:val="24"/>
        </w:rPr>
        <w:t xml:space="preserve">0,000 &lt; 0,005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9865D9">
        <w:rPr>
          <w:rFonts w:ascii="Times New Roman" w:hAnsi="Times New Roman" w:cs="Times New Roman"/>
          <w:sz w:val="24"/>
          <w:szCs w:val="24"/>
        </w:rPr>
        <w:t xml:space="preserve">. Analisis korelasi menghasilakan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kriteria sedang dengan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0,22 &gt; 0,</w:t>
      </w:r>
      <w:r w:rsidR="008D5EA1">
        <w:rPr>
          <w:rFonts w:ascii="Times New Roman" w:hAnsi="Times New Roman" w:cs="Times New Roman"/>
          <w:sz w:val="24"/>
          <w:szCs w:val="24"/>
        </w:rPr>
        <w:t xml:space="preserve">005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diterima dan disimpulkan</w:t>
      </w:r>
      <w:r w:rsidR="00463F77">
        <w:rPr>
          <w:rFonts w:ascii="Times New Roman" w:hAnsi="Times New Roman" w:cs="Times New Roman"/>
          <w:sz w:val="24"/>
          <w:szCs w:val="24"/>
        </w:rPr>
        <w:t xml:space="preserve"> bahwa</w:t>
      </w:r>
      <w:r w:rsidR="008D5EA1">
        <w:rPr>
          <w:rFonts w:ascii="Times New Roman" w:hAnsi="Times New Roman" w:cs="Times New Roman"/>
          <w:sz w:val="24"/>
          <w:szCs w:val="24"/>
        </w:rPr>
        <w:t xml:space="preserve"> korelasi tidak signifikan.</w:t>
      </w:r>
      <w:r w:rsidR="00F7191F">
        <w:rPr>
          <w:rFonts w:ascii="Times New Roman" w:hAnsi="Times New Roman" w:cs="Times New Roman"/>
          <w:sz w:val="24"/>
          <w:szCs w:val="24"/>
        </w:rPr>
        <w:t xml:space="preserve"> Hasil uji signifikansi koefisien korelasi memang menunjukkan bahwa korelasi tidak signifikan jadi korelasi hanya sampai taraf sedang. </w:t>
      </w:r>
      <w:r w:rsidR="008D5EA1">
        <w:rPr>
          <w:rFonts w:ascii="Times New Roman" w:hAnsi="Times New Roman" w:cs="Times New Roman"/>
          <w:sz w:val="24"/>
          <w:szCs w:val="24"/>
        </w:rPr>
        <w:t>Hasil perhitungan determinasi yaitu 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 0,1849 atau 18,49 % menunjukkan bahwa IndoBlockly hanya memberikan pengaruh 18,49 % terhadap peningkatan hasil belajar pemrograman terstruktur. Jadi model pembelajaran menggunakan IndoBlockly terbukti lebih baik dibandingkan dengan model pembelajaran konvensional walaupun hanya dapat memberikan pengaruh 18,49 % terhadap peningkatan hasil belajar.</w:t>
      </w:r>
    </w:p>
    <w:p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 xml:space="preserve">Kata Kunci:   </w:t>
      </w:r>
      <w:r w:rsidRPr="00DD3E7D">
        <w:rPr>
          <w:rFonts w:ascii="Times New Roman" w:hAnsi="Times New Roman" w:cs="Times New Roman"/>
          <w:i/>
          <w:sz w:val="24"/>
          <w:szCs w:val="24"/>
        </w:rPr>
        <w:t>IndoBlockly,  belajar pemrograman, pemahaman algorima</w:t>
      </w:r>
      <w:r>
        <w:rPr>
          <w:rFonts w:ascii="Times New Roman" w:hAnsi="Times New Roman" w:cs="Times New Roman"/>
          <w:sz w:val="24"/>
          <w:szCs w:val="24"/>
        </w:rPr>
        <w:t>.</w:t>
      </w:r>
    </w:p>
    <w:p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rsidR="004B0212" w:rsidRPr="00CB10C0" w:rsidRDefault="004B0212"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br w:type="page"/>
      </w:r>
    </w:p>
    <w:p w:rsidR="00FE6F04" w:rsidRPr="00CB10C0" w:rsidRDefault="00FE6F04" w:rsidP="00DD3E7D">
      <w:pPr>
        <w:spacing w:line="48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rsidR="00157406" w:rsidRPr="00CB10C0" w:rsidRDefault="00157406" w:rsidP="00157406">
      <w:pPr>
        <w:spacing w:line="240" w:lineRule="auto"/>
        <w:jc w:val="center"/>
        <w:rPr>
          <w:rFonts w:ascii="Times New Roman" w:hAnsi="Times New Roman" w:cs="Times New Roman"/>
          <w:b/>
          <w:sz w:val="24"/>
          <w:szCs w:val="24"/>
        </w:rPr>
      </w:pPr>
    </w:p>
    <w:p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
    <w:p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Asisten menerangkan di depan kemudian mahasiswa memperhatikan.</w:t>
      </w:r>
    </w:p>
    <w:p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maka mahasiswa akan bertanya kepada asisten.</w:t>
      </w:r>
    </w:p>
    <w:p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r w:rsidR="009A3F64" w:rsidRPr="00CB10C0">
        <w:rPr>
          <w:rFonts w:ascii="Times New Roman" w:hAnsi="Times New Roman" w:cs="Times New Roman"/>
          <w:sz w:val="24"/>
          <w:szCs w:val="24"/>
        </w:rPr>
        <w:t xml:space="preserve">Peneliti menilai bahwa model pembelajaran praktikum yang ada saat ini kurang efektif.  </w:t>
      </w:r>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
    <w:p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Berbeda dengan model pembelajaran pemrograman di Negara maju. 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 </w:t>
      </w:r>
      <w:r w:rsidRPr="00CB10C0">
        <w:rPr>
          <w:rFonts w:ascii="Times New Roman" w:hAnsi="Times New Roman" w:cs="Times New Roman"/>
          <w:sz w:val="24"/>
          <w:szCs w:val="24"/>
        </w:rPr>
        <w:t>Sistem pendidikan di Negara maju sudah mengantisipasi hal tersebut, bahasa pemrograman sudah mulai dikenalkan kepada anak-anak sejak TK(Taman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Software diatas tidak hanya di peruntukkan untuk anak-anak TK dan SD, tapi diperuntukkan bagi siapa saja yang masih pemula dalam pemrograman. </w:t>
      </w:r>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
    <w:p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akan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akan dibandingkan dengan model konvensional yang saat ini masih berjalan dan nantinya akan ditarik kesimpulan apakah model pembelajaran yang baru ini bisa meningkatakan pemahaman mahasiswa terhadapa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tim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tim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 </w:t>
      </w:r>
      <w:hyperlink r:id="rId8" w:history="1">
        <w:r w:rsidRPr="00CB10C0">
          <w:rPr>
            <w:rStyle w:val="Hyperlink"/>
            <w:rFonts w:ascii="Times New Roman" w:hAnsi="Times New Roman" w:cs="Times New Roman"/>
            <w:sz w:val="24"/>
            <w:szCs w:val="24"/>
          </w:rPr>
          <w:t>http://apps.developers.or.id/</w:t>
        </w:r>
      </w:hyperlink>
    </w:p>
    <w:p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source 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akan bisa membuat aplikasi dengan baik.</w:t>
      </w:r>
    </w:p>
    <w:p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rsidR="00A04477" w:rsidRPr="00CB10C0" w:rsidRDefault="00FB7774"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
    <w:p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besaran factor external yang peneliti sebutkan pada point ke 3.</w:t>
      </w:r>
    </w:p>
    <w:p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lima kali pertemuan penekanan pada pemahaman input output, variabel, array, kondisi, dan perulangan. </w:t>
      </w:r>
    </w:p>
    <w:p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rsidR="00FB7774" w:rsidRPr="00CB10C0" w:rsidRDefault="00FB7774" w:rsidP="00CB10C0">
      <w:pPr>
        <w:spacing w:line="480" w:lineRule="auto"/>
        <w:ind w:firstLine="720"/>
        <w:jc w:val="both"/>
        <w:rPr>
          <w:rFonts w:ascii="Times New Roman" w:hAnsi="Times New Roman" w:cs="Times New Roman"/>
          <w:b/>
          <w:sz w:val="24"/>
          <w:szCs w:val="24"/>
        </w:rPr>
      </w:pPr>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
    <w:p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 dari penelitian ini akan dijadikan landasan dasar apakah IndoBlockly ini layak untuk dikembangkan atau tidak. Jika hasil dari penelitian ini menunjukan bahwa IndoBlockly mempunyai pengaruh yang baik terhadap pemahaman mahasiswa untuk belajar pemrograman tentu ini akan dijadikan dasar bahawa IndoBlockly memang layak untuk dikembangkan lebih lanjut.</w:t>
      </w:r>
    </w:p>
    <w:p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akan membuktikan apakah memang IndoBlockly layak menjadi tool untuk belajar pemrograman baik bagi mahasiswa atau orang umum yang ingin belajar pemrograman. </w:t>
      </w:r>
    </w:p>
    <w:p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rsidR="006A1685" w:rsidRPr="00CB10C0" w:rsidRDefault="006A1685" w:rsidP="00CB10C0">
      <w:pPr>
        <w:pStyle w:val="ListParagraph"/>
        <w:spacing w:after="0"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 Hal itu disebabkan karena pada umumnya jurusan teknik informatika hanya berkutat pada penelitian pengembangan sistem tidak sepenuhnya implementasi ke end user.</w:t>
      </w:r>
    </w:p>
    <w:p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Karena disini peneliti juga termasuk pengembang dari IndoBlockly tentu dengan hasil penelitian ini jika memang hasilnya menunjukkan positif bahawa IndoBlockly memang bisa membantu siapapun yang ingin belajar pemrograman tentu peneliti akan lebih bersemangat untuk </w:t>
      </w:r>
      <w:r w:rsidRPr="00CB10C0">
        <w:rPr>
          <w:rFonts w:ascii="Times New Roman" w:hAnsi="Times New Roman" w:cs="Times New Roman"/>
          <w:sz w:val="24"/>
          <w:szCs w:val="24"/>
        </w:rPr>
        <w:lastRenderedPageBreak/>
        <w:t>mengembangkan IndoBlockly. Adapun jika hasilnya berkebalikan ataupun sama saja antara menggunakan IndoBlockly dan menggunakan model konvensional maka peneliti akan berusaha untuk mencari apa penyebabnya apakah karena IndoBlockly memang belum memenui kriteria sebagai software yang baik atau dari kesalahan implementasi.</w:t>
      </w:r>
    </w:p>
    <w:p w:rsidR="00CD73EB" w:rsidRPr="00CB10C0" w:rsidRDefault="00CD73EB" w:rsidP="00CB10C0">
      <w:pPr>
        <w:pStyle w:val="ListParagraph"/>
        <w:spacing w:line="480" w:lineRule="auto"/>
        <w:jc w:val="both"/>
        <w:rPr>
          <w:rFonts w:ascii="Times New Roman" w:hAnsi="Times New Roman" w:cs="Times New Roman"/>
          <w:sz w:val="24"/>
          <w:szCs w:val="24"/>
        </w:rPr>
      </w:pPr>
    </w:p>
    <w:p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rsidR="008E7CE6" w:rsidRPr="00CB10C0" w:rsidRDefault="00E04269"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Jenis penelitian seperti ini sudah banyak dilakukan khususnya oleh mahasiswa atau dosen dari jurusan pendidikan. Akan tetapai untuk penelitian implementasi dari sebuah tool kemudian menganalisis apakah tool tersebut dapat membantu pemahaman dalam mempelajari suatu hal dikarenakan menggunakan tool tersebut dalam pengetahuan kami penelitian seperti ini masih jarang.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sudah pasti penelitian ini sama sekali belum pernah dilakukan sebelumnya.</w:t>
      </w:r>
    </w:p>
    <w:p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rsidR="00157406" w:rsidRPr="00157406" w:rsidRDefault="00157406" w:rsidP="00157406">
      <w:pPr>
        <w:spacing w:line="240" w:lineRule="auto"/>
        <w:jc w:val="center"/>
        <w:rPr>
          <w:rFonts w:ascii="Times New Roman" w:hAnsi="Times New Roman" w:cs="Times New Roman"/>
          <w:b/>
          <w:sz w:val="24"/>
          <w:szCs w:val="24"/>
        </w:rPr>
      </w:pP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Penelitian-penelitian sebelumnya yang relevan dengan model penelitian ini cukup banyak. Model penelitian seperti ini yaitu penelitian pengujian suatu metode baru untuk membuktikan apakah metode tersebut lebih bagus dari metode yang lama sudah sering dilakukan terutama oleh kalangan pendidik. Yang berbeda dari penelitian ini adalah penelitian ini menguji software yang kami kembangkan oleh tim kami sendiri. Dari berbagai literatur yang penulis baca ada beberapa literatur yang relevan dengan penelitian kami. </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 xml:space="preserve">1990) yang menyebutkan karakter dari seorang ahli adalah memiliki skema pengetahuan efisien terorganisir dan khusus, paham dalam algoritma yang mendasar (bukan rincian dangkal seperti sintaks bahasa). Kesimpulan dari penelitian Robins dan kawan-kawannya adalah sifat yang mendasari apa yang membuat seorang pemula yang efektif? Bagaimana kita dapat mengubah efektif pemula menjadi lebih efektif?. 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Lahtinen  dan kawan-kawannya. </w:t>
      </w:r>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 Survei ini memberikan informasi tentang kesulitan yang dirasakan ketika belajar dan mengajar pemrograman. 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 Dalam penelitian tersebut disimpulkan bahawa kesulitan yang biasa di alami baik siswa maupun guru dalam belajar dan mengajar pemrograman tidak hanya konsep pemrograman yang abstrak yang cukup susah untuk diinterpretasikan dalam dunia nyata akan tetapi konstruksi program juga termasuk didalamnya. Penelitian tersebut dilakukan menggunakan dua bahasa pemrograman sample yaitu C++ dan Java. 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Yang ketiga yaitu Penelitian yang dilakukan oleh Kelleher dan Pausch. Dalam penelitiannya Kelleher dan Pausch menyajikan taksonomi bahasa dan lingkungan yang dirancang untuk membuat pemrograman lebih mudah diakses untuk programer pemula dari segala usia.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dalam lingkungan pemrograman pemula dan bahasa pemrograman .Penelitian tersebut membahas satu pertanyaan pokok yaitu dalam menciptakan lingkungan pemrograman untuk pemula, salah satu pertanyaan pertama yang harus dijawab adalah mengapa siswa/mahasiswa perlu memprogram?. Ada berbagai motivasi yang mendasari mengapa siswa/mahasiswa belajar memprogram yaitu :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dan bagaimana dia belajar jika tidak diajar. 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 Dalam tulisannya juga disebutkan berbagai bahasa pemrograman yang bisa mempermudah siapapun yang ingin belajar pemrograman dan bisa digunakan dari segala usia. Disamping itu dia juga menyebutkan berbagai kendala dan hambatan bagi siapa saja yang belajar bahasa pemrograman. Kendala tersebut ada dua yaitu kendala teknis dan kendala sosial.</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susah untuk dihafal dan sebagainya, untuk kendala teknis ini sudah banyak dibahas oleh </w:t>
      </w:r>
      <w:r w:rsidRPr="00CB10C0">
        <w:rPr>
          <w:rFonts w:ascii="Times New Roman" w:hAnsi="Times New Roman" w:cs="Times New Roman"/>
          <w:sz w:val="24"/>
          <w:szCs w:val="24"/>
        </w:rPr>
        <w:lastRenderedPageBreak/>
        <w:t>banyak peneliti. Beberapa penliti mengajukan konsep dan design seperti pemrograman berbasis visual, game, dan sebagainya. Begitu juga dengan penelitian Kelleher dan Pausch ini mereka memberikan banyak contoh-contoh bahasa pemrograman visual yang dapat mempermudah pemula dalam memahami bahasa pemrograman. Kendala yang kedua yaitu kendala sosial. Analisis Kelleher dan Pausch menyebutkan bahawa ternyata tidak hanya kendala teknis yang dihadapi oleh programer pemula yang ingin belajar pemrograman tapi juga ada kendala sosial. Contoh kendala sosial adalah siswa/mahasiswa memutuskan dan memilih untuk tidak belajar pemrograman. Kelleher dan Pausch mengatakan bahwa kendala sosial ini lebih sulit untuk diselesaikan daripada kendala teknis. Solusi dari kendala sosial ini adalah sosialisai dan dukungan sosial.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(Kelleher dan Pausch, 2003 )</w:t>
      </w:r>
      <w:r w:rsidR="001B1AA8">
        <w:rPr>
          <w:rFonts w:ascii="Times New Roman" w:hAnsi="Times New Roman" w:cs="Times New Roman"/>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penelitian Kelleher dan Pausch ini respon dari penulis adalah bahwa kendala-kendala itu memang benar-benar nyata. Hal tersebut bisa penulis utarakan berdasarkan pengalaman penulis sendiri baik ketika penulis belajar pemrograman maupun pengalaman penulis ketika mengajar pemrograman.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yang sebenarnya sudah banyak diusulkan dan diimpelementasikan sejak dahulu akan tetapi belum di implementasikan dalam linkungan penulis yaitu VPL</w:t>
      </w:r>
      <w:r w:rsidR="009B07D9">
        <w:rPr>
          <w:rFonts w:ascii="Times New Roman" w:hAnsi="Times New Roman" w:cs="Times New Roman"/>
          <w:sz w:val="24"/>
          <w:szCs w:val="24"/>
        </w:rPr>
        <w:t>s</w:t>
      </w:r>
      <w:r w:rsidRPr="00CB10C0">
        <w:rPr>
          <w:rFonts w:ascii="Times New Roman" w:hAnsi="Times New Roman" w:cs="Times New Roman"/>
          <w:sz w:val="24"/>
          <w:szCs w:val="24"/>
        </w:rPr>
        <w:t>(</w:t>
      </w:r>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blok yang dirancang dan difasilitasi berbagai media untuk programer pemula. Pada penelitian ini Maloney dan kawan-kawannya membentuk sebuah Clubhouse yang di peruntukkan bagi siapa saja untuk datang ke Clubhouse.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lain yang tersedia bagi mereka. Ada yang menurut penlulis cukup menarik disini.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Kelleher dan Pausch yang mencatat bahawa sistem dapat membuat pemrograman menjadi lebih mudah diakses oleh pemula dan diikarenakan scratch dapat menyederhanakan mekanisme pemrograman, dengan memberikan dukungan bagi pelajar, dan dengan memberikan siswa dengan motivasi untuk belajar memprogram. </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Maloney menyatakan kami berpikir bahwa scratch mempunyai tiga hal yang menarik. Yang pertama, desain blok scratch menyederhanakan mekanisme pemrograman dengan meminimalisir kesalahan sintaks, scratch langsung dapat memberikan umpan balik mengenai penempatan blok , dan scratch langsung dapat memberikan umpan balik untuk percobaan/ketika program dijalankan. Selain itu, kita berpikir bahwa infrastruktur sosial Komputer Clubhouse penting dalam memberikan dukungan bagi programer pemula.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rsidR="008E7CE6" w:rsidRPr="00CB10C0" w:rsidRDefault="008E7CE6" w:rsidP="0015740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beberapa penelitian yang relevan dengan penelitian ini yang sudah penulis sampaikan diatas yang paling mendekati dengan penelitian yang penluis lakukan ini adalah penelitian ke empat yang dilakukan oleh Maloney dan kawan-kawannya.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 scratch ClubHouse. Proyek scatch memang tidak main-main scratch berani membuat sebuah ClubHouse demi untuk kelangsungan dan analisis penelitian proyek scratch itu sendiri dan disini inilah yang belum bisa penulis lakukan. Semoga pada penelitian IndoBlockly berikutnya akan lebih baik.</w:t>
      </w:r>
    </w:p>
    <w:p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akan berubah ke arah yang lebih baik. Berhasil baik atau tidaknya belajar tergantung dari faktor-faktor yang mempengaruhinya. Faktor-faktor tersebut terdiri dari faktor internal, eksternal dan pendekatan belajar. </w:t>
      </w:r>
    </w:p>
    <w:p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 .</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2.2.2  Media Pembelajaran </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latin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xml:space="preserve">. Menurut Boove (dalam Ena, 2007),  media adalah sebuah alat yang berfungsi untuk menyampaikan pesan pembelajaran. Pembelajaran adalah sebuah komunikasi antara pembelajar, pengajar dan bahan ajar. Komunikasi tidak akan berjalan tanpa bantuan sarana penyampai pesan atau media. Bentuk-bentuk stimulus yang bisa dipergunakan sebagai media diantaranya adalah hubungan atau interaksi manusia, realita, gambar bergerak atau tidak, tulisan dan suara yang direkam (Ena, 2007). </w:t>
      </w:r>
    </w:p>
    <w:p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Menurut Gerlach dan Ely (dalam Arsyad, 2002), ciri-ciri media ada tiga, yaitu. </w:t>
      </w:r>
    </w:p>
    <w:p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ini menggambarkan kemampuan media merekam, menyimpan, melestarikan, dan merekonstruksi suatu peristiwa atau objek. </w:t>
      </w:r>
    </w:p>
    <w:p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Transformasi suatu kejadian atau objek dimungkinkan karena media memiliki ciri manipulatif. Kejadian yang memakan waktu berhari-hari dapat disajikan kepada siswa dalam waktu  dua atau tiga menit dengan teknik pengambilan gambar time-lapse recording. </w:t>
      </w:r>
    </w:p>
    <w:p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dan  secara bersamaan kejadian tersebut disajikan kepada sejumlah besar siswa dengan stimulus pengalaman yang relatif sama mengenai kejadian itu. </w:t>
      </w:r>
    </w:p>
    <w:p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bantu mengajar yang ikut mempengaruhi iklim, kondisi, dan lingkungan belajar yang ditata dan diciptakan oleh guru. Sedangkan manfaat penggunaan media (Arsyad, 2002), antara lain: </w:t>
      </w:r>
    </w:p>
    <w:p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lebih  langsung antara siswa dan lingkungannya, dan kemungkinan siswa untuk belajar sendiri-sendiri sesuai dengan kemampuan dan minatnya.  </w:t>
      </w:r>
    </w:p>
    <w:p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di  lingkungan mereka, serta memungkinkan terjadinya interaksi langsung. </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Penilaian adalah upaya atau tindakan untuk mengetahui sejauh mana tujuan yang telah ditetapkan itu tercapai atau tidak.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a)    Ranah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b)    Ranah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c)    Ranah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Dalam konteks evaluasi hasil belajar, maka ketiga domain atau ranah itulah yang harus dijadikan sasaran dalam setiap kegiatan evaluasi hasil belajar. Sasaran kegiatan evaluasi hasil belajar adalah:</w:t>
      </w:r>
    </w:p>
    <w:p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Ranah kognitif adalah ranah yang mencakup kegiatan mental (otak). Menurut Bloom, segala upaya yang menyangkut aktivitas otak adalah termasuk dalam ranah kognitif.  Ranah kognitif berhubungan dengan kemampuan berfikir, termasuk didalamnya kemampuan menghafal, memahami, mengaplikasi, menganalisis, mensintesis, dan kemampuan mengevaluasi. Dalam ranah kognitif itu terdapat enam aspek atau jenjang proses berfikir, mulai dari jenjang terendah sampai dengan jenjang yang paling tinggi. Keenam jenjang atau aspek yang dimaksud adalah:</w:t>
      </w:r>
    </w:p>
    <w:p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nama, istilah, ide, rumus-rumus, dan sebagainya, tanpa mengharapkan kemampuan untuk menggunkannya. Pengetahuan atau ingatan adalah merupakan proses berfikir yang paling rendah. 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
    <w:p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kemampuan seseorang untuk mengerti atau memahami sesuatu setelah sesuatu itu diketahui dan diingat. Dengan kata lain, memahami adalah mengetahui tentang sesuatu dan dapat melihatnya dari berbagai segi.  Seseorang peserta didik dikatakan memahami sesuatu apabila ia dapat memberikan penjelasan atau memberi uraian yang lebih rinci tentang hal itu dengan menggunakan kata-katanya sendiri. Pemahaman merupakan jenjang kemampuan berfikir yang setingkat lebih tinggi dari ingatan atau hafalan. Salah satu contoh hasil belajar ranah kognitif pada jenjang pemahaman ini adalah mahasiswa bisa paham terhadap algoritma searching kemudian dapat menguraikanya kembali dengan bahasa mereka sendiri.</w:t>
      </w:r>
    </w:p>
    <w:p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 Penerapan ini adalah merupakan proses berfikir setingkat lebih tinggi ketimbang pemahaman. Salah satu contoh hasil belajar kognitif jenjang penerapan adalah mahasiswa mampu menerapakan algoritma yang sudah ia pahami ke dalam bentuk code dengan bahasa pemrograman yang ia kuasai.</w:t>
      </w:r>
    </w:p>
    <w:p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 xml:space="preserve">memahami hubungan di antara bagian-bagian atau faktor-faktor yang satu dengan faktor-faktor lainnya. Jenjang analisis adalah setingkat lebih tinggi ketimbang jenjang aplikasi. 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
    <w:p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Jenjang sintesis kedudukannya setingkat lebih tinggi daripada jenjang analisis.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 mahasiswa juga mampu untuk memodifikasi atau membuat algoritma baru.</w:t>
      </w:r>
    </w:p>
    <w:p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rsidR="008E7CE6" w:rsidRPr="00CB10C0" w:rsidRDefault="00617BD6" w:rsidP="00617B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 Penilian/evaluasi disini merupakan kemampuan seseorang untuk membuat pertimbangan terhadap suatu kondisi, nilai atau ide, misalkan jika seseorang dihadapkan pada beberapa pilihan maka ia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Salah satu contoh hasil belajar kognitif jenjang evaluasi adalah: mahasiswa mampu untuk menilai dan memilih algoritma yang paling efektif yang akan dia gunakan. Keenam jenjang berpikir yang terdapat pada ranah kognitif menurut Taksonomi Bloom itu, jika diurutkan secara hirarki piramidal adalah sebagai tertulis pada  Gambar 2.1</w:t>
      </w:r>
      <w:r w:rsidR="001E3BBE">
        <w:rPr>
          <w:rFonts w:ascii="Times New Roman" w:hAnsi="Times New Roman" w:cs="Times New Roman"/>
          <w:sz w:val="24"/>
          <w:szCs w:val="24"/>
        </w:rPr>
        <w:t>.</w:t>
      </w:r>
    </w:p>
    <w:p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0F4BCDD4" wp14:editId="6A23F5E9">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rsidR="002C19A1" w:rsidRPr="002C19A1" w:rsidRDefault="002C19A1" w:rsidP="002C19A1">
      <w:pPr>
        <w:spacing w:line="240" w:lineRule="auto"/>
        <w:jc w:val="center"/>
        <w:rPr>
          <w:rFonts w:ascii="Times New Roman" w:hAnsi="Times New Roman" w:cs="Times New Roman"/>
          <w:b/>
          <w:sz w:val="24"/>
          <w:szCs w:val="24"/>
        </w:rPr>
      </w:pP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akan tetapi bukan berarti kedua ranah atau domain yang lain itu dihilangkan. Ranah afektif adalah ranah penghayatan kemudian disusul dengna ranah psikomotorik atau ranah skill. Proses belajar pemrograman itu semua berada pada ranah kognitif dimulai dari menghafal sintaks, memahami, menganalisi kesalahan, mensintesis algoritma baru, menilai dan memilih algoritma yang paling efektif dan sebagainya. </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Ranah afektif akan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akan menuji ranah psikomotorik yaitu ranah skill. Ranah skill adalah ranah dimana yang tadinya hanya seorang mahasiswa atau programer pemula akan mempunyai skill yang cukup hebat yang menjadikan dirinya menjadi programer ahli.</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adalah keterampilan yang sangat berguna dan dapat menjadi karir. Baru-baru ini kebutuhan akan permintaan terhadap programer dan minat siswa dalam pemrograman  berkembang  pesat, dan kursus  pemrograman telah menjadi semakin  populer. Belajar pemrograman membutuhkan usaha yang keras bagi seorang programer pemula biasanya mengalami berbagai kesulitan.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1996).Dalam penelitian disebutkan bahawa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Pemahaman dalam memprogram merupakan bagian penting dari keterampilan pemrograman komputer, baik dari yang praktis,perspektif maupun teoritis. Ini adalah sebuah keterampilan kognitif yang kompleks, yang melibatkan akuisisi representasi mental dari struktur program dan fungsi. Dari sudut pandang </w:t>
      </w:r>
      <w:r w:rsidRPr="00CB10C0">
        <w:rPr>
          <w:rFonts w:ascii="Times New Roman" w:hAnsi="Times New Roman" w:cs="Times New Roman"/>
          <w:sz w:val="24"/>
          <w:szCs w:val="24"/>
        </w:rPr>
        <w:lastRenderedPageBreak/>
        <w:t xml:space="preserve">Theoretical , pemahaman melibatkan penugasan makna tertentu yaitu sesuatu yang membutuhkan pengetahuan khusus. Dari sudut pandang praktis, kemampuan untuk memahami program yang ditulis oleh orang lain atau ketika membuat program sendiri adalah  komponen penting keahlian seorang programer. Skill/keahlian pemahaman ini akan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(Navarro-Prieto, 2000).</w:t>
      </w:r>
    </w:p>
    <w:p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Memperkirakan bahwa lebih dari 50% dari semua waktu programer profesional dihabiskan untuk tugas-tugas pemeliharaan program yang melibatkan modifikasi/editing dan update dari program yang sebelumnya ditulis. Dari berbagai hal diatas dapat kita simpulkan bahwa pemahaman memainkan peran sentral dalam pemrograman. Oleh karena itu, penelitian tentang strategi pemahaman akan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berbagai referensi diatas kita dapat menyimpulakan bahawa belajar pemrograman itu memang susah terutama bagi programer pemula/ mahasiswa yang sedang belajar pemrograman. Sperti penelitian yang dilakukan oleh Wislow bahwa bagai programer pemula butuh 10 tahun untuk menjadi programer yang ahli. Untuk menjadi programer yang baik, mahasiswa membutuhkan skill dan usaha yang keras untuk menghafalkan sintak dan memahami aturan belajar pemrograman itu sendiri (Esteves dan Mendes, 2004). 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 Pada Kenyataanya banyak mahasiswa yang gagal dan menemui masalah ini pada awal pelajaran/mata kuliah pemrograman untuk pertama kalinya. Sudah banyak peneliti yang meneliti masalah ini (Lahtinen dkk, 2005). Salah satu penyebab yang disebutkan adalah mahasiswa tidak siap untuk berfikir dan menyelesaikan masalah. Pada proses belajar mengajar sebelumnya mahasiswa tidak terbiasa untuk menyelesaikan suatu masalah/kasus, sehingga mahasiswa tidak mempunyai kemampuan problem solving yang baik (Gomes, 2006). Beberapa mahasiswa yang cukup mampu meyelesaikan masalah dan mebuat algoritma biasanya juga terkendala dalam masalah waktu penyelesaian.</w:t>
      </w:r>
    </w:p>
    <w:p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Penyebab lain dari kegagalan belajar pemrograman adalah mahasiswa sudah mengatakan bahawa dia tidak menyukai pemrogramman dikarenakan konsepnya susah untuk dipahami, seperti variabel, tipe data, alamat memori dikarenakan itu adalah konsep yang abstrak yang tidak bisa direpresentasikan di dunia nyata (Miliszewska, 2007). Penyebab lain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rsidR="003D12FB"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 Banyak para peneliti di bidang VPL bertanya: Mengepa kemudian kita saat ini berkomunikasi dengan komputer menggunakan pemrograman tekstual? Bukankah akan lebih produktif jika dapat menginstruksikan komputer hanya menggunakan gambar.? Jelas para pendukung VPLs menjawab ya. Pertanyaan-pertanyaan diatas menjadi motivasi utama para peneliti di bidang VPLs. Pertama. banyak orang berpikir dan mengingat hal hal dari segi gambar. Selain itu pemrograman tekstual telah terbukti menjadi masalah bagi orang-orang kreatif dan cerdas , mereka harus banyak belajar terlebih dahulu mengenai sintak-sintak tekstualnya dari bahasa pemrograman itu sendiri. Permasalahan yang lain adalah ide lebih mudah diterjemahkan dalam bentuk gambar visual atau grafik akan tetapi kita harus menerjemahkan ide tersebut kedalam bentuk tekstual.Selain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alasan diatas itu membuktikan bahawa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rsidR="003D12FB" w:rsidRDefault="003D12FB" w:rsidP="00CB10C0">
      <w:pPr>
        <w:spacing w:line="480" w:lineRule="auto"/>
        <w:ind w:firstLine="720"/>
        <w:jc w:val="both"/>
        <w:rPr>
          <w:rFonts w:ascii="Times New Roman" w:hAnsi="Times New Roman" w:cs="Times New Roman"/>
          <w:sz w:val="24"/>
          <w:szCs w:val="24"/>
        </w:rPr>
      </w:pP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grafis/visual memiliki kelebihan dan kekurangan dibandingkan dengan pemrograman tekstual. Landasan teroi mengenai bahasa pemrograman visual ini kami mengambil dari tulisan.</w:t>
      </w:r>
    </w:p>
    <w:p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()dalam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mudah.Sebagai contoh, pemrograman tombol lampu untuk menghidupkan dan mematikan lampu. Pemrograman grafis juga memungkinkan lebih mudah untuk berbagi program. Anda dapat mendefinisikan program Anda menjadi blok tertentu dan hanya "memberikan" blok ke teman untuk mencoba sendiri. Hal ini mirip dengan manfaat yang diusulkan desain OOP dalam bahasa tekstual. Keuntungan lain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grafis/visual.Sambungan/koneksi antar objek dapat dibuat lebih eksplisit melalui desain dan grafis daripada menggunakan tekstual.</w:t>
      </w:r>
    </w:p>
    <w:p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lain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sama. "Pertanyaan selanjutnya adalah Bagaimana Anda akan menulis sebuah sistem operasi dengan pemrograman visual? "Masalah lain adalah extendibility bahasa. C dan Lisp dibangun untuk dikembangkan oleh para programer. Pada saat ini, bahasa grafis cenderung terbatas pada pembuat desain tanpa berpikir untuk menambahkan fitur tambahan.</w:t>
      </w:r>
    </w:p>
    <w:p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 daya tarik yang sangat tinggi dari Pemrograman Visual yaitu untuk anak-anak. Anak-anak suka memanipulasi blok dan mengumpulkan koleksi benda. seringkali masalah utama untuk mengajarkan pemrograman kepada anak-anak adalah bahwa sintak-sintak pemrograman yang sulit dipahami.VPLs menghilangkan masalah ini, anak-anak akan lebih mudah untuk membuat program. Akan tetapi Sebuah bahasa grafis/visual yang terlalu sederhana dapat mengurangi kreatifitas seorang anak untuk membuat program/sesuatu yang menyenangkan. Ketika anak bertambah usia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r w:rsidRPr="00CB10C0">
        <w:rPr>
          <w:rFonts w:ascii="Times New Roman" w:hAnsi="Times New Roman" w:cs="Times New Roman"/>
          <w:sz w:val="24"/>
          <w:szCs w:val="24"/>
        </w:rPr>
        <w:t xml:space="preserve">dan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menggunakan  IndoBlockly  pengguna  tidak  akan  merasa  coding tetapi yang dirasakan adalah menyusun puzzle. </w:t>
      </w:r>
      <w:r w:rsidRPr="00CB10C0">
        <w:rPr>
          <w:rFonts w:ascii="Times New Roman" w:hAnsi="Times New Roman" w:cs="Times New Roman"/>
          <w:i/>
          <w:sz w:val="24"/>
          <w:szCs w:val="24"/>
        </w:rPr>
        <w:t>“Semua bisa  jadi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rsidR="009D34B6" w:rsidRPr="00021309"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r w:rsidR="009D34B6" w:rsidRPr="00CB10C0">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141070CD" wp14:editId="55C4283C">
                <wp:simplePos x="0" y="0"/>
                <wp:positionH relativeFrom="column">
                  <wp:posOffset>1074420</wp:posOffset>
                </wp:positionH>
                <wp:positionV relativeFrom="paragraph">
                  <wp:posOffset>255270</wp:posOffset>
                </wp:positionV>
                <wp:extent cx="2554605" cy="3419475"/>
                <wp:effectExtent l="0" t="0" r="17145"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3419475"/>
                        </a:xfrm>
                        <a:prstGeom prst="rect">
                          <a:avLst/>
                        </a:prstGeom>
                        <a:solidFill>
                          <a:srgbClr val="FFFFFF"/>
                        </a:solidFill>
                        <a:ln w="9525">
                          <a:solidFill>
                            <a:srgbClr val="000000"/>
                          </a:solidFill>
                          <a:miter lim="800000"/>
                          <a:headEnd/>
                          <a:tailEnd/>
                        </a:ln>
                      </wps:spPr>
                      <wps:txbx>
                        <w:txbxContent>
                          <w:p w:rsidR="00B84825" w:rsidRPr="00B00829" w:rsidRDefault="00B84825" w:rsidP="009D34B6">
                            <w:pPr>
                              <w:rPr>
                                <w:rFonts w:ascii="Akbar" w:hAnsi="Akbar"/>
                              </w:rPr>
                            </w:pPr>
                            <w:r w:rsidRPr="00B00829">
                              <w:rPr>
                                <w:rFonts w:ascii="Akbar" w:hAnsi="Akbar"/>
                                <w:noProof/>
                              </w:rPr>
                              <w:drawing>
                                <wp:inline distT="0" distB="0" distL="0" distR="0" wp14:anchorId="184832A1" wp14:editId="24CB1857">
                                  <wp:extent cx="2359989" cy="3362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84.6pt;margin-top:20.1pt;width:201.15pt;height:2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">
                <v:textbox>
                  <w:txbxContent>
                    <w:p w:rsidR="001B1AA8" w:rsidRPr="00B00829" w:rsidRDefault="001B1AA8" w:rsidP="009D34B6">
                      <w:pPr>
                        <w:rPr>
                          <w:rFonts w:ascii="Akbar" w:hAnsi="Akbar"/>
                        </w:rPr>
                      </w:pPr>
                      <w:r w:rsidRPr="00B00829">
                        <w:rPr>
                          <w:rFonts w:ascii="Akbar" w:hAnsi="Akbar"/>
                          <w:noProof/>
                        </w:rPr>
                        <w:drawing>
                          <wp:inline distT="0" distB="0" distL="0" distR="0" wp14:anchorId="6C10C64A" wp14:editId="5A940156">
                            <wp:extent cx="2359989" cy="3362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v:textbox>
              </v:shape>
            </w:pict>
          </mc:Fallback>
        </mc:AlternateContent>
      </w:r>
    </w:p>
    <w:p w:rsidR="008E7CE6" w:rsidRPr="00CB10C0" w:rsidRDefault="008E7CE6" w:rsidP="00CB10C0">
      <w:pPr>
        <w:spacing w:line="480" w:lineRule="auto"/>
        <w:jc w:val="both"/>
        <w:rPr>
          <w:rFonts w:ascii="Times New Roman" w:hAnsi="Times New Roman" w:cs="Times New Roman"/>
          <w:b/>
          <w:sz w:val="24"/>
          <w:szCs w:val="24"/>
        </w:rPr>
      </w:pPr>
    </w:p>
    <w:p w:rsidR="008E7CE6" w:rsidRPr="00CB10C0" w:rsidRDefault="008E7CE6" w:rsidP="00CB10C0">
      <w:pPr>
        <w:spacing w:line="480" w:lineRule="auto"/>
        <w:jc w:val="both"/>
        <w:rPr>
          <w:rFonts w:ascii="Times New Roman" w:hAnsi="Times New Roman" w:cs="Times New Roman"/>
          <w:sz w:val="24"/>
          <w:szCs w:val="24"/>
        </w:rPr>
      </w:pPr>
    </w:p>
    <w:p w:rsidR="008E7CE6" w:rsidRPr="00CB10C0" w:rsidRDefault="008E7CE6" w:rsidP="00CB10C0">
      <w:pPr>
        <w:spacing w:line="480" w:lineRule="auto"/>
        <w:jc w:val="both"/>
        <w:rPr>
          <w:rFonts w:ascii="Times New Roman" w:hAnsi="Times New Roman" w:cs="Times New Roman"/>
          <w:sz w:val="24"/>
          <w:szCs w:val="24"/>
        </w:rPr>
      </w:pPr>
    </w:p>
    <w:p w:rsidR="008E7CE6" w:rsidRPr="00CB10C0" w:rsidRDefault="008E7CE6" w:rsidP="00CB10C0">
      <w:pPr>
        <w:spacing w:line="480" w:lineRule="auto"/>
        <w:jc w:val="both"/>
        <w:rPr>
          <w:rFonts w:ascii="Times New Roman" w:hAnsi="Times New Roman" w:cs="Times New Roman"/>
          <w:sz w:val="24"/>
          <w:szCs w:val="24"/>
        </w:rPr>
      </w:pPr>
    </w:p>
    <w:p w:rsidR="008E7CE6" w:rsidRPr="00CB10C0" w:rsidRDefault="008E7CE6" w:rsidP="00CB10C0">
      <w:pPr>
        <w:spacing w:line="480" w:lineRule="auto"/>
        <w:jc w:val="both"/>
        <w:rPr>
          <w:rFonts w:ascii="Times New Roman" w:hAnsi="Times New Roman" w:cs="Times New Roman"/>
          <w:sz w:val="24"/>
          <w:szCs w:val="24"/>
        </w:rPr>
      </w:pPr>
    </w:p>
    <w:p w:rsidR="008E7CE6" w:rsidRPr="00CB10C0" w:rsidRDefault="008E7CE6" w:rsidP="00CB10C0">
      <w:pPr>
        <w:spacing w:line="480" w:lineRule="auto"/>
        <w:jc w:val="both"/>
        <w:rPr>
          <w:rFonts w:ascii="Times New Roman" w:hAnsi="Times New Roman" w:cs="Times New Roman"/>
          <w:sz w:val="24"/>
          <w:szCs w:val="24"/>
        </w:rPr>
      </w:pPr>
    </w:p>
    <w:p w:rsidR="008E7CE6" w:rsidRPr="00CB10C0" w:rsidRDefault="008E7CE6" w:rsidP="00CB10C0">
      <w:pPr>
        <w:spacing w:line="480" w:lineRule="auto"/>
        <w:jc w:val="both"/>
        <w:rPr>
          <w:rFonts w:ascii="Times New Roman" w:hAnsi="Times New Roman" w:cs="Times New Roman"/>
          <w:sz w:val="24"/>
          <w:szCs w:val="24"/>
        </w:rPr>
      </w:pPr>
    </w:p>
    <w:p w:rsidR="00156CF4" w:rsidRDefault="00156CF4" w:rsidP="00156CF4">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Gambar 2.2 . Konsep IndoBlockly</w:t>
      </w:r>
    </w:p>
    <w:p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Kriteria software sesuai dengan konsep IndoBlockly adalah :</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Meminimalisir penggunakan sintak-sintak yang susah untuk dimengerti oleh pengguna baru.</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rsidR="008E7CE6" w:rsidRPr="00CB10C0" w:rsidRDefault="008E7CE6" w:rsidP="009D34B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 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 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
    <w:p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bookmarkStart w:id="0" w:name="_GoBack"/>
      <w:bookmarkEnd w:id="0"/>
    </w:p>
    <w:p w:rsidR="00B84825" w:rsidRDefault="00B84825" w:rsidP="0046153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Saat ini IndoBlockly belum sepenuhnya mendukung semua fitur-fitur yang ada dalam tool bahasa pemrograman. Oleh sebab itu pada batasan masalah </w:t>
      </w:r>
      <w:r>
        <w:rPr>
          <w:rFonts w:ascii="Times New Roman" w:hAnsi="Times New Roman" w:cs="Times New Roman"/>
          <w:sz w:val="24"/>
          <w:szCs w:val="24"/>
        </w:rPr>
        <w:lastRenderedPageBreak/>
        <w:t>peneliti juga membatasi bahwa yang penulis teliti adalah hasil belajar pemrograman terstruktur meliputi pemahaman terhadap input output, variabel, array, kondisi dan perulangan. Pada pembahasan ini kami menyertakan sreenshoot dari aplikasi indoBlockly.</w:t>
      </w:r>
    </w:p>
    <w:p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Index IndoBlockly</w:t>
      </w:r>
    </w:p>
    <w:p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2" w:history="1">
        <w:r w:rsidRPr="00582286">
          <w:rPr>
            <w:rStyle w:val="Hyperlink"/>
            <w:rFonts w:ascii="Times New Roman" w:hAnsi="Times New Roman" w:cs="Times New Roman"/>
            <w:sz w:val="24"/>
            <w:szCs w:val="24"/>
          </w:rPr>
          <w:t>http://apps.developers.or.id</w:t>
        </w:r>
      </w:hyperlink>
      <w:r>
        <w:rPr>
          <w:rFonts w:ascii="Times New Roman" w:hAnsi="Times New Roman" w:cs="Times New Roman"/>
          <w:sz w:val="24"/>
          <w:szCs w:val="24"/>
        </w:rPr>
        <w:t xml:space="preserve"> .</w:t>
      </w:r>
    </w:p>
    <w:p w:rsidR="00B84825" w:rsidRDefault="00B84825"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43375" cy="3107531"/>
            <wp:effectExtent l="0" t="0" r="0" b="0"/>
            <wp:docPr id="3" name="Picture 3" descr="D:\GIT\skripsi\SS_indoblockly\de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GIT\skripsi\SS_indoblockly\dep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1830" cy="3106372"/>
                    </a:xfrm>
                    <a:prstGeom prst="rect">
                      <a:avLst/>
                    </a:prstGeom>
                    <a:noFill/>
                    <a:ln>
                      <a:noFill/>
                    </a:ln>
                  </pic:spPr>
                </pic:pic>
              </a:graphicData>
            </a:graphic>
          </wp:inline>
        </w:drawing>
      </w:r>
    </w:p>
    <w:p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Gambar 2.2 Index awal aplikasi IndoBlockly</w:t>
      </w:r>
    </w:p>
    <w:p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masukkan teks/angka dengan pesan . Penggunakan input output pada IndoBlockly dapat dilihat pada Gambar 2.3 dan 2.4.</w:t>
      </w:r>
    </w:p>
    <w:p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rsidR="005A415E" w:rsidRPr="005A415E" w:rsidRDefault="005A415E" w:rsidP="005A415E">
      <w:pPr>
        <w:spacing w:line="480" w:lineRule="auto"/>
        <w:rPr>
          <w:rFonts w:ascii="Times New Roman" w:hAnsi="Times New Roman" w:cs="Times New Roman"/>
          <w:sz w:val="24"/>
          <w:szCs w:val="24"/>
        </w:rPr>
      </w:pPr>
    </w:p>
    <w:p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xml:space="preserve">. Tidak ada deklarasi seperti int,string dsb. Contoh penggunaan variable dapat dilihat pada Gambar 2.5. </w:t>
      </w:r>
    </w:p>
    <w:p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sz w:val="24"/>
          <w:szCs w:val="24"/>
        </w:rPr>
        <w:t>Gambar 2.6 adalah contoh penggunaan array menggunakan IndoBlockly.</w:t>
      </w:r>
    </w:p>
    <w:p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rsidR="006C7BAF" w:rsidRDefault="006C7BAF"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Contoh penggunaan if pada IndoBlockly dapat dilihat pada Gambar 2.7.</w:t>
      </w:r>
    </w:p>
    <w:p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
    <w:p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 IndoBlockly</w:t>
      </w:r>
    </w:p>
    <w:p w:rsidR="00F12DB1" w:rsidRDefault="00F12DB1" w:rsidP="00F12DB1">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lastRenderedPageBreak/>
        <w:t>2.2.6.2</w:t>
      </w:r>
      <w:r>
        <w:rPr>
          <w:rFonts w:ascii="Times New Roman" w:hAnsi="Times New Roman" w:cs="Times New Roman"/>
          <w:b/>
          <w:sz w:val="24"/>
          <w:szCs w:val="24"/>
        </w:rPr>
        <w:t xml:space="preserve"> </w:t>
      </w:r>
      <w:r>
        <w:rPr>
          <w:rFonts w:ascii="Times New Roman" w:hAnsi="Times New Roman" w:cs="Times New Roman"/>
          <w:b/>
          <w:sz w:val="24"/>
          <w:szCs w:val="24"/>
        </w:rPr>
        <w:t>Contoh Pembuatan Program Sederhana menggunakan IndoBlockly</w:t>
      </w:r>
    </w:p>
    <w:p w:rsidR="00F12DB1" w:rsidRPr="00E62F0A" w:rsidRDefault="00774F5B" w:rsidP="006D1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pembahasan ini ada beberapa contoh program sederhana menggunakan IndoBlockly. Gambar 2.9 adalah contoh program untuk mencari nilai maksimum menggunakan IndoBlockly. Gambar 2.10 adalah program sederhana perhitungan luas persegi panjang.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766AD71F" wp14:editId="7BCBCA0D">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rsidR="00E62F0A" w:rsidRDefault="00E62F0A" w:rsidP="00E62F0A">
      <w:pPr>
        <w:jc w:val="center"/>
        <w:rPr>
          <w:rFonts w:ascii="Times New Roman" w:hAnsi="Times New Roman" w:cs="Times New Roman"/>
          <w:b/>
          <w:sz w:val="24"/>
          <w:szCs w:val="24"/>
        </w:rPr>
      </w:pPr>
    </w:p>
    <w:p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427DB079" wp14:editId="6AE7E30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2472E403" wp14:editId="66A21EC1">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rsidR="00F95C13" w:rsidRDefault="00F95C13" w:rsidP="00774F5B">
      <w:pPr>
        <w:jc w:val="center"/>
        <w:rPr>
          <w:rFonts w:ascii="Times New Roman" w:hAnsi="Times New Roman" w:cs="Times New Roman"/>
          <w:b/>
          <w:sz w:val="24"/>
          <w:szCs w:val="24"/>
        </w:rPr>
      </w:pPr>
    </w:p>
    <w:p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0DD1A50F" wp14:editId="3EB5DB02">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rsidR="009D34B6" w:rsidRPr="00CB10C0" w:rsidRDefault="009D34B6" w:rsidP="009D34B6">
      <w:pPr>
        <w:spacing w:line="240" w:lineRule="auto"/>
        <w:ind w:firstLine="720"/>
        <w:jc w:val="center"/>
        <w:rPr>
          <w:rFonts w:ascii="Times New Roman" w:hAnsi="Times New Roman" w:cs="Times New Roman"/>
          <w:b/>
          <w:sz w:val="24"/>
          <w:szCs w:val="24"/>
        </w:rPr>
      </w:pP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rsidR="00AF152B" w:rsidRPr="00CB10C0" w:rsidRDefault="00835C4E"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 Metode penelitian yang digunakan dalam penelitian ini adalah metode eksperimen</w:t>
      </w:r>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bersifat eksperimen, yaitu sengaja mengusahakan tumbuhnya variabel-variabel dan selanjutnya dikontrol untuk dilihat pengaruhnya terhadap kemampuan pemahaman konsep mahasiswa melalui hasil belajar mahasiswa. karena disini penulis membandingkan antara dua kelas yang menggunakan pendekatan konstruktivisme dan yang menggunakan pendekatan konvensional serta apakah pengaruhnya terhadap kemampuan pemahaman konsep mahasiswa melalui hasil belajar.</w:t>
      </w:r>
    </w:p>
    <w:p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rsidR="009D34B6" w:rsidRDefault="009D34B6" w:rsidP="009D34B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Dibawah ini akan kami jelaskan mengenai populasi dan sampel dari penelitian kami, baik populasi dan sampel itu sendiri, teknik pengambilan sampel, dan sebagainya. </w:t>
      </w:r>
    </w:p>
    <w:p w:rsidR="00D04AD0" w:rsidRPr="009D34B6" w:rsidRDefault="00D04AD0" w:rsidP="009D34B6">
      <w:pPr>
        <w:spacing w:line="480" w:lineRule="auto"/>
        <w:ind w:firstLine="720"/>
        <w:jc w:val="both"/>
        <w:rPr>
          <w:rFonts w:ascii="Times New Roman" w:hAnsi="Times New Roman" w:cs="Times New Roman"/>
          <w:sz w:val="24"/>
          <w:szCs w:val="24"/>
        </w:rPr>
      </w:pP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3.2.1 Populasi</w:t>
      </w:r>
    </w:p>
    <w:p w:rsidR="00835C4E" w:rsidRPr="00CB10C0" w:rsidRDefault="00835C4E" w:rsidP="00CB10C0">
      <w:pPr>
        <w:spacing w:line="480" w:lineRule="auto"/>
        <w:ind w:left="46" w:firstLine="674"/>
        <w:jc w:val="both"/>
        <w:rPr>
          <w:rFonts w:ascii="Times New Roman" w:hAnsi="Times New Roman" w:cs="Times New Roman"/>
          <w:sz w:val="24"/>
          <w:szCs w:val="24"/>
        </w:rPr>
      </w:pPr>
      <w:r w:rsidRPr="00CB10C0">
        <w:rPr>
          <w:rFonts w:ascii="Times New Roman" w:hAnsi="Times New Roman" w:cs="Times New Roman"/>
          <w:sz w:val="24"/>
          <w:szCs w:val="24"/>
        </w:rPr>
        <w:lastRenderedPageBreak/>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 Populasi dalam penelitian ini adalah mahasiswa Teknik Informatika UIN Sunan Kalijaga Yogyakarta tahun 2012/2013 yang terdiri atas dua kelas yaitu kelas regular dan kelas mandiri.</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rsidR="00D04AD0" w:rsidRPr="00D04AD0" w:rsidRDefault="00835C4E" w:rsidP="00D04AD0">
      <w:pPr>
        <w:pStyle w:val="ListParagraph"/>
        <w:spacing w:after="0" w:line="480" w:lineRule="auto"/>
        <w:ind w:left="0" w:firstLine="426"/>
        <w:jc w:val="both"/>
        <w:rPr>
          <w:rFonts w:ascii="Times New Roman" w:hAnsi="Times New Roman" w:cs="Times New Roman"/>
          <w:sz w:val="24"/>
          <w:szCs w:val="24"/>
        </w:rPr>
      </w:pPr>
      <w:r w:rsidRPr="00CB10C0">
        <w:rPr>
          <w:rFonts w:ascii="Times New Roman" w:hAnsi="Times New Roman" w:cs="Times New Roman"/>
          <w:sz w:val="24"/>
          <w:szCs w:val="24"/>
        </w:rPr>
        <w:t>Sampel adalah sebagian anggota populasi yang memberikan keterangan atau data yang di</w:t>
      </w:r>
      <w:r w:rsidR="00D7139F">
        <w:rPr>
          <w:rFonts w:ascii="Times New Roman" w:hAnsi="Times New Roman" w:cs="Times New Roman"/>
          <w:sz w:val="24"/>
          <w:szCs w:val="24"/>
        </w:rPr>
        <w:t xml:space="preserve">perlukan dalam suatu penelitian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2007)</w:t>
      </w:r>
      <w:r w:rsidRPr="00CB10C0">
        <w:rPr>
          <w:rFonts w:ascii="Times New Roman" w:hAnsi="Times New Roman" w:cs="Times New Roman"/>
          <w:sz w:val="24"/>
          <w:szCs w:val="24"/>
        </w:rPr>
        <w:t>. Sampel yang digunakan pada penelitian ini menggunakan teknik</w:t>
      </w:r>
      <w:r w:rsidRPr="00CB10C0">
        <w:rPr>
          <w:rFonts w:ascii="Times New Roman" w:hAnsi="Times New Roman" w:cs="Times New Roman"/>
          <w:i/>
          <w:iCs/>
          <w:sz w:val="24"/>
          <w:szCs w:val="24"/>
        </w:rPr>
        <w:t xml:space="preserve"> sampling</w:t>
      </w:r>
      <w:r w:rsidRPr="00CB10C0">
        <w:rPr>
          <w:rFonts w:ascii="Times New Roman" w:hAnsi="Times New Roman" w:cs="Times New Roman"/>
          <w:sz w:val="24"/>
          <w:szCs w:val="24"/>
        </w:rPr>
        <w:t xml:space="preserve"> yaitu </w:t>
      </w:r>
      <w:r w:rsidRPr="00CB10C0">
        <w:rPr>
          <w:rFonts w:ascii="Times New Roman" w:hAnsi="Times New Roman" w:cs="Times New Roman"/>
          <w:i/>
          <w:iCs/>
          <w:sz w:val="24"/>
          <w:szCs w:val="24"/>
        </w:rPr>
        <w:t>purposive sampling</w:t>
      </w:r>
      <w:r w:rsidRPr="00CB10C0">
        <w:rPr>
          <w:rFonts w:ascii="Times New Roman" w:hAnsi="Times New Roman" w:cs="Times New Roman"/>
          <w:sz w:val="24"/>
          <w:szCs w:val="24"/>
        </w:rPr>
        <w:t>, sampelnya diambil berdasarkan tujuan tertentu. Sampel diambil dari populasi terjangkau yang dibagi menjadi dua kelompok. Kelompok pertama sebagai kelas eksperimen dan kelompok kedua sebagai kelas kontrol. Kedua kelompok tersebut diambil sebagai sampel karena memiliki karakteristik yang hampir sama.</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rsid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 ini menggunakan desain </w:t>
      </w:r>
      <w:r w:rsidRPr="00CB10C0">
        <w:rPr>
          <w:rFonts w:ascii="Times New Roman" w:hAnsi="Times New Roman" w:cs="Times New Roman"/>
          <w:i/>
          <w:iCs/>
          <w:sz w:val="24"/>
          <w:szCs w:val="24"/>
        </w:rPr>
        <w:t xml:space="preserve">pretes postes control group design, </w:t>
      </w:r>
      <w:r w:rsidRPr="00CB10C0">
        <w:rPr>
          <w:rFonts w:ascii="Times New Roman" w:hAnsi="Times New Roman" w:cs="Times New Roman"/>
          <w:sz w:val="24"/>
          <w:szCs w:val="24"/>
        </w:rPr>
        <w:t>dalam desain ini digunakan dua kelompok subjek, satu diantaranya yang diberikan perlakuan. Desain penelitian ini dapat digambarkan sebagai berikut: (</w:t>
      </w:r>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2008)</w:t>
      </w:r>
    </w:p>
    <w:p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rsidR="00835C4E" w:rsidRP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rsidTr="00D04AD0">
        <w:trPr>
          <w:jc w:val="center"/>
        </w:trPr>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rsidTr="00D04AD0">
        <w:trPr>
          <w:jc w:val="center"/>
        </w:trPr>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rsidTr="00D04AD0">
        <w:trPr>
          <w:jc w:val="center"/>
        </w:trPr>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 xml:space="preserve">A   : Kelompok eksperimen (kelompok yang menggunakan </w:t>
      </w:r>
      <w:r w:rsidRPr="00CB10C0">
        <w:rPr>
          <w:rFonts w:ascii="Times New Roman" w:hAnsi="Times New Roman" w:cs="Times New Roman"/>
          <w:i/>
          <w:sz w:val="24"/>
          <w:szCs w:val="24"/>
        </w:rPr>
        <w:t>indoBlockly)</w:t>
      </w:r>
    </w:p>
    <w:p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B   : Kelompok kontrol (kelompok yang menggunakan model konvensional)</w:t>
      </w:r>
    </w:p>
    <w:p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Perlakuan dengan menerapkan pembelajaran menggunakan </w:t>
      </w:r>
      <w:r w:rsidRPr="00CB10C0">
        <w:rPr>
          <w:rFonts w:ascii="Times New Roman" w:hAnsi="Times New Roman" w:cs="Times New Roman"/>
          <w:i/>
          <w:sz w:val="24"/>
          <w:szCs w:val="24"/>
        </w:rPr>
        <w:t>indoBlockly</w:t>
      </w:r>
    </w:p>
    <w:p w:rsidR="002E5805"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  Perlakuan dengan menerapkan model konvensional</w:t>
      </w:r>
    </w:p>
    <w:p w:rsidR="002E5805" w:rsidRDefault="002E5805" w:rsidP="00046C72">
      <w:pPr>
        <w:pStyle w:val="ListParagraph"/>
        <w:spacing w:after="0" w:line="480" w:lineRule="auto"/>
        <w:ind w:left="851" w:hanging="567"/>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58E88D3B" wp14:editId="6C7EECE5">
                <wp:simplePos x="0" y="0"/>
                <wp:positionH relativeFrom="column">
                  <wp:posOffset>-87630</wp:posOffset>
                </wp:positionH>
                <wp:positionV relativeFrom="paragraph">
                  <wp:posOffset>49530</wp:posOffset>
                </wp:positionV>
                <wp:extent cx="4883150" cy="4981417"/>
                <wp:effectExtent l="0" t="0" r="1270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0" cy="4981417"/>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rsidR="00B84825" w:rsidRPr="003C6B7E" w:rsidRDefault="00B84825" w:rsidP="002E5805">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rsidR="00B84825" w:rsidRPr="003C6B7E" w:rsidRDefault="00B84825" w:rsidP="002E5805">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rsidR="00B84825" w:rsidRPr="00F07470" w:rsidRDefault="00B84825" w:rsidP="002E5805">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rsidR="00B84825" w:rsidRPr="002E5805" w:rsidRDefault="00B84825" w:rsidP="002E5805">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rsidR="00B84825" w:rsidRPr="00F07470" w:rsidRDefault="00B84825" w:rsidP="002E5805">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rsidR="00B84825" w:rsidRPr="002E5805" w:rsidRDefault="00B84825" w:rsidP="002E5805">
                                  <w:pPr>
                                    <w:jc w:val="center"/>
                                    <w:rPr>
                                      <w:sz w:val="20"/>
                                      <w:szCs w:val="20"/>
                                    </w:rPr>
                                  </w:pPr>
                                  <w:r w:rsidRPr="002E5805">
                                    <w:rPr>
                                      <w:sz w:val="20"/>
                                      <w:szCs w:val="20"/>
                                    </w:rPr>
                                    <w:t>Pretes</w:t>
                                  </w:r>
                                </w:p>
                                <w:p w:rsidR="00B84825" w:rsidRPr="00F07470" w:rsidRDefault="00B84825" w:rsidP="002E5805">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rsidR="00B84825" w:rsidRPr="00C77064" w:rsidRDefault="00B84825" w:rsidP="002E5805">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rsidR="00B84825" w:rsidRPr="00C77064" w:rsidRDefault="00B84825" w:rsidP="002E5805">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rsidR="00B84825" w:rsidRDefault="00B84825" w:rsidP="002E5805">
                                      <w:pPr>
                                        <w:jc w:val="center"/>
                                        <w:rPr>
                                          <w:sz w:val="18"/>
                                          <w:szCs w:val="20"/>
                                        </w:rPr>
                                      </w:pPr>
                                      <w:r w:rsidRPr="001E408A">
                                        <w:rPr>
                                          <w:sz w:val="18"/>
                                          <w:szCs w:val="20"/>
                                        </w:rPr>
                                        <w:t xml:space="preserve">Proses Belajar-Mengajar </w:t>
                                      </w:r>
                                    </w:p>
                                    <w:p w:rsidR="00B84825" w:rsidRPr="001E408A" w:rsidRDefault="00B84825" w:rsidP="002E5805">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rsidR="00B84825" w:rsidRPr="001E408A" w:rsidRDefault="00B84825" w:rsidP="002E5805">
                                      <w:pPr>
                                        <w:jc w:val="center"/>
                                        <w:rPr>
                                          <w:sz w:val="18"/>
                                          <w:szCs w:val="20"/>
                                          <w:lang w:val="sv-SE"/>
                                        </w:rPr>
                                      </w:pPr>
                                      <w:r w:rsidRPr="001E408A">
                                        <w:rPr>
                                          <w:sz w:val="18"/>
                                          <w:szCs w:val="20"/>
                                          <w:lang w:val="sv-SE"/>
                                        </w:rPr>
                                        <w:t xml:space="preserve">Proses Belajar-Mengajar </w:t>
                                      </w:r>
                                    </w:p>
                                    <w:p w:rsidR="00B84825" w:rsidRPr="001E408A" w:rsidRDefault="00B84825" w:rsidP="002E5805">
                                      <w:pPr>
                                        <w:jc w:val="center"/>
                                        <w:rPr>
                                          <w:sz w:val="18"/>
                                          <w:szCs w:val="20"/>
                                          <w:lang w:val="sv-SE"/>
                                        </w:rPr>
                                      </w:pPr>
                                      <w:r w:rsidRPr="001E408A">
                                        <w:rPr>
                                          <w:sz w:val="18"/>
                                          <w:szCs w:val="20"/>
                                          <w:lang w:val="sv-SE"/>
                                        </w:rPr>
                                        <w:t xml:space="preserve">Kelas Ekperimen </w:t>
                                      </w:r>
                                    </w:p>
                                    <w:p w:rsidR="00B84825" w:rsidRPr="00476716" w:rsidRDefault="00B84825" w:rsidP="002E5805">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rsidR="00B84825" w:rsidRPr="00C77064" w:rsidRDefault="00B84825" w:rsidP="002E5805">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rsidR="00B84825" w:rsidRPr="00C77064" w:rsidRDefault="00B84825" w:rsidP="002E5805">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4825" w:rsidRDefault="00B84825" w:rsidP="00C812A0">
                              <w:pPr>
                                <w:spacing w:line="240" w:lineRule="auto"/>
                                <w:jc w:val="center"/>
                                <w:rPr>
                                  <w:b/>
                                  <w:sz w:val="20"/>
                                </w:rPr>
                              </w:pPr>
                              <w:r w:rsidRPr="00C77064">
                                <w:rPr>
                                  <w:b/>
                                  <w:sz w:val="20"/>
                                </w:rPr>
                                <w:t>Gambar 3.1</w:t>
                              </w:r>
                            </w:p>
                            <w:p w:rsidR="00B84825" w:rsidRPr="00C77064" w:rsidRDefault="00B84825" w:rsidP="00C812A0">
                              <w:pPr>
                                <w:spacing w:line="240" w:lineRule="auto"/>
                                <w:jc w:val="center"/>
                                <w:rPr>
                                  <w:b/>
                                  <w:sz w:val="20"/>
                                </w:rPr>
                              </w:pPr>
                              <w:r>
                                <w:rPr>
                                  <w:b/>
                                  <w:sz w:val="20"/>
                                </w:rPr>
                                <w:t>Alur Penelitian</w:t>
                              </w:r>
                            </w:p>
                            <w:p w:rsidR="00B84825" w:rsidRPr="00C77064" w:rsidRDefault="00B84825" w:rsidP="002E5805">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6.9pt;margin-top:3.9pt;width:384.5pt;height:392.25pt;z-index:251665408" coordorigin="2625,7152" coordsize="7200,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">
                <v:group id="Group 3" o:spid="_x0000_s1028" style="position:absolute;left:2625;top:7152;width:7200;height:6729" coordorigin="2268,2268" coordsize="7920,9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4" o:spid="_x0000_s1029" style="position:absolute;left:4788;top:2268;width:3240;height:5323" coordorigin="4788,2268" coordsize="3240,5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Text Box 5" o:spid="_x0000_s1030" type="#_x0000_t202" style="position:absolute;left:4788;top:226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FpGsEA&#10;AADcAAAADwAAAGRycy9kb3ducmV2LnhtbERPS2sCMRC+C/0PYQq9abZbEL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BaRrBAAAA3AAAAA8AAAAAAAAAAAAAAAAAmAIAAGRycy9kb3du&#10;cmV2LnhtbFBLBQYAAAAABAAEAPUAAACGAwAAAAA=&#10;">
                      <v:textbox inset="0,0,0,0">
                        <w:txbxContent>
                          <w:p w:rsidR="001B1AA8" w:rsidRPr="003C6B7E" w:rsidRDefault="001B1AA8" w:rsidP="002E5805">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xbsEA&#10;AADcAAAADwAAAGRycy9kb3ducmV2LnhtbERPS2sCMRC+C/0PYQq9abZLE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o8W7BAAAA3AAAAA8AAAAAAAAAAAAAAAAAmAIAAGRycy9kb3du&#10;cmV2LnhtbFBLBQYAAAAABAAEAPUAAACGAwAAAAA=&#10;">
                      <v:textbox inset="0,0,0,0">
                        <w:txbxContent>
                          <w:p w:rsidR="001B1AA8" w:rsidRPr="003C6B7E" w:rsidRDefault="001B1AA8" w:rsidP="002E5805">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U9cEA&#10;AADcAAAADwAAAGRycy9kb3ducmV2LnhtbERPS2sCMRC+C/0PYQq9abYLF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VPXBAAAA3AAAAA8AAAAAAAAAAAAAAAAAmAIAAGRycy9kb3du&#10;cmV2LnhtbFBLBQYAAAAABAAEAPUAAACGAwAAAAA=&#10;">
                      <v:textbox inset="0,0,0,0">
                        <w:txbxContent>
                          <w:p w:rsidR="001B1AA8" w:rsidRPr="00F07470" w:rsidRDefault="001B1AA8" w:rsidP="002E5805">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gsIA&#10;AADcAAAADwAAAGRycy9kb3ducmV2LnhtbERPyWrDMBC9F/IPYgK51XJ9CK0bJSSBQEoutV16Hqzx&#10;0lojI6mO8/dRodDbPN46m91sBjGR871lBU9JCoK4trrnVsFHdXp8BuEDssbBMim4kYfddvGwwVzb&#10;Kxc0laEVMYR9jgq6EMZcSl93ZNAndiSOXGOdwRCha6V2eI3hZpBZmq6lwZ5jQ4cjHTuqv8sfo6Ca&#10;Dv5cfIUX/dYcZHZp3rNPt1dqtZz3ryACzeFf/Oc+6zg/W8P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sqCwgAAANwAAAAPAAAAAAAAAAAAAAAAAJgCAABkcnMvZG93&#10;bnJldi54bWxQSwUGAAAAAAQABAD1AAAAhwMAAAAA&#10;">
                      <v:textbox inset="0,0,0,0">
                        <w:txbxContent>
                          <w:p w:rsidR="001B1AA8" w:rsidRPr="002E5805" w:rsidRDefault="001B1AA8" w:rsidP="002E5805">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GcEA&#10;AADcAAAADwAAAGRycy9kb3ducmV2LnhtbERPS2sCMRC+C/0PYQq9abZ7qHY1ihYEixcfxfOwmX3o&#10;ZrIkcd3+eyMI3ubje85s0ZtGdOR8bVnB5ygBQZxbXXOp4O+4Hk5A+ICssbFMCv7Jw2L+Nphhpu2N&#10;99QdQiliCPsMFVQhtJmUPq/IoB/ZljhyhXUGQ4SulNrhLYabRqZJ8iUN1hwbKmzpp6L8crgaBcdu&#10;5Tf7c/jWv8VKpttil57cUqmP9345BRGoDy/x073RcX46hscz8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6bxnBAAAA3AAAAA8AAAAAAAAAAAAAAAAAmAIAAGRycy9kb3du&#10;cmV2LnhtbFBLBQYAAAAABAAEAPUAAACGAwAAAAA=&#10;">
                      <v:textbox inset="0,0,0,0">
                        <w:txbxContent>
                          <w:p w:rsidR="001B1AA8" w:rsidRPr="00F07470" w:rsidRDefault="001B1AA8" w:rsidP="002E5805">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7a8QA&#10;AADcAAAADwAAAGRycy9kb3ducmV2LnhtbESPT2/CMAzF75P2HSJP4jZSekDQERBMmgTaZcC0s9W4&#10;f0bjVEko3befD0jcbL3n935ebUbXqYFCbD0bmE0zUMSlty3XBr7PH68LUDEhW+w8k4E/irBZPz+t&#10;sLD+xkcaTqlWEsKxQANNSn2hdSwbchinvicWrfLBYZI11NoGvEm463SeZXPtsGVpaLCn94bKy+nq&#10;DJyHXdwff9PSHqqdzj+rr/wnbI2ZvIzbN1CJxvQw36/3VvB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2vEAAAA3AAAAA8AAAAAAAAAAAAAAAAAmAIAAGRycy9k&#10;b3ducmV2LnhtbFBLBQYAAAAABAAEAPUAAACJAwAAAAA=&#10;">
                      <v:textbox inset="0,0,0,0">
                        <w:txbxContent>
                          <w:p w:rsidR="001B1AA8" w:rsidRPr="002E5805" w:rsidRDefault="001B1AA8" w:rsidP="002E5805">
                            <w:pPr>
                              <w:jc w:val="center"/>
                              <w:rPr>
                                <w:sz w:val="20"/>
                                <w:szCs w:val="20"/>
                              </w:rPr>
                            </w:pPr>
                            <w:r w:rsidRPr="002E5805">
                              <w:rPr>
                                <w:sz w:val="20"/>
                                <w:szCs w:val="20"/>
                              </w:rPr>
                              <w:t>Pretes</w:t>
                            </w:r>
                          </w:p>
                          <w:p w:rsidR="001B1AA8" w:rsidRPr="00F07470" w:rsidRDefault="001B1AA8" w:rsidP="002E5805">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line id="Line 12" o:spid="_x0000_s1037" style="position:absolute;visibility:visible;mso-wrap-style:square" from="6408,2988" to="64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Text Box 22" o:spid="_x0000_s1047" type="#_x0000_t202" style="position:absolute;left:4625;top:10639;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SzcUA&#10;AADcAAAADwAAAGRycy9kb3ducmV2LnhtbESPS2vDMBCE74H8B7GB3hK5ppTGjRKSQiGll7zIebHW&#10;j9ZaGUl13H/fPQR622VmZ75dbUbXqYFCbD0beFxkoIhLb1uuDVzO7/MXUDEhW+w8k4FfirBZTycr&#10;LKy/8ZGGU6qVhHAs0ECTUl9oHcuGHMaF74lFq3xwmGQNtbYBbxLuOp1n2bN22LI0NNjTW0Pl9+nH&#10;GTgPu7g/fqWl/ah2Ov+sDvk1bI15mI3bV1CJxvRvvl/vreA/Cb4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BLNxQAAANwAAAAPAAAAAAAAAAAAAAAAAJgCAABkcnMv&#10;ZG93bnJldi54bWxQSwUGAAAAAAQABAD1AAAAigMAAAAA&#10;">
                      <v:textbox inset="0,0,0,0">
                        <w:txbxContent>
                          <w:p w:rsidR="001B1AA8" w:rsidRPr="00C77064" w:rsidRDefault="001B1AA8" w:rsidP="002E5805">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3VsEA&#10;AADcAAAADwAAAGRycy9kb3ducmV2LnhtbERPS2sCMRC+F/wPYQRvNesiUrdGUaGgeKlr6XnYzD7q&#10;ZrIk6br+eyMUepuP7zmrzWBa0ZPzjWUFs2kCgriwuuFKwdfl4/UNhA/IGlvLpOBOHjbr0csKM21v&#10;fKY+D5WIIewzVFCH0GVS+qImg35qO+LIldYZDBG6SmqHtxhuWpkmyUIabDg21NjRvqbimv8aBZd+&#10;5w/nn7DUx3In01P5mX67rVKT8bB9BxFoCP/iP/dBx/nzGTyfi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At1bBAAAA3AAAAA8AAAAAAAAAAAAAAAAAmAIAAGRycy9kb3du&#10;cmV2LnhtbFBLBQYAAAAABAAEAPUAAACGAwAAAAA=&#10;">
                      <v:textbox inset="0,0,0,0">
                        <w:txbxContent>
                          <w:p w:rsidR="001B1AA8" w:rsidRPr="00C77064" w:rsidRDefault="001B1AA8" w:rsidP="002E5805">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 26" o:spid="_x0000_s1050" style="position:absolute;left:2268;top:7848;width:7920;height:720" coordorigin="2268,7848" coordsize="7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27" o:spid="_x0000_s1051" type="#_x0000_t202" style="position:absolute;left:2268;top:784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UzsEA&#10;AADcAAAADwAAAGRycy9kb3ducmV2LnhtbERPS2sCMRC+F/wPYQRvNesipa5GUUFQeqkPPA+b2Ydu&#10;JksS1/XfN4VCb/PxPWex6k0jOnK+tqxgMk5AEOdW11wquJx3758gfEDW2FgmBS/ysFoO3haYafvk&#10;I3WnUIoYwj5DBVUIbSalzysy6Me2JY5cYZ3BEKErpXb4jOGmkWmSfEiDNceGClvaVpTfTw+j4Nxt&#10;/P54CzN9KDYy/Sq+06tbKzUa9us5iEB9+Bf/ufc6zp9O4feZe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FM7BAAAA3AAAAA8AAAAAAAAAAAAAAAAAmAIAAGRycy9kb3du&#10;cmV2LnhtbFBLBQYAAAAABAAEAPUAAACGAwAAAAA=&#10;">
                          <v:textbox inset="0,0,0,0">
                            <w:txbxContent>
                              <w:p w:rsidR="001B1AA8" w:rsidRDefault="001B1AA8" w:rsidP="002E5805">
                                <w:pPr>
                                  <w:jc w:val="center"/>
                                  <w:rPr>
                                    <w:sz w:val="18"/>
                                    <w:szCs w:val="20"/>
                                  </w:rPr>
                                </w:pPr>
                                <w:r w:rsidRPr="001E408A">
                                  <w:rPr>
                                    <w:sz w:val="18"/>
                                    <w:szCs w:val="20"/>
                                  </w:rPr>
                                  <w:t xml:space="preserve">Proses Belajar-Mengajar </w:t>
                                </w:r>
                              </w:p>
                              <w:p w:rsidR="001B1AA8" w:rsidRPr="001E408A" w:rsidRDefault="001B1AA8" w:rsidP="002E5805">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xVcIA&#10;AADcAAAADwAAAGRycy9kb3ducmV2LnhtbERPS2sCMRC+F/wPYYTeatbFFl2NooJg6aU+8DxsZh+6&#10;mSxJXLf/vikUvM3H95zFqjeN6Mj52rKC8SgBQZxbXXOp4HzavU1B+ICssbFMCn7Iw2o5eFlgpu2D&#10;D9QdQyliCPsMFVQhtJmUPq/IoB/ZljhyhXUGQ4SulNrhI4abRqZJ8iEN1hwbKmxpW1F+O96NglO3&#10;8fvDNcz0Z7GR6VfxnV7cWqnXYb+egwjUh6f4373Xcf7kHf6ei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7FVwgAAANwAAAAPAAAAAAAAAAAAAAAAAJgCAABkcnMvZG93&#10;bnJldi54bWxQSwUGAAAAAAQABAD1AAAAhwMAAAAA&#10;">
                          <v:textbox inset="0,0,0,0">
                            <w:txbxContent>
                              <w:p w:rsidR="001B1AA8" w:rsidRPr="001E408A" w:rsidRDefault="001B1AA8" w:rsidP="002E5805">
                                <w:pPr>
                                  <w:jc w:val="center"/>
                                  <w:rPr>
                                    <w:sz w:val="18"/>
                                    <w:szCs w:val="20"/>
                                    <w:lang w:val="sv-SE"/>
                                  </w:rPr>
                                </w:pPr>
                                <w:r w:rsidRPr="001E408A">
                                  <w:rPr>
                                    <w:sz w:val="18"/>
                                    <w:szCs w:val="20"/>
                                    <w:lang w:val="sv-SE"/>
                                  </w:rPr>
                                  <w:t xml:space="preserve">Proses Belajar-Mengajar </w:t>
                                </w:r>
                              </w:p>
                              <w:p w:rsidR="001B1AA8" w:rsidRPr="001E408A" w:rsidRDefault="001B1AA8" w:rsidP="002E5805">
                                <w:pPr>
                                  <w:jc w:val="center"/>
                                  <w:rPr>
                                    <w:sz w:val="18"/>
                                    <w:szCs w:val="20"/>
                                    <w:lang w:val="sv-SE"/>
                                  </w:rPr>
                                </w:pPr>
                                <w:r w:rsidRPr="001E408A">
                                  <w:rPr>
                                    <w:sz w:val="18"/>
                                    <w:szCs w:val="20"/>
                                    <w:lang w:val="sv-SE"/>
                                  </w:rPr>
                                  <w:t xml:space="preserve">Kelas Ekperimen </w:t>
                                </w:r>
                              </w:p>
                              <w:p w:rsidR="001B1AA8" w:rsidRPr="00476716" w:rsidRDefault="001B1AA8" w:rsidP="002E5805">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vIsEA&#10;AADcAAAADwAAAGRycy9kb3ducmV2LnhtbERPS2sCMRC+F/wPYQRvNetSpK5GUUFQeqkPPA+b2Ydu&#10;JkuSruu/N4VCb/PxPWex6k0jOnK+tqxgMk5AEOdW11wquJx3758gfEDW2FgmBU/ysFoO3haYafvg&#10;I3WnUIoYwj5DBVUIbSalzysy6Me2JY5cYZ3BEKErpXb4iOGmkWmSTKXBmmNDhS1tK8rvpx+j4Nxt&#10;/P54CzN9KDYy/Sq+06tbKzUa9us5iEB9+Bf/ufc6zv+Ywu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pLyLBAAAA3AAAAA8AAAAAAAAAAAAAAAAAmAIAAGRycy9kb3du&#10;cmV2LnhtbFBLBQYAAAAABAAEAPUAAACGAwAAAAA=&#10;">
                        <v:textbox inset="0,0,0,0">
                          <w:txbxContent>
                            <w:p w:rsidR="001B1AA8" w:rsidRPr="00C77064" w:rsidRDefault="001B1AA8" w:rsidP="002E5805">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KucIA&#10;AADcAAAADwAAAGRycy9kb3ducmV2LnhtbERPS2sCMRC+F/wPYYTeatZFWl2NooJg6aU+8DxsZh+6&#10;mSxJXLf/vikUvM3H95zFqjeN6Mj52rKC8SgBQZxbXXOp4HzavU1B+ICssbFMCn7Iw2o5eFlgpu2D&#10;D9QdQyliCPsMFVQhtJmUPq/IoB/ZljhyhXUGQ4SulNrhI4abRqZJ8i4N1hwbKmxpW1F+O96NglO3&#10;8fvDNcz0Z7GR6VfxnV7cWqnXYb+egwjUh6f4373Xcf7kA/6ei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q5wgAAANwAAAAPAAAAAAAAAAAAAAAAAJgCAABkcnMvZG93&#10;bnJldi54bWxQSwUGAAAAAAQABAD1AAAAhwMAAAAA&#10;">
                        <v:textbox inset="0,0,0,0">
                          <w:txbxContent>
                            <w:p w:rsidR="001B1AA8" w:rsidRPr="00C77064" w:rsidRDefault="001B1AA8" w:rsidP="002E5805">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line id="Line 33" o:spid="_x0000_s1056" style="position:absolute;visibility:visible;mso-wrap-style:square" from="8748,8568" to="8748,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Line 36" o:spid="_x0000_s1059" style="position:absolute;visibility:visible;mso-wrap-style:square" from="4038,10224" to="4038,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0BYsMA&#10;AADcAAAADwAAAGRycy9kb3ducmV2LnhtbERPS2vCQBC+F/wPywi9FN00UCvRVaxpoYd60IrnITsm&#10;wexs2F3z+PfdQqG3+fies94OphEdOV9bVvA8T0AQF1bXXCo4f3/MliB8QNbYWCYFI3nYbiYPa8y0&#10;7flI3SmUIoawz1BBFUKbSemLigz6uW2JI3e1zmCI0JVSO+xjuGlkmiQLabDm2FBhS/uKitvpbhQs&#10;cnfvj7x/ys/vX3hoy/TyNl6UepwOuxWIQEP4F/+5P3Wc//IK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0BYsMAAADcAAAADwAAAAAAAAAAAAAAAACYAgAAZHJzL2Rv&#10;d25yZXYueG1sUEsFBgAAAAAEAAQA9QAAAIgDAAAAAA==&#10;" stroked="f">
                  <v:textbox inset="0,0,0,0">
                    <w:txbxContent>
                      <w:p w:rsidR="001B1AA8" w:rsidRDefault="001B1AA8" w:rsidP="00C812A0">
                        <w:pPr>
                          <w:spacing w:line="240" w:lineRule="auto"/>
                          <w:jc w:val="center"/>
                          <w:rPr>
                            <w:b/>
                            <w:sz w:val="20"/>
                          </w:rPr>
                        </w:pPr>
                        <w:r w:rsidRPr="00C77064">
                          <w:rPr>
                            <w:b/>
                            <w:sz w:val="20"/>
                          </w:rPr>
                          <w:t>Gambar 3.1</w:t>
                        </w:r>
                      </w:p>
                      <w:p w:rsidR="001B1AA8" w:rsidRPr="00C77064" w:rsidRDefault="001B1AA8" w:rsidP="00C812A0">
                        <w:pPr>
                          <w:spacing w:line="240" w:lineRule="auto"/>
                          <w:jc w:val="center"/>
                          <w:rPr>
                            <w:b/>
                            <w:sz w:val="20"/>
                          </w:rPr>
                        </w:pPr>
                        <w:r>
                          <w:rPr>
                            <w:b/>
                            <w:sz w:val="20"/>
                          </w:rPr>
                          <w:t>Alur Penelitian</w:t>
                        </w:r>
                      </w:p>
                      <w:p w:rsidR="001B1AA8" w:rsidRPr="00C77064" w:rsidRDefault="001B1AA8" w:rsidP="002E5805">
                        <w:pPr>
                          <w:jc w:val="center"/>
                          <w:rPr>
                            <w:sz w:val="20"/>
                          </w:rPr>
                        </w:pPr>
                      </w:p>
                    </w:txbxContent>
                  </v:textbox>
                </v:shape>
              </v:group>
            </w:pict>
          </mc:Fallback>
        </mc:AlternateContent>
      </w:r>
    </w:p>
    <w:p w:rsidR="00835C4E" w:rsidRPr="002E5805" w:rsidRDefault="002E5805" w:rsidP="002E5805">
      <w:pPr>
        <w:rPr>
          <w:rFonts w:ascii="Times New Roman" w:hAnsi="Times New Roman" w:cs="Times New Roman"/>
          <w:sz w:val="24"/>
          <w:szCs w:val="24"/>
        </w:rPr>
      </w:pPr>
      <w:r>
        <w:rPr>
          <w:rFonts w:ascii="Times New Roman" w:hAnsi="Times New Roman" w:cs="Times New Roman"/>
          <w:sz w:val="24"/>
          <w:szCs w:val="24"/>
        </w:rPr>
        <w:br w:type="page"/>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3.4 Alur Penelitian</w:t>
      </w:r>
    </w:p>
    <w:p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Untuk mempermudah pelaksanaan penelitian, maka perlu dirancang suatu prosedur penelitian yang berstruktur. Prosedur tersebut merupakan arahan dalam pelaksanaan penelitian dari awal sampai akhir, dengan harapan penelitian akan sesuai dengan yang telah direncanakan sebelumnya. Dalam penelitian ini prosedur penelitian diagi dalam tiga tahap, yaitu tahap persiapan, pelaksanaan, dan penyelesaian penelitian.</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Menyusun jadwal kegiatan penelitian.</w:t>
      </w:r>
    </w:p>
    <w:p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3.5.2 Pelaksanaan Penelitian</w:t>
      </w:r>
    </w:p>
    <w:p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Proses pembelajaran pada kelas eksperimen dengan menggunakan IndoBlockly dan kelas kontrol dengan menggunakan model praktikum konvensional.</w:t>
      </w:r>
    </w:p>
    <w:p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rsidR="00CB10C0" w:rsidRPr="00CB10C0" w:rsidRDefault="00CB10C0" w:rsidP="00CB10C0">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rsidR="00CB10C0" w:rsidRPr="00CB10C0" w:rsidRDefault="00CB10C0" w:rsidP="00CB10C0">
      <w:pPr>
        <w:spacing w:line="480" w:lineRule="auto"/>
        <w:ind w:left="360" w:right="357"/>
        <w:jc w:val="both"/>
        <w:rPr>
          <w:rFonts w:ascii="Times New Roman" w:hAnsi="Times New Roman" w:cs="Times New Roman"/>
          <w:sz w:val="24"/>
          <w:szCs w:val="24"/>
        </w:rPr>
      </w:pPr>
      <w:r w:rsidRPr="00CB10C0">
        <w:rPr>
          <w:rFonts w:ascii="Times New Roman" w:hAnsi="Times New Roman" w:cs="Times New Roman"/>
          <w:sz w:val="24"/>
          <w:szCs w:val="24"/>
        </w:rPr>
        <w:t>Setelah penelitian selesai dilakukan langkah selanjutnya yaitu sebagai berikut:</w:t>
      </w:r>
    </w:p>
    <w:p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Menganalisis data hasil pretes dan postes dari kelompok eksperimen dan kelompok kontrol.</w:t>
      </w:r>
    </w:p>
    <w:p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t>Mengucapkan terima kasih kepada Bapak Sumarsono, M.Kom selaku dosen pemrograman terstruktur yang telah mengijinkan dan penulis dalam melaksanakan penelitian.</w:t>
      </w:r>
    </w:p>
    <w:p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rsidR="00CB10C0" w:rsidRPr="00805A3F" w:rsidRDefault="00805A3F" w:rsidP="00805A3F">
      <w:pPr>
        <w:rPr>
          <w:rFonts w:ascii="Times New Roman" w:eastAsia="Arial Unicode MS" w:hAnsi="Times New Roman" w:cs="Times New Roman"/>
          <w:sz w:val="24"/>
          <w:szCs w:val="24"/>
          <w:lang w:val="en-GB" w:eastAsia="ja-JP" w:bidi="bn-IN"/>
        </w:rPr>
      </w:pPr>
      <w:r>
        <w:rPr>
          <w:rFonts w:cs="Times New Roman"/>
          <w:szCs w:val="24"/>
        </w:rPr>
        <w:br w:type="page"/>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3.6 Instrumen Penelitian</w:t>
      </w:r>
    </w:p>
    <w:p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dan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Tes ini dikenakan kepada kedua kelompok subyek penelitian dengan kriteria tes yang sama, yaitu tes awal (pretes) dan tes akhir (postes). Tes awal dan tes akhir ini diadakan untuk mengetahui tingkat pemahaman algoritma sebelum dan sesudah pemberian perlakuan.</w:t>
      </w:r>
    </w:p>
    <w:p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Bentuk tes yang digunakan adalah tes uraian sebanyak sepuluh soal. Soal tes sebelumnya diujicobakan terlebih dahulu untuk mengetahui kualitas instrumen atau alat pengumpul data yang digunakan. Instrumen disebut berkualitas dan dapat dipertanggungjawabkan pemakaiannya apabila sudah terbukti validitas, reliabilitas, indeks kesukaran, dan daya pembedanya. Adapun pedoman dalam menganalisa soal tes uji coba adalah sebagai berikut:</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3.6.1.1 Menentukan Validitas Soal</w:t>
      </w:r>
    </w:p>
    <w:p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apa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
    <w:p w:rsid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position w:val="-40"/>
          <w:sz w:val="24"/>
          <w:szCs w:val="24"/>
        </w:rPr>
        <w:object w:dxaOrig="436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42.75pt" o:ole="">
            <v:imagedata r:id="rId25" o:title=""/>
          </v:shape>
          <o:OLEObject Type="Embed" ProgID="Equation.3" ShapeID="_x0000_i1025" DrawAspect="Content" ObjectID="_1415608655" r:id="rId26"/>
        </w:object>
      </w:r>
    </w:p>
    <w:p w:rsidR="00CB10C0" w:rsidRP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rsidR="00CB10C0" w:rsidRPr="00CB10C0" w:rsidRDefault="00CB10C0" w:rsidP="00430932">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v:shape id="_x0000_i1026" type="#_x0000_t75" style="width:14.25pt;height:19.5pt" o:ole="">
            <v:imagedata r:id="rId27" o:title=""/>
          </v:shape>
          <o:OLEObject Type="Embed" ProgID="Equation.3" ShapeID="_x0000_i1026" DrawAspect="Content" ObjectID="_1415608656" r:id="rId28"/>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r w:rsidRPr="00CB10C0">
        <w:rPr>
          <w:rFonts w:ascii="Times New Roman" w:hAnsi="Times New Roman" w:cs="Times New Roman"/>
          <w:sz w:val="24"/>
          <w:szCs w:val="24"/>
          <w:lang w:val="sv-SE"/>
        </w:rPr>
        <w:t xml:space="preserve">dan </w:t>
      </w:r>
      <w:r w:rsidRPr="00CB10C0">
        <w:rPr>
          <w:rFonts w:ascii="Times New Roman" w:hAnsi="Times New Roman" w:cs="Times New Roman"/>
          <w:i/>
          <w:sz w:val="24"/>
          <w:szCs w:val="24"/>
          <w:lang w:val="sv-SE"/>
        </w:rPr>
        <w:t>Y</w:t>
      </w:r>
    </w:p>
    <w:p w:rsidR="00CB10C0" w:rsidRPr="00CB10C0" w:rsidRDefault="00CB10C0" w:rsidP="00430932">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Y</w:t>
      </w:r>
      <w:r w:rsidRPr="00CB10C0">
        <w:rPr>
          <w:rFonts w:ascii="Times New Roman" w:hAnsi="Times New Roman" w:cs="Times New Roman"/>
          <w:sz w:val="24"/>
          <w:szCs w:val="24"/>
        </w:rPr>
        <w:tab/>
        <w:t>= skor total</w:t>
      </w:r>
    </w:p>
    <w:p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rsidR="00430932"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v:shape id="_x0000_i1027" type="#_x0000_t75" style="width:14.25pt;height:19.5pt" o:ole="">
                  <v:imagedata r:id="rId27" o:title=""/>
                </v:shape>
                <o:OLEObject Type="Embed" ProgID="Equation.3" ShapeID="_x0000_i1027" DrawAspect="Content" ObjectID="_1415608657" r:id="rId29"/>
              </w:object>
            </w:r>
          </w:p>
        </w:tc>
        <w:tc>
          <w:tcPr>
            <w:tcW w:w="2719"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rsidTr="00D04AD0">
        <w:trPr>
          <w:jc w:val="center"/>
        </w:trPr>
        <w:tc>
          <w:tcPr>
            <w:tcW w:w="630"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v:shape id="_x0000_i1028" type="#_x0000_t75" style="width:14.25pt;height:19.5pt" o:ole="">
                  <v:imagedata r:id="rId27" o:title=""/>
                </v:shape>
                <o:OLEObject Type="Embed" ProgID="Equation.3" ShapeID="_x0000_i1028" DrawAspect="Content" ObjectID="_1415608658" r:id="rId30"/>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v:shape id="_x0000_i1029" type="#_x0000_t75" style="width:9.75pt;height:12pt" o:ole="">
                  <v:imagedata r:id="rId31" o:title=""/>
                </v:shape>
                <o:OLEObject Type="Embed" ProgID="Equation.3" ShapeID="_x0000_i1029" DrawAspect="Content" ObjectID="_1415608659" r:id="rId32"/>
              </w:object>
            </w:r>
            <w:r w:rsidRPr="00CB10C0">
              <w:rPr>
                <w:rFonts w:ascii="Times New Roman" w:hAnsi="Times New Roman" w:cs="Times New Roman"/>
                <w:sz w:val="24"/>
                <w:szCs w:val="24"/>
              </w:rPr>
              <w:t xml:space="preserve"> 1,00</w:t>
            </w:r>
          </w:p>
        </w:tc>
        <w:tc>
          <w:tcPr>
            <w:tcW w:w="2719"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B10C0" w:rsidRPr="00CB10C0" w:rsidTr="00D04AD0">
        <w:trPr>
          <w:jc w:val="center"/>
        </w:trPr>
        <w:tc>
          <w:tcPr>
            <w:tcW w:w="630"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v:shape id="_x0000_i1030" type="#_x0000_t75" style="width:14.25pt;height:19.5pt" o:ole="">
                  <v:imagedata r:id="rId27" o:title=""/>
                </v:shape>
                <o:OLEObject Type="Embed" ProgID="Equation.3" ShapeID="_x0000_i1030" DrawAspect="Content" ObjectID="_1415608660" r:id="rId3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v:shape id="_x0000_i1031" type="#_x0000_t75" style="width:9.75pt;height:12pt" o:ole="">
                  <v:imagedata r:id="rId31" o:title=""/>
                </v:shape>
                <o:OLEObject Type="Embed" ProgID="Equation.3" ShapeID="_x0000_i1031" DrawAspect="Content" ObjectID="_1415608661" r:id="rId34"/>
              </w:object>
            </w:r>
            <w:r w:rsidRPr="00CB10C0">
              <w:rPr>
                <w:rFonts w:ascii="Times New Roman" w:hAnsi="Times New Roman" w:cs="Times New Roman"/>
                <w:sz w:val="24"/>
                <w:szCs w:val="24"/>
              </w:rPr>
              <w:t xml:space="preserve"> 0,80</w:t>
            </w:r>
          </w:p>
        </w:tc>
        <w:tc>
          <w:tcPr>
            <w:tcW w:w="2719"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B10C0" w:rsidRPr="00CB10C0" w:rsidTr="00D04AD0">
        <w:trPr>
          <w:jc w:val="center"/>
        </w:trPr>
        <w:tc>
          <w:tcPr>
            <w:tcW w:w="630"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v:shape id="_x0000_i1032" type="#_x0000_t75" style="width:14.25pt;height:19.5pt" o:ole="">
                  <v:imagedata r:id="rId27" o:title=""/>
                </v:shape>
                <o:OLEObject Type="Embed" ProgID="Equation.3" ShapeID="_x0000_i1032" DrawAspect="Content" ObjectID="_1415608662"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v:shape id="_x0000_i1033" type="#_x0000_t75" style="width:9.75pt;height:12pt" o:ole="">
                  <v:imagedata r:id="rId31" o:title=""/>
                </v:shape>
                <o:OLEObject Type="Embed" ProgID="Equation.3" ShapeID="_x0000_i1033" DrawAspect="Content" ObjectID="_1415608663" r:id="rId36"/>
              </w:object>
            </w:r>
            <w:r w:rsidRPr="00CB10C0">
              <w:rPr>
                <w:rFonts w:ascii="Times New Roman" w:hAnsi="Times New Roman" w:cs="Times New Roman"/>
                <w:sz w:val="24"/>
                <w:szCs w:val="24"/>
              </w:rPr>
              <w:t xml:space="preserve"> 0,60</w:t>
            </w:r>
          </w:p>
        </w:tc>
        <w:tc>
          <w:tcPr>
            <w:tcW w:w="2719"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B10C0" w:rsidRPr="00CB10C0" w:rsidTr="00D04AD0">
        <w:trPr>
          <w:jc w:val="center"/>
        </w:trPr>
        <w:tc>
          <w:tcPr>
            <w:tcW w:w="630"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v:shape id="_x0000_i1034" type="#_x0000_t75" style="width:14.25pt;height:19.5pt" o:ole="">
                  <v:imagedata r:id="rId27" o:title=""/>
                </v:shape>
                <o:OLEObject Type="Embed" ProgID="Equation.3" ShapeID="_x0000_i1034" DrawAspect="Content" ObjectID="_1415608664" r:id="rId3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v:shape id="_x0000_i1035" type="#_x0000_t75" style="width:9.75pt;height:12pt" o:ole="">
                  <v:imagedata r:id="rId31" o:title=""/>
                </v:shape>
                <o:OLEObject Type="Embed" ProgID="Equation.3" ShapeID="_x0000_i1035" DrawAspect="Content" ObjectID="_1415608665" r:id="rId38"/>
              </w:object>
            </w:r>
            <w:r w:rsidRPr="00CB10C0">
              <w:rPr>
                <w:rFonts w:ascii="Times New Roman" w:hAnsi="Times New Roman" w:cs="Times New Roman"/>
                <w:sz w:val="24"/>
                <w:szCs w:val="24"/>
              </w:rPr>
              <w:t xml:space="preserve"> 0,40</w:t>
            </w:r>
          </w:p>
        </w:tc>
        <w:tc>
          <w:tcPr>
            <w:tcW w:w="2719"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B10C0" w:rsidRPr="00CB10C0" w:rsidTr="00D04AD0">
        <w:trPr>
          <w:jc w:val="center"/>
        </w:trPr>
        <w:tc>
          <w:tcPr>
            <w:tcW w:w="630"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v:shape id="_x0000_i1036" type="#_x0000_t75" style="width:14.25pt;height:19.5pt" o:ole="">
                  <v:imagedata r:id="rId27" o:title=""/>
                </v:shape>
                <o:OLEObject Type="Embed" ProgID="Equation.3" ShapeID="_x0000_i1036" DrawAspect="Content" ObjectID="_1415608666"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v:shape id="_x0000_i1037" type="#_x0000_t75" style="width:9.75pt;height:12pt" o:ole="">
                  <v:imagedata r:id="rId31" o:title=""/>
                </v:shape>
                <o:OLEObject Type="Embed" ProgID="Equation.3" ShapeID="_x0000_i1037" DrawAspect="Content" ObjectID="_1415608667" r:id="rId40"/>
              </w:object>
            </w:r>
            <w:r w:rsidRPr="00CB10C0">
              <w:rPr>
                <w:rFonts w:ascii="Times New Roman" w:hAnsi="Times New Roman" w:cs="Times New Roman"/>
                <w:sz w:val="24"/>
                <w:szCs w:val="24"/>
              </w:rPr>
              <w:t>0,20</w:t>
            </w:r>
          </w:p>
        </w:tc>
        <w:tc>
          <w:tcPr>
            <w:tcW w:w="2719"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B10C0" w:rsidRPr="00CB10C0" w:rsidTr="00D04AD0">
        <w:trPr>
          <w:jc w:val="center"/>
        </w:trPr>
        <w:tc>
          <w:tcPr>
            <w:tcW w:w="630"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v:shape id="_x0000_i1038" type="#_x0000_t75" style="width:14.25pt;height:19.5pt" o:ole="">
                  <v:imagedata r:id="rId27" o:title=""/>
                </v:shape>
                <o:OLEObject Type="Embed" ProgID="Equation.3" ShapeID="_x0000_i1038" DrawAspect="Content" ObjectID="_1415608668" r:id="rId4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v:shape id="_x0000_i1039" type="#_x0000_t75" style="width:9.75pt;height:12pt" o:ole="">
                  <v:imagedata r:id="rId31" o:title=""/>
                </v:shape>
                <o:OLEObject Type="Embed" ProgID="Equation.3" ShapeID="_x0000_i1039" DrawAspect="Content" ObjectID="_1415608669" r:id="rId42"/>
              </w:object>
            </w:r>
            <w:r w:rsidRPr="00CB10C0">
              <w:rPr>
                <w:rFonts w:ascii="Times New Roman" w:hAnsi="Times New Roman" w:cs="Times New Roman"/>
                <w:sz w:val="24"/>
                <w:szCs w:val="24"/>
              </w:rPr>
              <w:t xml:space="preserve"> 0,00</w:t>
            </w:r>
          </w:p>
        </w:tc>
        <w:tc>
          <w:tcPr>
            <w:tcW w:w="2719" w:type="dxa"/>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rsidR="00CB10C0" w:rsidRPr="00CB10C0" w:rsidRDefault="00CB10C0" w:rsidP="00CB10C0">
      <w:pPr>
        <w:spacing w:line="480" w:lineRule="auto"/>
        <w:ind w:left="900"/>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p>
    <w:p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v:shape id="_x0000_i1040" type="#_x0000_t75" style="width:69pt;height:39pt" o:ole="">
            <v:imagedata r:id="rId43" o:title=""/>
          </v:shape>
          <o:OLEObject Type="Embed" ProgID="Equation.3" ShapeID="_x0000_i1040" DrawAspect="Content" ObjectID="_1415608670" r:id="rId44"/>
        </w:object>
      </w:r>
    </w:p>
    <w:p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v:shape id="_x0000_i1041" type="#_x0000_t75" style="width:57pt;height:19.5pt" o:ole="">
            <v:imagedata r:id="rId45" o:title=""/>
          </v:shape>
          <o:OLEObject Type="Embed" ProgID="Equation.3" ShapeID="_x0000_i1041" DrawAspect="Content" ObjectID="_1415608671" r:id="rId46"/>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v:shape id="_x0000_i1042" type="#_x0000_t75" style="width:57pt;height:19.5pt" o:ole="">
            <v:imagedata r:id="rId47" o:title=""/>
          </v:shape>
          <o:OLEObject Type="Embed" ProgID="Equation.3" ShapeID="_x0000_i1042" DrawAspect="Content" ObjectID="_1415608672" r:id="rId48"/>
        </w:object>
      </w:r>
      <w:r w:rsidRPr="00CB10C0">
        <w:rPr>
          <w:rFonts w:ascii="Times New Roman" w:hAnsi="Times New Roman" w:cs="Times New Roman"/>
          <w:sz w:val="24"/>
          <w:szCs w:val="24"/>
          <w:lang w:val="sv-SE"/>
        </w:rPr>
        <w:t>, maka soal tersebut tidak sahih dan tidak digunakan untuk instrumen penelitian.</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3.6.1.2 Menentukan Reabilitas Soal</w:t>
      </w:r>
    </w:p>
    <w:p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ukur  sebagai suatu alat yang memberikan hasil yang tetap sama (konsisten, ajeg).  Hasil pengukuran itu harus tetap sama (relative sama) jika pengukurannya diberikan kepada subjek yang sama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v:shape id="_x0000_i1043" type="#_x0000_t75" style="width:111.75pt;height:39pt" o:ole="">
            <v:imagedata r:id="rId49" o:title=""/>
          </v:shape>
          <o:OLEObject Type="Embed" ProgID="Equation.3" ShapeID="_x0000_i1043" DrawAspect="Content" ObjectID="_1415608673" r:id="rId50"/>
        </w:object>
      </w:r>
    </w:p>
    <w:p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v:shape id="_x0000_i1044" type="#_x0000_t75" style="width:12.75pt;height:17.25pt" o:ole="">
            <v:imagedata r:id="rId51" o:title=""/>
          </v:shape>
          <o:OLEObject Type="Embed" ProgID="Equation.3" ShapeID="_x0000_i1044" DrawAspect="Content" ObjectID="_1415608674" r:id="rId52"/>
        </w:object>
      </w:r>
      <w:r w:rsidRPr="00CB10C0">
        <w:rPr>
          <w:rFonts w:ascii="Times New Roman" w:hAnsi="Times New Roman" w:cs="Times New Roman"/>
          <w:sz w:val="24"/>
          <w:szCs w:val="24"/>
          <w:lang w:val="sv-SE"/>
        </w:rPr>
        <w:tab/>
        <w:t>= koefisien reliabilitas instrumen</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v:shape id="_x0000_i1045" type="#_x0000_t75" style="width:32.25pt;height:20.25pt" o:ole="">
            <v:imagedata r:id="rId53" o:title=""/>
          </v:shape>
          <o:OLEObject Type="Embed" ProgID="Equation.3" ShapeID="_x0000_i1045" DrawAspect="Content" ObjectID="_1415608675" r:id="rId54"/>
        </w:object>
      </w:r>
      <w:r w:rsidRPr="00CB10C0">
        <w:rPr>
          <w:rFonts w:ascii="Times New Roman" w:hAnsi="Times New Roman" w:cs="Times New Roman"/>
          <w:sz w:val="24"/>
          <w:szCs w:val="24"/>
          <w:lang w:val="sv-SE"/>
        </w:rPr>
        <w:tab/>
        <w:t>= jumlah skor tiap butir soal</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v:shape id="_x0000_i1046" type="#_x0000_t75" style="width:17.25pt;height:19.5pt" o:ole="">
            <v:imagedata r:id="rId55" o:title=""/>
          </v:shape>
          <o:OLEObject Type="Embed" ProgID="Equation.3" ShapeID="_x0000_i1046" DrawAspect="Content" ObjectID="_1415608676" r:id="rId56"/>
        </w:object>
      </w:r>
      <w:r w:rsidRPr="00CB10C0">
        <w:rPr>
          <w:rFonts w:ascii="Times New Roman" w:hAnsi="Times New Roman" w:cs="Times New Roman"/>
          <w:sz w:val="24"/>
          <w:szCs w:val="24"/>
          <w:lang w:val="sv-SE"/>
        </w:rPr>
        <w:tab/>
        <w:t>= varians skor total</w:t>
      </w:r>
    </w:p>
    <w:p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v:shape id="_x0000_i1047" type="#_x0000_t75" style="width:107.25pt;height:49.5pt" o:ole="">
            <v:imagedata r:id="rId57" o:title=""/>
          </v:shape>
          <o:OLEObject Type="Embed" ProgID="Equation.3" ShapeID="_x0000_i1047" DrawAspect="Content" ObjectID="_1415608677" r:id="rId58"/>
        </w:object>
      </w:r>
    </w:p>
    <w:p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t>=  banyaknya sampel / peserta tes</w:t>
      </w:r>
    </w:p>
    <w:p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v:shape id="_x0000_i1048" type="#_x0000_t75" style="width:12pt;height:18pt" o:ole="">
            <v:imagedata r:id="rId59" o:title=""/>
          </v:shape>
          <o:OLEObject Type="Embed" ProgID="Equation.3" ShapeID="_x0000_i1048" DrawAspect="Content" ObjectID="_1415608678" r:id="rId60"/>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rsidR="00CB10C0" w:rsidRPr="00CB10C0" w:rsidRDefault="00CB10C0" w:rsidP="00430932">
      <w:pPr>
        <w:spacing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rsidTr="00D04AD0">
        <w:trPr>
          <w:tblHeader/>
          <w:jc w:val="center"/>
        </w:trPr>
        <w:tc>
          <w:tcPr>
            <w:tcW w:w="630" w:type="dxa"/>
          </w:tcPr>
          <w:p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v:shape id="_x0000_i1049" type="#_x0000_t75" style="width:12.75pt;height:17.25pt" o:ole="">
                  <v:imagedata r:id="rId51" o:title=""/>
                </v:shape>
                <o:OLEObject Type="Embed" ProgID="Equation.3" ShapeID="_x0000_i1049" DrawAspect="Content" ObjectID="_1415608679" r:id="rId61"/>
              </w:object>
            </w:r>
          </w:p>
        </w:tc>
        <w:tc>
          <w:tcPr>
            <w:tcW w:w="1615" w:type="dxa"/>
          </w:tcPr>
          <w:p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rsidTr="00D04AD0">
        <w:trPr>
          <w:jc w:val="center"/>
        </w:trPr>
        <w:tc>
          <w:tcPr>
            <w:tcW w:w="630"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v:shape id="_x0000_i1050" type="#_x0000_t75" style="width:12.75pt;height:17.25pt" o:ole="">
                  <v:imagedata r:id="rId51" o:title=""/>
                </v:shape>
                <o:OLEObject Type="Embed" ProgID="Equation.3" ShapeID="_x0000_i1050" DrawAspect="Content" ObjectID="_1415608680" r:id="rId62"/>
              </w:object>
            </w:r>
            <w:r w:rsidRPr="00CB10C0">
              <w:rPr>
                <w:rFonts w:ascii="Times New Roman" w:hAnsi="Times New Roman" w:cs="Times New Roman"/>
                <w:position w:val="-6"/>
                <w:sz w:val="24"/>
                <w:szCs w:val="24"/>
              </w:rPr>
              <w:object w:dxaOrig="200" w:dyaOrig="240">
                <v:shape id="_x0000_i1051" type="#_x0000_t75" style="width:9.75pt;height:12pt" o:ole="">
                  <v:imagedata r:id="rId63" o:title=""/>
                </v:shape>
                <o:OLEObject Type="Embed" ProgID="Equation.3" ShapeID="_x0000_i1051" DrawAspect="Content" ObjectID="_1415608681" r:id="rId64"/>
              </w:object>
            </w:r>
            <w:r w:rsidRPr="00CB10C0">
              <w:rPr>
                <w:rFonts w:ascii="Times New Roman" w:hAnsi="Times New Roman" w:cs="Times New Roman"/>
                <w:sz w:val="24"/>
                <w:szCs w:val="24"/>
              </w:rPr>
              <w:t>1,00</w:t>
            </w:r>
          </w:p>
        </w:tc>
        <w:tc>
          <w:tcPr>
            <w:tcW w:w="1615"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rsidTr="00D04AD0">
        <w:trPr>
          <w:jc w:val="center"/>
        </w:trPr>
        <w:tc>
          <w:tcPr>
            <w:tcW w:w="630"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v:shape id="_x0000_i1052" type="#_x0000_t75" style="width:12.75pt;height:17.25pt" o:ole="">
                  <v:imagedata r:id="rId51" o:title=""/>
                </v:shape>
                <o:OLEObject Type="Embed" ProgID="Equation.3" ShapeID="_x0000_i1052" DrawAspect="Content" ObjectID="_1415608682" r:id="rId65"/>
              </w:object>
            </w:r>
            <w:r w:rsidRPr="00CB10C0">
              <w:rPr>
                <w:rFonts w:ascii="Times New Roman" w:hAnsi="Times New Roman" w:cs="Times New Roman"/>
                <w:position w:val="-6"/>
                <w:sz w:val="24"/>
                <w:szCs w:val="24"/>
              </w:rPr>
              <w:object w:dxaOrig="200" w:dyaOrig="240">
                <v:shape id="_x0000_i1053" type="#_x0000_t75" style="width:9.75pt;height:12pt" o:ole="">
                  <v:imagedata r:id="rId63" o:title=""/>
                </v:shape>
                <o:OLEObject Type="Embed" ProgID="Equation.3" ShapeID="_x0000_i1053" DrawAspect="Content" ObjectID="_1415608683" r:id="rId66"/>
              </w:object>
            </w:r>
            <w:r w:rsidRPr="00CB10C0">
              <w:rPr>
                <w:rFonts w:ascii="Times New Roman" w:hAnsi="Times New Roman" w:cs="Times New Roman"/>
                <w:sz w:val="24"/>
                <w:szCs w:val="24"/>
              </w:rPr>
              <w:t>0,90</w:t>
            </w:r>
          </w:p>
        </w:tc>
        <w:tc>
          <w:tcPr>
            <w:tcW w:w="1615"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rsidTr="00D04AD0">
        <w:trPr>
          <w:jc w:val="center"/>
        </w:trPr>
        <w:tc>
          <w:tcPr>
            <w:tcW w:w="630"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v:shape id="_x0000_i1054" type="#_x0000_t75" style="width:12.75pt;height:17.25pt" o:ole="">
                  <v:imagedata r:id="rId51" o:title=""/>
                </v:shape>
                <o:OLEObject Type="Embed" ProgID="Equation.3" ShapeID="_x0000_i1054" DrawAspect="Content" ObjectID="_1415608684" r:id="rId67"/>
              </w:object>
            </w:r>
            <w:r w:rsidRPr="00CB10C0">
              <w:rPr>
                <w:rFonts w:ascii="Times New Roman" w:hAnsi="Times New Roman" w:cs="Times New Roman"/>
                <w:position w:val="-6"/>
                <w:sz w:val="24"/>
                <w:szCs w:val="24"/>
              </w:rPr>
              <w:object w:dxaOrig="200" w:dyaOrig="240">
                <v:shape id="_x0000_i1055" type="#_x0000_t75" style="width:9.75pt;height:12pt" o:ole="">
                  <v:imagedata r:id="rId63" o:title=""/>
                </v:shape>
                <o:OLEObject Type="Embed" ProgID="Equation.3" ShapeID="_x0000_i1055" DrawAspect="Content" ObjectID="_1415608685" r:id="rId68"/>
              </w:object>
            </w:r>
            <w:r w:rsidRPr="00CB10C0">
              <w:rPr>
                <w:rFonts w:ascii="Times New Roman" w:hAnsi="Times New Roman" w:cs="Times New Roman"/>
                <w:sz w:val="24"/>
                <w:szCs w:val="24"/>
              </w:rPr>
              <w:t>0,70</w:t>
            </w:r>
          </w:p>
        </w:tc>
        <w:tc>
          <w:tcPr>
            <w:tcW w:w="1615"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rsidTr="00D04AD0">
        <w:trPr>
          <w:jc w:val="center"/>
        </w:trPr>
        <w:tc>
          <w:tcPr>
            <w:tcW w:w="630"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v:shape id="_x0000_i1056" type="#_x0000_t75" style="width:12.75pt;height:17.25pt" o:ole="">
                  <v:imagedata r:id="rId51" o:title=""/>
                </v:shape>
                <o:OLEObject Type="Embed" ProgID="Equation.3" ShapeID="_x0000_i1056" DrawAspect="Content" ObjectID="_1415608686" r:id="rId69"/>
              </w:object>
            </w:r>
            <w:r w:rsidRPr="00CB10C0">
              <w:rPr>
                <w:rFonts w:ascii="Times New Roman" w:hAnsi="Times New Roman" w:cs="Times New Roman"/>
                <w:position w:val="-6"/>
                <w:sz w:val="24"/>
                <w:szCs w:val="24"/>
              </w:rPr>
              <w:object w:dxaOrig="200" w:dyaOrig="240">
                <v:shape id="_x0000_i1057" type="#_x0000_t75" style="width:9.75pt;height:12pt" o:ole="">
                  <v:imagedata r:id="rId63" o:title=""/>
                </v:shape>
                <o:OLEObject Type="Embed" ProgID="Equation.3" ShapeID="_x0000_i1057" DrawAspect="Content" ObjectID="_1415608687" r:id="rId70"/>
              </w:object>
            </w:r>
            <w:r w:rsidRPr="00CB10C0">
              <w:rPr>
                <w:rFonts w:ascii="Times New Roman" w:hAnsi="Times New Roman" w:cs="Times New Roman"/>
                <w:sz w:val="24"/>
                <w:szCs w:val="24"/>
              </w:rPr>
              <w:t>0,40</w:t>
            </w:r>
          </w:p>
        </w:tc>
        <w:tc>
          <w:tcPr>
            <w:tcW w:w="1615"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rsidTr="00D04AD0">
        <w:trPr>
          <w:jc w:val="center"/>
        </w:trPr>
        <w:tc>
          <w:tcPr>
            <w:tcW w:w="630"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v:shape id="_x0000_i1058" type="#_x0000_t75" style="width:12.75pt;height:17.25pt" o:ole="">
                  <v:imagedata r:id="rId51" o:title=""/>
                </v:shape>
                <o:OLEObject Type="Embed" ProgID="Equation.3" ShapeID="_x0000_i1058" DrawAspect="Content" ObjectID="_1415608688" r:id="rId71"/>
              </w:object>
            </w:r>
            <w:r w:rsidRPr="00CB10C0">
              <w:rPr>
                <w:rFonts w:ascii="Times New Roman" w:hAnsi="Times New Roman" w:cs="Times New Roman"/>
                <w:position w:val="-6"/>
                <w:sz w:val="24"/>
                <w:szCs w:val="24"/>
              </w:rPr>
              <w:object w:dxaOrig="200" w:dyaOrig="240">
                <v:shape id="_x0000_i1059" type="#_x0000_t75" style="width:9.75pt;height:12pt" o:ole="">
                  <v:imagedata r:id="rId63" o:title=""/>
                </v:shape>
                <o:OLEObject Type="Embed" ProgID="Equation.3" ShapeID="_x0000_i1059" DrawAspect="Content" ObjectID="_1415608689" r:id="rId72"/>
              </w:object>
            </w:r>
            <w:r w:rsidRPr="00CB10C0">
              <w:rPr>
                <w:rFonts w:ascii="Times New Roman" w:hAnsi="Times New Roman" w:cs="Times New Roman"/>
                <w:sz w:val="24"/>
                <w:szCs w:val="24"/>
              </w:rPr>
              <w:t>0,20</w:t>
            </w:r>
          </w:p>
        </w:tc>
        <w:tc>
          <w:tcPr>
            <w:tcW w:w="1615" w:type="dxa"/>
          </w:tcPr>
          <w:p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rsid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 Daya pembeda dihitung dengan menggunakan rumus DP untuk tes sebagai berikut:</w:t>
      </w:r>
    </w:p>
    <w:p w:rsidR="00FB5C15" w:rsidRPr="00CB10C0" w:rsidRDefault="00FB5C15" w:rsidP="00CB10C0">
      <w:pPr>
        <w:spacing w:line="480" w:lineRule="auto"/>
        <w:ind w:left="-5" w:firstLine="725"/>
        <w:jc w:val="both"/>
        <w:rPr>
          <w:rFonts w:ascii="Times New Roman" w:hAnsi="Times New Roman" w:cs="Times New Roman"/>
          <w:sz w:val="24"/>
          <w:szCs w:val="24"/>
        </w:rPr>
      </w:pPr>
    </w:p>
    <w:p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v:shape id="_x0000_i1060" type="#_x0000_t75" style="width:95.25pt;height:33pt" o:ole="">
            <v:imagedata r:id="rId73" o:title=""/>
          </v:shape>
          <o:OLEObject Type="Embed" ProgID="Equation.3" ShapeID="_x0000_i1060" DrawAspect="Content" ObjectID="_1415608690" r:id="rId74"/>
        </w:object>
      </w:r>
    </w:p>
    <w:p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v:shape id="_x0000_i1061" type="#_x0000_t75" style="width:20.25pt;height:12.75pt" o:ole="">
            <v:imagedata r:id="rId75" o:title=""/>
          </v:shape>
          <o:OLEObject Type="Embed" ProgID="Equation.3" ShapeID="_x0000_i1061" DrawAspect="Content" ObjectID="_1415608691" r:id="rId76"/>
        </w:object>
      </w:r>
      <w:r w:rsidRPr="00CB10C0">
        <w:rPr>
          <w:rFonts w:ascii="Times New Roman" w:hAnsi="Times New Roman" w:cs="Times New Roman"/>
          <w:sz w:val="24"/>
          <w:szCs w:val="24"/>
          <w:lang w:val="sv-SE"/>
        </w:rPr>
        <w:tab/>
        <w:t>= daya pembeda</w:t>
      </w:r>
    </w:p>
    <w:p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mahasiswa dari kelompok atas dan kelompok bawah</w:t>
      </w:r>
    </w:p>
    <w:p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v:shape id="_x0000_i1062" type="#_x0000_t75" style="width:9.75pt;height:12pt" o:ole="">
                  <v:imagedata r:id="rId77" o:title=""/>
                </v:shape>
                <o:OLEObject Type="Embed" ProgID="Equation.3" ShapeID="_x0000_i1062" DrawAspect="Content" ObjectID="_1415608692" r:id="rId78"/>
              </w:object>
            </w:r>
            <w:r w:rsidRPr="00CB10C0">
              <w:rPr>
                <w:rFonts w:ascii="Times New Roman" w:hAnsi="Times New Roman" w:cs="Times New Roman"/>
                <w:sz w:val="24"/>
                <w:szCs w:val="24"/>
              </w:rPr>
              <w:t>0,00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v:shape id="_x0000_i1063" type="#_x0000_t75" style="width:9.75pt;height:12pt" o:ole="">
                  <v:imagedata r:id="rId77" o:title=""/>
                </v:shape>
                <o:OLEObject Type="Embed" ProgID="Equation.3" ShapeID="_x0000_i1063" DrawAspect="Content" ObjectID="_1415608693" r:id="rId79"/>
              </w:object>
            </w:r>
            <w:r w:rsidRPr="00CB10C0">
              <w:rPr>
                <w:rFonts w:ascii="Times New Roman" w:hAnsi="Times New Roman" w:cs="Times New Roman"/>
                <w:sz w:val="24"/>
                <w:szCs w:val="24"/>
              </w:rPr>
              <w:t>0,20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v:shape id="_x0000_i1064" type="#_x0000_t75" style="width:9.75pt;height:12pt" o:ole="">
                  <v:imagedata r:id="rId77" o:title=""/>
                </v:shape>
                <o:OLEObject Type="Embed" ProgID="Equation.3" ShapeID="_x0000_i1064" DrawAspect="Content" ObjectID="_1415608694" r:id="rId80"/>
              </w:object>
            </w:r>
            <w:r w:rsidRPr="00CB10C0">
              <w:rPr>
                <w:rFonts w:ascii="Times New Roman" w:hAnsi="Times New Roman" w:cs="Times New Roman"/>
                <w:sz w:val="24"/>
                <w:szCs w:val="24"/>
              </w:rPr>
              <w:t>0,40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v:shape id="_x0000_i1065" type="#_x0000_t75" style="width:9.75pt;height:12pt" o:ole="">
                  <v:imagedata r:id="rId77" o:title=""/>
                </v:shape>
                <o:OLEObject Type="Embed" ProgID="Equation.3" ShapeID="_x0000_i1065" DrawAspect="Content" ObjectID="_1415608695" r:id="rId81"/>
              </w:object>
            </w:r>
            <w:r w:rsidRPr="00CB10C0">
              <w:rPr>
                <w:rFonts w:ascii="Times New Roman" w:hAnsi="Times New Roman" w:cs="Times New Roman"/>
                <w:sz w:val="24"/>
                <w:szCs w:val="24"/>
              </w:rPr>
              <w:t>0,70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v:shape id="_x0000_i1066" type="#_x0000_t75" style="width:9.75pt;height:12pt" o:ole="">
                  <v:imagedata r:id="rId77" o:title=""/>
                </v:shape>
                <o:OLEObject Type="Embed" ProgID="Equation.3" ShapeID="_x0000_i1066" DrawAspect="Content" ObjectID="_1415608696" r:id="rId82"/>
              </w:object>
            </w:r>
            <w:r w:rsidRPr="00CB10C0">
              <w:rPr>
                <w:rFonts w:ascii="Times New Roman" w:hAnsi="Times New Roman" w:cs="Times New Roman"/>
                <w:sz w:val="24"/>
                <w:szCs w:val="24"/>
              </w:rPr>
              <w:t>1,00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v:shape id="_x0000_i1067" type="#_x0000_t75" style="width:78.75pt;height:31.5pt" o:ole="">
            <v:imagedata r:id="rId83" o:title=""/>
          </v:shape>
          <o:OLEObject Type="Embed" ProgID="Equation.3" ShapeID="_x0000_i1067" DrawAspect="Content" ObjectID="_1415608697" r:id="rId84"/>
        </w:objec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dan kelompok bawah</w:t>
      </w:r>
    </w:p>
    <w:p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v:shape id="_x0000_i1068" type="#_x0000_t75" style="width:9.75pt;height:12pt" o:ole="">
                  <v:imagedata r:id="rId77" o:title=""/>
                </v:shape>
                <o:OLEObject Type="Embed" ProgID="Equation.3" ShapeID="_x0000_i1068" DrawAspect="Content" ObjectID="_1415608698" r:id="rId85"/>
              </w:object>
            </w:r>
            <w:r w:rsidRPr="00CB10C0">
              <w:rPr>
                <w:rFonts w:ascii="Times New Roman" w:hAnsi="Times New Roman" w:cs="Times New Roman"/>
                <w:sz w:val="24"/>
                <w:szCs w:val="24"/>
              </w:rPr>
              <w:t>0,00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v:shape id="_x0000_i1069" type="#_x0000_t75" style="width:9.75pt;height:12pt" o:ole="">
                  <v:imagedata r:id="rId77" o:title=""/>
                </v:shape>
                <o:OLEObject Type="Embed" ProgID="Equation.3" ShapeID="_x0000_i1069" DrawAspect="Content" ObjectID="_1415608699" r:id="rId86"/>
              </w:object>
            </w:r>
            <w:r w:rsidRPr="00CB10C0">
              <w:rPr>
                <w:rFonts w:ascii="Times New Roman" w:hAnsi="Times New Roman" w:cs="Times New Roman"/>
                <w:sz w:val="24"/>
                <w:szCs w:val="24"/>
              </w:rPr>
              <w:t>0,30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v:shape id="_x0000_i1070" type="#_x0000_t75" style="width:9.75pt;height:12pt" o:ole="">
                  <v:imagedata r:id="rId77" o:title=""/>
                </v:shape>
                <o:OLEObject Type="Embed" ProgID="Equation.3" ShapeID="_x0000_i1070" DrawAspect="Content" ObjectID="_1415608700" r:id="rId87"/>
              </w:object>
            </w:r>
            <w:r w:rsidRPr="00CB10C0">
              <w:rPr>
                <w:rFonts w:ascii="Times New Roman" w:hAnsi="Times New Roman" w:cs="Times New Roman"/>
                <w:sz w:val="24"/>
                <w:szCs w:val="24"/>
              </w:rPr>
              <w:t>0,70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v:shape id="_x0000_i1071" type="#_x0000_t75" style="width:9.75pt;height:12pt" o:ole="">
                  <v:imagedata r:id="rId77" o:title=""/>
                </v:shape>
                <o:OLEObject Type="Embed" ProgID="Equation.3" ShapeID="_x0000_i1071" DrawAspect="Content" ObjectID="_1415608701" r:id="rId88"/>
              </w:object>
            </w:r>
            <w:r w:rsidRPr="00CB10C0">
              <w:rPr>
                <w:rFonts w:ascii="Times New Roman" w:hAnsi="Times New Roman" w:cs="Times New Roman"/>
                <w:sz w:val="24"/>
                <w:szCs w:val="24"/>
              </w:rPr>
              <w:t>1,00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rsidTr="00D04AD0">
        <w:trPr>
          <w:jc w:val="center"/>
        </w:trPr>
        <w:tc>
          <w:tcPr>
            <w:tcW w:w="630"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bab III ini dikarenakan uji instrumen tidak termasuk dalam pembahasan. </w:t>
      </w:r>
      <w:r w:rsidRPr="00CB10C0">
        <w:rPr>
          <w:rFonts w:ascii="Times New Roman" w:hAnsi="Times New Roman" w:cs="Times New Roman"/>
          <w:sz w:val="24"/>
          <w:szCs w:val="24"/>
          <w:lang w:val="sv-SE"/>
        </w:rPr>
        <w:t>Instrumen penelitian merupakan alat bantu untuk pengumpulan dan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mengatakan sebuah instrumen itu tidak layak digunakan maka jelas instrumen tersebut tidak boleh digunakan dalam penelitian. Ada dua cara uji instrumen dan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p>
    <w:p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lastRenderedPageBreak/>
        <w:t>3.6.2.1 Hasil Uji Instrumen Expert</w:t>
      </w:r>
    </w:p>
    <w:p w:rsidR="000D198B" w:rsidRDefault="00AF3D6A" w:rsidP="001D08F6">
      <w:p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dan perulangan. Penulis sudah membuat soal yang terdiri dari 10 soal uraian yang masing-masing soal mempunyai skor 10 sehingga total skor adala 100. Dari 10 soal yang penulis ajukan pada dosen pemrograman terstruktur semuanya diterima dan dinyatakan telah sesuai dengan tiga soal yang perlu di revisi. </w:t>
      </w:r>
      <w:r w:rsidR="00403E00">
        <w:rPr>
          <w:rFonts w:ascii="Times New Roman" w:hAnsi="Times New Roman" w:cs="Times New Roman"/>
          <w:sz w:val="24"/>
          <w:szCs w:val="24"/>
        </w:rPr>
        <w:t>Revisi tigas soal tersebut sebagai berikut :</w:t>
      </w:r>
    </w:p>
    <w:p w:rsidR="00403E00" w:rsidRPr="00403E00" w:rsidRDefault="00403E00" w:rsidP="00403E00">
      <w:pPr>
        <w:pStyle w:val="ListParagraph"/>
        <w:numPr>
          <w:ilvl w:val="0"/>
          <w:numId w:val="24"/>
        </w:numPr>
        <w:spacing w:line="480" w:lineRule="auto"/>
        <w:ind w:right="425"/>
        <w:jc w:val="both"/>
        <w:rPr>
          <w:rFonts w:ascii="Times New Roman" w:hAnsi="Times New Roman" w:cs="Times New Roman"/>
          <w:sz w:val="24"/>
          <w:szCs w:val="24"/>
        </w:rPr>
      </w:pPr>
      <w:r w:rsidRPr="00403E00">
        <w:rPr>
          <w:rFonts w:ascii="Times New Roman" w:hAnsi="Times New Roman" w:cs="Times New Roman"/>
          <w:sz w:val="24"/>
          <w:szCs w:val="24"/>
        </w:rPr>
        <w:t>Soal no 1 didasdl</w:t>
      </w:r>
    </w:p>
    <w:p w:rsidR="00403E00" w:rsidRPr="00403E00" w:rsidRDefault="00403E00" w:rsidP="00403E00">
      <w:pPr>
        <w:pStyle w:val="ListParagraph"/>
        <w:numPr>
          <w:ilvl w:val="0"/>
          <w:numId w:val="24"/>
        </w:numPr>
        <w:spacing w:line="480" w:lineRule="auto"/>
        <w:ind w:right="425"/>
        <w:jc w:val="both"/>
        <w:rPr>
          <w:rFonts w:ascii="Times New Roman" w:hAnsi="Times New Roman" w:cs="Times New Roman"/>
          <w:sz w:val="24"/>
          <w:szCs w:val="24"/>
        </w:rPr>
      </w:pPr>
      <w:r w:rsidRPr="00403E00">
        <w:rPr>
          <w:rFonts w:ascii="Times New Roman" w:hAnsi="Times New Roman" w:cs="Times New Roman"/>
          <w:sz w:val="24"/>
          <w:szCs w:val="24"/>
        </w:rPr>
        <w:t>Dsadas</w:t>
      </w:r>
    </w:p>
    <w:p w:rsidR="00403E00" w:rsidRPr="00403E00" w:rsidRDefault="00403E00" w:rsidP="00403E00">
      <w:pPr>
        <w:pStyle w:val="ListParagraph"/>
        <w:numPr>
          <w:ilvl w:val="0"/>
          <w:numId w:val="24"/>
        </w:numPr>
        <w:spacing w:line="480" w:lineRule="auto"/>
        <w:ind w:right="425"/>
        <w:jc w:val="both"/>
        <w:rPr>
          <w:rFonts w:ascii="Times New Roman" w:hAnsi="Times New Roman" w:cs="Times New Roman"/>
          <w:sz w:val="24"/>
          <w:szCs w:val="24"/>
        </w:rPr>
      </w:pPr>
      <w:r w:rsidRPr="00403E00">
        <w:rPr>
          <w:rFonts w:ascii="Times New Roman" w:hAnsi="Times New Roman" w:cs="Times New Roman"/>
          <w:sz w:val="24"/>
          <w:szCs w:val="24"/>
        </w:rPr>
        <w:t>Adsa</w:t>
      </w:r>
    </w:p>
    <w:p w:rsidR="00403E00" w:rsidRPr="00403E00" w:rsidRDefault="00403E00" w:rsidP="00403E00">
      <w:pPr>
        <w:pStyle w:val="ListParagraph"/>
        <w:spacing w:line="480" w:lineRule="auto"/>
        <w:ind w:right="425"/>
        <w:jc w:val="both"/>
        <w:rPr>
          <w:rFonts w:ascii="Times New Roman" w:hAnsi="Times New Roman" w:cs="Times New Roman"/>
          <w:b/>
          <w:sz w:val="24"/>
          <w:szCs w:val="24"/>
        </w:rPr>
      </w:pPr>
    </w:p>
    <w:p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rsidR="00CB10C0" w:rsidRPr="00FB5C15" w:rsidRDefault="00CB10C0" w:rsidP="00FB5C15">
      <w:pPr>
        <w:spacing w:line="480" w:lineRule="auto"/>
        <w:ind w:right="425" w:firstLine="720"/>
        <w:jc w:val="both"/>
        <w:rPr>
          <w:rFonts w:ascii="Times New Roman" w:hAnsi="Times New Roman" w:cs="Times New Roman"/>
          <w:sz w:val="24"/>
          <w:szCs w:val="24"/>
        </w:rPr>
        <w:sectPr w:rsidR="00CB10C0" w:rsidRPr="00FB5C15" w:rsidSect="00D04AD0">
          <w:footerReference w:type="default" r:id="rId89"/>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reabilitas, daya beda dan tingkat kesukaran. 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r w:rsidR="00FB5C15">
        <w:rPr>
          <w:rFonts w:ascii="Times New Roman" w:hAnsi="Times New Roman" w:cs="Times New Roman"/>
          <w:sz w:val="24"/>
          <w:szCs w:val="24"/>
        </w:rPr>
        <w:t xml:space="preserve"> </w:t>
      </w:r>
      <w:r w:rsidRPr="00FB5C15">
        <w:rPr>
          <w:rFonts w:ascii="Times New Roman" w:hAnsi="Times New Roman" w:cs="Times New Roman"/>
          <w:sz w:val="24"/>
          <w:szCs w:val="24"/>
        </w:rPr>
        <w:t xml:space="preserve">Dari hasil analisis uji coba instrumen seluruh soal memenuhi kriteria untuk dipakai dalam penelitian. Akan tetapi ada tiga soal yaitu soal nomor 8,9, dan 10 yang mempunyai daya beda jelek dan tergolong sulit, itu terbukti dari hasil test uji coba instrumen hanya ada satu mahasiswa yang mendapatkan skor cukup bagus untuk soal nomor 8,9, dan 10. Sehingga </w:t>
      </w:r>
      <w:r w:rsidRPr="00FB5C15">
        <w:rPr>
          <w:rFonts w:ascii="Times New Roman" w:hAnsi="Times New Roman" w:cs="Times New Roman"/>
          <w:sz w:val="24"/>
          <w:szCs w:val="24"/>
        </w:rPr>
        <w:lastRenderedPageBreak/>
        <w:t xml:space="preserve">penulis memutuskan untuk menggunakan tujuh soal yaitu soal nomor 1,2,3,4,5,6, dan 7 dalam pretes dan postes. </w:t>
      </w:r>
    </w:p>
    <w:p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78C7260A" wp14:editId="0B0B4958">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4825" w:rsidRDefault="00B84825"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2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" stroked="f">
                <v:textbox>
                  <w:txbxContent>
                    <w:p w:rsidR="001B1AA8" w:rsidRDefault="001B1AA8"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rsidTr="00E3102A">
        <w:trPr>
          <w:trHeight w:hRule="exact" w:val="397"/>
        </w:trPr>
        <w:tc>
          <w:tcPr>
            <w:tcW w:w="725" w:type="dxa"/>
            <w:vMerge w:val="restart"/>
            <w:shd w:val="clear" w:color="auto" w:fill="auto"/>
            <w:noWrap/>
            <w:vAlign w:val="center"/>
          </w:tcPr>
          <w:p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rsidTr="00E3102A">
        <w:trPr>
          <w:trHeight w:hRule="exact" w:val="397"/>
        </w:trPr>
        <w:tc>
          <w:tcPr>
            <w:tcW w:w="725" w:type="dxa"/>
            <w:vMerge/>
            <w:vAlign w:val="center"/>
          </w:tcPr>
          <w:p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rsidTr="00E3102A">
        <w:trPr>
          <w:trHeight w:hRule="exact" w:val="397"/>
        </w:trPr>
        <w:tc>
          <w:tcPr>
            <w:tcW w:w="725"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rsidR="00CB10C0" w:rsidRPr="00CB10C0" w:rsidRDefault="00CB10C0" w:rsidP="00CB10C0">
      <w:pPr>
        <w:spacing w:line="480" w:lineRule="auto"/>
        <w:jc w:val="both"/>
        <w:rPr>
          <w:rFonts w:ascii="Times New Roman" w:hAnsi="Times New Roman" w:cs="Times New Roman"/>
          <w:sz w:val="24"/>
          <w:szCs w:val="24"/>
        </w:rPr>
        <w:sectPr w:rsidR="00CB10C0" w:rsidRPr="00CB10C0" w:rsidSect="00D04AD0">
          <w:headerReference w:type="default" r:id="rId90"/>
          <w:pgSz w:w="16840" w:h="11907" w:orient="landscape" w:code="9"/>
          <w:pgMar w:top="1701" w:right="2268" w:bottom="2268" w:left="1701" w:header="720" w:footer="720" w:gutter="0"/>
          <w:pgNumType w:chapStyle="1"/>
          <w:cols w:space="720"/>
          <w:docGrid w:linePitch="360"/>
        </w:sectPr>
      </w:pP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rsidR="00CB10C0" w:rsidRPr="00430932" w:rsidRDefault="00CB10C0" w:rsidP="00430932">
      <w:pPr>
        <w:pStyle w:val="Heading3"/>
        <w:ind w:firstLine="720"/>
      </w:pPr>
      <w:r w:rsidRPr="00430932">
        <w:t>Pengumpulan data dilakukan pada awal penelitian yai</w:t>
      </w:r>
      <w:r w:rsidR="00430932" w:rsidRPr="00430932">
        <w:t xml:space="preserve">tu menggunakan pretes dan akhir </w:t>
      </w:r>
      <w:r w:rsidRPr="00430932">
        <w:t xml:space="preserve">penelitian yaitu menggunakan postes.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rsidTr="00430932">
        <w:trPr>
          <w:trHeight w:val="539"/>
          <w:jc w:val="center"/>
        </w:trPr>
        <w:tc>
          <w:tcPr>
            <w:tcW w:w="616"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rsidTr="00430932">
        <w:trPr>
          <w:jc w:val="center"/>
        </w:trPr>
        <w:tc>
          <w:tcPr>
            <w:tcW w:w="616"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rsidR="00CB10C0" w:rsidRPr="00CB10C0" w:rsidRDefault="00CB10C0" w:rsidP="00CB10C0">
      <w:pPr>
        <w:spacing w:line="480" w:lineRule="auto"/>
        <w:jc w:val="both"/>
        <w:rPr>
          <w:rFonts w:ascii="Times New Roman" w:hAnsi="Times New Roman" w:cs="Times New Roman"/>
          <w:b/>
          <w:sz w:val="24"/>
          <w:szCs w:val="24"/>
        </w:rPr>
      </w:pP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Data  yang  diperoleh  dalam  penelitian  ini  berasal  dari  tes  (pretes  dan postes) yang berupa soal uraian. Data-data yang diperoleh adalah sebagai berikut: </w:t>
      </w:r>
    </w:p>
    <w:p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rsidR="00194A0E" w:rsidRPr="00194A0E" w:rsidRDefault="00194A0E" w:rsidP="00194A0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 dua macam data yang bisanya digunakan dalam penelitian yaitu data kuantitatif dan kualitatif. Penelitian ini hanya menggunakan dan menganalisis hasil perolehan skor pretes dan postes yang berupa data kuantitatif. Hasil dari analisis data penelitian ini adalah sebagai berikut:</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 Analisis Data Tes</w:t>
      </w:r>
    </w:p>
    <w:p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data  tes  dilakukan  untuk  menjawab  rumusan  masalah  apakah ada pengaruh pembelajaran menggunakan IndoBlockly dibandingkan dengan pembelajaran konvensional pada praktikum pemrograman terstruktur. Selain dari hasil pretes dan postes, data kuantitatif  juga  diperoleh  dari  gain  kedua  kelas.  Gain  yang  dimaksud  dalam penelitian  ini  adalah  gain  </w:t>
      </w:r>
      <w:r w:rsidRPr="00CB10C0">
        <w:rPr>
          <w:rFonts w:ascii="Times New Roman" w:hAnsi="Times New Roman" w:cs="Times New Roman"/>
          <w:color w:val="000000"/>
          <w:sz w:val="24"/>
          <w:szCs w:val="24"/>
        </w:rPr>
        <w:lastRenderedPageBreak/>
        <w:t xml:space="preserve">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Normalized  Gain  (NG). Normalized  Gain</w:t>
      </w:r>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r w:rsidRPr="00CB10C0">
        <w:rPr>
          <w:rFonts w:ascii="Times New Roman" w:hAnsi="Times New Roman" w:cs="Times New Roman"/>
          <w:color w:val="000000"/>
          <w:sz w:val="24"/>
          <w:szCs w:val="24"/>
        </w:rPr>
        <w:t>Rumus  yang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v:shape id="_x0000_i1072" type="#_x0000_t75" style="width:105.75pt;height:31.5pt" o:ole="">
            <v:imagedata r:id="rId91" o:title=""/>
          </v:shape>
          <o:OLEObject Type="Embed" ProgID="Equation.3" ShapeID="_x0000_i1072" DrawAspect="Content" ObjectID="_1415608702" r:id="rId92"/>
        </w:object>
      </w:r>
    </w:p>
    <w:p w:rsidR="00194A0E" w:rsidRPr="00CB10C0" w:rsidRDefault="00194A0E" w:rsidP="00194A0E">
      <w:pPr>
        <w:spacing w:after="0" w:line="240" w:lineRule="auto"/>
        <w:ind w:left="-5" w:firstLine="725"/>
        <w:jc w:val="both"/>
        <w:rPr>
          <w:rFonts w:ascii="Times New Roman" w:hAnsi="Times New Roman" w:cs="Times New Roman"/>
          <w:sz w:val="24"/>
          <w:szCs w:val="24"/>
        </w:rPr>
      </w:pPr>
    </w:p>
    <w:p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ideal / Nilai maksimum</w:t>
      </w:r>
    </w:p>
    <w:p w:rsidR="00194A0E" w:rsidRPr="00CB10C0" w:rsidRDefault="00194A0E" w:rsidP="00194A0E">
      <w:pPr>
        <w:spacing w:line="240" w:lineRule="auto"/>
        <w:ind w:left="-6" w:firstLine="726"/>
        <w:jc w:val="both"/>
        <w:rPr>
          <w:rFonts w:ascii="Times New Roman" w:hAnsi="Times New Roman" w:cs="Times New Roman"/>
          <w:sz w:val="24"/>
          <w:szCs w:val="24"/>
          <w:lang w:val="sv-SE"/>
        </w:rPr>
      </w:pPr>
    </w:p>
    <w:p w:rsidR="00CB10C0" w:rsidRDefault="00CB10C0" w:rsidP="00194A0E">
      <w:pPr>
        <w:spacing w:after="0"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 Kategori Gain yang dinormalisasi</w:t>
      </w:r>
    </w:p>
    <w:p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rsidTr="00D04AD0">
        <w:trPr>
          <w:jc w:val="center"/>
        </w:trPr>
        <w:tc>
          <w:tcPr>
            <w:tcW w:w="630" w:type="dxa"/>
            <w:vAlign w:val="center"/>
          </w:tcPr>
          <w:p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rsidTr="00D04AD0">
        <w:trPr>
          <w:jc w:val="center"/>
        </w:trPr>
        <w:tc>
          <w:tcPr>
            <w:tcW w:w="630" w:type="dxa"/>
            <w:vAlign w:val="center"/>
          </w:tcPr>
          <w:p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rsidR="00CB10C0" w:rsidRPr="00CB10C0" w:rsidRDefault="00CB10C0" w:rsidP="00194A0E">
            <w:pPr>
              <w:spacing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rsidTr="00D04AD0">
        <w:trPr>
          <w:jc w:val="center"/>
        </w:trPr>
        <w:tc>
          <w:tcPr>
            <w:tcW w:w="630" w:type="dxa"/>
            <w:vAlign w:val="center"/>
          </w:tcPr>
          <w:p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v:shape id="_x0000_i1073" type="#_x0000_t75" style="width:9.75pt;height:12pt" o:ole="">
                  <v:imagedata r:id="rId77" o:title=""/>
                </v:shape>
                <o:OLEObject Type="Embed" ProgID="Equation.3" ShapeID="_x0000_i1073" DrawAspect="Content" ObjectID="_1415608703" r:id="rId93"/>
              </w:object>
            </w:r>
            <w:r w:rsidRPr="00CB10C0">
              <w:rPr>
                <w:rFonts w:ascii="Times New Roman" w:hAnsi="Times New Roman" w:cs="Times New Roman"/>
                <w:sz w:val="24"/>
                <w:szCs w:val="24"/>
              </w:rPr>
              <w:t>0,70</w:t>
            </w:r>
          </w:p>
        </w:tc>
        <w:tc>
          <w:tcPr>
            <w:tcW w:w="2719" w:type="dxa"/>
            <w:vAlign w:val="center"/>
          </w:tcPr>
          <w:p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rsidTr="00D04AD0">
        <w:trPr>
          <w:jc w:val="center"/>
        </w:trPr>
        <w:tc>
          <w:tcPr>
            <w:tcW w:w="630" w:type="dxa"/>
            <w:vAlign w:val="center"/>
          </w:tcPr>
          <w:p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rsidR="00194A0E" w:rsidRDefault="00194A0E" w:rsidP="00194A0E">
      <w:pPr>
        <w:widowControl w:val="0"/>
        <w:autoSpaceDE w:val="0"/>
        <w:autoSpaceDN w:val="0"/>
        <w:adjustRightInd w:val="0"/>
        <w:spacing w:line="480" w:lineRule="auto"/>
        <w:jc w:val="both"/>
        <w:rPr>
          <w:rFonts w:ascii="Times New Roman" w:hAnsi="Times New Roman" w:cs="Times New Roman"/>
          <w:color w:val="000000"/>
          <w:sz w:val="24"/>
          <w:szCs w:val="24"/>
        </w:rPr>
      </w:pPr>
    </w:p>
    <w:p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Langkah-langkah  yang  dilakukan  dalam  teknik  analisis  data  tes,  baik pretes, postes, maupun indeks gain adalah sebagai berikut: </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deskriptif  dilakukan  untuk  memperoleh  gambaran  umum mengenai  data  pretes  dan  data  postes  dari  kelas  eksperimen  dan  kelas  kontrol yang diperoleh berupa skor rata-rata (mean) dan standar deviasi. </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 Analisis Inferensi</w:t>
      </w:r>
    </w:p>
    <w:p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inferensi  dilakukan  untuk  memperoleh  kesimpulan  ada atau tidaknya pengaruh pembelajaran menggunakan IndoBlockly pada kelas eksperimen dan dibandingkan dengan kelas kontrol yang menggunakan model pembelajaran konvensional. Analisis ini pada intinya merupakan uji perbedaan dua rata-rata, baik uji dua pihak maupun satu pihak. Sebelum melakukan uji perbedaan dua rata-rata, terlebih dahulu dilakukan uji  normalitas  dan  homogenitas.  Uji  normalitas  dan  uji  homogenitas  dipandang perlu  dilakukan  karena  dengan  dilakukannya  uji  normalitas  dan  homogenitas, langkah-langkah  penelitian  dapat  dipertanggungjawabkan  dan  kesimpulan  yang dibuat  berdasarkan  teori  dapat  berlaku  (Yusniati,  2009).  Pengolahan  data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Adapun  langkah-langkah analisis inferensi adalah sebagai berikut: </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ini  dilakukan  untuk  mengetahui  data  dari  masing-masing  kelompok sampel  berdistribusi  normal  atau  tidak.  Data-data  yang  diuji  adalah  data  pretes kelas  kontrol,  pretes  kelas  eksperimen,  postes  kelas  kontrol,  postes  kelas eksperimen, gain kelas kontrol dan gain kelas eksperimen. Dalam  uji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dengan  uji  homogenitas  varians  untuk  menentukan  uji  parametrik  yang  sesuai. Namun,  jika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3.8.1.1.2.2 Uji Homogenitas Varians</w:t>
      </w:r>
    </w:p>
    <w:p w:rsidR="00CB10C0" w:rsidRP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homogenitas    varians  dilakukan  jika  data  yang  diolah  berdistribusi normal. Uji homogenitas ini dilakukan untuk mengetahui apakah variansi populasi data  yang  diuji  memiliki  variansi  yang  homogen  atau  tidak.  Untuk  menguji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Jika  data  yang  telah  dianalisis  bersifat normal dan homogen, maka data tersebut dilakukan uji perbedaan dua rata-rata.  </w:t>
      </w:r>
    </w:p>
    <w:p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r w:rsidRPr="00CB10C0">
        <w:rPr>
          <w:rFonts w:ascii="Times New Roman" w:hAnsi="Times New Roman" w:cs="Times New Roman"/>
          <w:color w:val="000000"/>
          <w:sz w:val="24"/>
          <w:szCs w:val="24"/>
        </w:rPr>
        <w:t>Uji  perbedaan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dilakukan  dengan menggunakan  uji  dua  pihak  dan  uji  perbedaan  dua  rata-rata  terhadap  skor  postes dilakukan dengan menggunakan uji satu pihak.  Jika  data  telah  berdistribusi  normal  dan  homogen,  maka  dilakukan  pengujian  perbedaan  dua  rata-rata  dengan  menggunakan  uji-t.  Sedangkan  untuk data  yang  berdistribusi  normal  tetapi  tidak  homogen,  maka  dilakukan  pengujian perbedaan  dua  rata-rata  dengan  menggunakan  uji-t’.  Adapun  data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 xml:space="preserve">3.8.1.1.2.3 </w:t>
      </w:r>
      <w:r w:rsidR="00BA7CC8" w:rsidRPr="00BA7CC8">
        <w:rPr>
          <w:rFonts w:ascii="Times New Roman" w:hAnsi="Times New Roman" w:cs="Times New Roman"/>
          <w:b/>
          <w:iCs/>
          <w:color w:val="000000"/>
          <w:sz w:val="24"/>
          <w:szCs w:val="24"/>
        </w:rPr>
        <w:t>Analisis Korelasi Pretes Postes Kelas Ekperimen</w:t>
      </w:r>
    </w:p>
    <w:p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Analisis  korelasi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nilai  pretes  dan  postes  pada  kelas  eksperimen.  Bes</w:t>
      </w:r>
      <w:r>
        <w:rPr>
          <w:rFonts w:ascii="Times New Roman" w:hAnsi="Times New Roman" w:cs="Times New Roman"/>
          <w:iCs/>
          <w:color w:val="000000"/>
          <w:sz w:val="24"/>
          <w:szCs w:val="24"/>
        </w:rPr>
        <w:t xml:space="preserve">arnya  korelasi  antara  nilai </w:t>
      </w:r>
      <w:r w:rsidRPr="00BA7CC8">
        <w:rPr>
          <w:rFonts w:ascii="Times New Roman" w:hAnsi="Times New Roman" w:cs="Times New Roman"/>
          <w:iCs/>
          <w:color w:val="000000"/>
          <w:sz w:val="24"/>
          <w:szCs w:val="24"/>
        </w:rPr>
        <w:t xml:space="preserve">pretes dan postes menunjukkan </w:t>
      </w:r>
      <w:r w:rsidRPr="00BA7CC8">
        <w:rPr>
          <w:rFonts w:ascii="Times New Roman" w:hAnsi="Times New Roman" w:cs="Times New Roman"/>
          <w:iCs/>
          <w:color w:val="000000"/>
          <w:sz w:val="24"/>
          <w:szCs w:val="24"/>
        </w:rPr>
        <w:lastRenderedPageBreak/>
        <w:t>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atau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Pr="00EB4CEB">
        <w:rPr>
          <w:rFonts w:ascii="Times New Roman" w:hAnsi="Times New Roman" w:cs="Times New Roman"/>
          <w:b/>
          <w:iCs/>
          <w:color w:val="000000"/>
          <w:sz w:val="24"/>
          <w:szCs w:val="24"/>
        </w:rPr>
        <w:t>6</w:t>
      </w:r>
    </w:p>
    <w:p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rsidTr="001B1AA8">
        <w:trPr>
          <w:jc w:val="center"/>
        </w:trPr>
        <w:tc>
          <w:tcPr>
            <w:tcW w:w="2347" w:type="dxa"/>
          </w:tcPr>
          <w:p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rsidTr="001B1AA8">
        <w:trPr>
          <w:jc w:val="center"/>
        </w:trPr>
        <w:tc>
          <w:tcPr>
            <w:tcW w:w="2347"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rsidTr="001B1AA8">
        <w:trPr>
          <w:jc w:val="center"/>
        </w:trPr>
        <w:tc>
          <w:tcPr>
            <w:tcW w:w="2347"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rsidTr="001B1AA8">
        <w:trPr>
          <w:jc w:val="center"/>
        </w:trPr>
        <w:tc>
          <w:tcPr>
            <w:tcW w:w="2347"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rsidTr="001B1AA8">
        <w:trPr>
          <w:jc w:val="center"/>
        </w:trPr>
        <w:tc>
          <w:tcPr>
            <w:tcW w:w="2347"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rsidTr="001B1AA8">
        <w:trPr>
          <w:trHeight w:val="179"/>
          <w:jc w:val="center"/>
        </w:trPr>
        <w:tc>
          <w:tcPr>
            <w:tcW w:w="2347"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rsidR="00FD3BEC" w:rsidRPr="005A4BE7" w:rsidRDefault="00FD3BEC">
      <w:pPr>
        <w:rPr>
          <w:rFonts w:ascii="Times New Roman" w:hAnsi="Times New Roman" w:cs="Times New Roman"/>
          <w:i/>
          <w:iCs/>
          <w:color w:val="000000"/>
          <w:sz w:val="24"/>
          <w:szCs w:val="24"/>
        </w:rPr>
      </w:pPr>
    </w:p>
    <w:p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BAB IV</w:t>
      </w:r>
    </w:p>
    <w:p w:rsid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p>
    <w:p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ini  akan  dibahas mengenai  analisis  data  dari  hasil  pengolahan data-data  yang diperoleh dari hasil penelitian. Hasil analisis data yang diperoleh merupakan gambaran keseluruhan hasil dari penelitian yang telah dilaksanakan. Data  yang  diperoleh  dari  penelitian  ini  yaitu  data kuantitatif. Data kuantitatif merupakan data yang diperoleh dari hasil  tes yang  berupa pretes dan postes. Dari hasil pretes dan postes diperoleh data kuantitatif lainnya yaitu data gain. Pengolahan  data  dilakukan menggunakan  software  </w:t>
      </w:r>
      <w:r w:rsidRPr="0023545E">
        <w:rPr>
          <w:rFonts w:ascii="Times New Roman" w:eastAsia="Times New Roman" w:hAnsi="Times New Roman" w:cs="Times New Roman"/>
          <w:i/>
          <w:sz w:val="24"/>
          <w:szCs w:val="24"/>
        </w:rPr>
        <w:t>Statistic R Tool  For Windows</w:t>
      </w:r>
      <w:r w:rsidRPr="0023545E">
        <w:rPr>
          <w:rFonts w:ascii="Times New Roman" w:eastAsia="Times New Roman" w:hAnsi="Times New Roman" w:cs="Times New Roman"/>
          <w:sz w:val="24"/>
          <w:szCs w:val="24"/>
        </w:rPr>
        <w:t xml:space="preserve">  dan </w:t>
      </w:r>
      <w:r w:rsidRPr="0023545E">
        <w:rPr>
          <w:rFonts w:ascii="Times New Roman" w:eastAsia="Times New Roman" w:hAnsi="Times New Roman" w:cs="Times New Roman"/>
          <w:i/>
          <w:sz w:val="24"/>
          <w:szCs w:val="24"/>
        </w:rPr>
        <w:t>Microsoft  Office Excel 2010.</w:t>
      </w:r>
    </w:p>
    <w:p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  Hasil Penelitian </w:t>
      </w:r>
      <w:r w:rsidR="00A50626">
        <w:rPr>
          <w:rFonts w:ascii="Times New Roman" w:eastAsia="Times New Roman" w:hAnsi="Times New Roman" w:cs="Times New Roman"/>
          <w:b/>
          <w:sz w:val="24"/>
          <w:szCs w:val="24"/>
        </w:rPr>
        <w:t>dan Pembahasan</w:t>
      </w:r>
    </w:p>
    <w:p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Soal pretes dan postes yang tadinya berjumlah sepuluh butir soal kemudian dilakukan uji validitas, reabilitas, daya beda, dan tingkat kesukaran menghasilkan tujuh soal yang valid. Kemudian tujuh soal tadi dijadikan sebagai soal pretes dan postes. Ujian pretes dilakukan pertemuan pertama kegiatan belajar mengajar sedangkan soal postes diujikan setelah dilakukan lima kali pertemuan proses pembelajaran. Hasil skor pretes dan postes sudah dianalisis dengan hasil sebagai berikut:</w:t>
      </w:r>
    </w:p>
    <w:p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4.1.1  Analisis Deskriptif Data Hasil Pretes dan Postes</w:t>
      </w:r>
    </w:p>
    <w:p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sebelumnya  telah dijelaskan bahwa analisis deskriptif dilakukan untuk memperoleh  gambaran  umum mengenai  data  pretes  dan  data  postes  dari kelas  eksperimen </w:t>
      </w:r>
      <w:r w:rsidRPr="0023545E">
        <w:rPr>
          <w:rFonts w:ascii="Times New Roman" w:eastAsia="Times New Roman" w:hAnsi="Times New Roman" w:cs="Times New Roman"/>
          <w:sz w:val="24"/>
          <w:szCs w:val="24"/>
        </w:rPr>
        <w:lastRenderedPageBreak/>
        <w:t>dan kelas kontrol  yang diperoleh berupa  skor  rata-rata  (mean) dan  standar  deviasi.  Untuk mengetahui  kemampuan  awal  mahasiswa  sebelum  diberi perlakuan  pembelajaran  dengan  menggunakan IndoBlockly,  maka  pada  kelas eksperimen dan kelas kontrol diberikan soal pretes untuk mengetahui kemampuan mahasiswa baik dari kelas eksperimen maupun kelas kontrol. Sedangkan  untuk  mengetahui  kemampuan  akhir  mahasiswa  serta  untuk  melihat peningkatan  kemampuan  mahasiswa terhadap pemahaman algoritma, maka  pada  kelas  eksperimen dan  kelas  kontrol  diberikan  soal  postes. Selanjutnya,  untuk  mengetahui  kualitas  peningkatan  kemampuan  mahasiswa  dilakukan  analisis  data  gain  kelas  eksperimen dan juga kelas kontrol.  Berdasarkan  data  yang diperoleh, gambaran umum tersebut dapat dilihat pada Tabel 4.1 di bawah ini.</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4.1  dapat  dilihat  bahwa  mahasiswa  pada  kelas  eksperimen dan  kelas  kontrol  berjumlah  sama,  yaitu  masing-masing  kelas  terdiri  dari  28 mahasiswa. Rata-rata  skor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 xml:space="preserve">dimana  rata-rata  skor  pretes  kelas  eksperimen  lebih  tinggi sedikit (hanya terpaut koma) daripada rata-rata skor pretes kelas kontrol. Sedangkan rata-rata  skor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26,39 dari rata-rata ini juga sudah terlihat bahwa rata-rata skor postes kelas eksperimen yang menggunakan IndoBlockly lebih tinggi </w:t>
      </w:r>
      <w:r w:rsidRPr="0023545E">
        <w:rPr>
          <w:rFonts w:ascii="Times New Roman" w:eastAsia="Times New Roman" w:hAnsi="Times New Roman" w:cs="Times New Roman"/>
          <w:color w:val="000000"/>
          <w:sz w:val="24"/>
          <w:szCs w:val="24"/>
        </w:rPr>
        <w:lastRenderedPageBreak/>
        <w:t xml:space="preserve">daripada skor kelas kontrol yang menggunakan pembelajaran model konvensional </w:t>
      </w:r>
      <w:r w:rsidRPr="0023545E">
        <w:rPr>
          <w:rFonts w:ascii="Times New Roman" w:eastAsia="Times New Roman" w:hAnsi="Times New Roman" w:cs="Times New Roman"/>
          <w:sz w:val="24"/>
          <w:szCs w:val="24"/>
        </w:rPr>
        <w:t xml:space="preserve">. Sementara itu, standar deviasi pretes kelas eksperimen dan kelas kontrol  masing-masing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yaitu kelas eksperimen lebih bersar standar deviasinya dibandingkan kelas kontrol. Akan  tetapi,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Hasil tersebut  memberikan  gambaran  bahwa  terdapat  selisih  yang  cukup besar antara rata-rata kemampuan akhir mahasiswa antara kelas eksperimen dan  kelas  kontrol.  Selain  perbedaan  rata-rata  kemampuan  awal  dan  perbedaan rata-rata  kemampuan  akhir  pada  kedua  kelas,  hasil  tersebut  juga  memberikan gambaran bahwa penyebaran data pada kedua kelas berbeda, di mana skor pretes kelas eksperimen lebih menyebar (bervariasi) dari pada skor pretes kelas kontrol. Akan tetapi, skor postes kelas kontrol lebih menyebar dari pada skor postes kelas eksperimen.  Perbedaan  penyebaran  data  tersebut  dapat  dilihat  dengan  adanya perbedaan  standar  deviasi  pada  kedua  kelas  dan  batas  nilai  maksimum  dan minimum  kedua  kelas,  baik  pada  skor  pretes  maupun  skor  postes.  Namun demikian,  untuk  mengetahui  apakah  rata-rata  kemampuan  awal  dan  akhir mahasiswa kedua kelas berbeda secara signifikan atau tidak, akan dilakukan uji  statistik. Untuk menguji  hal  tersebut,  berikut  ini  dilakukan  analisis  inferensi terhadap data hasil dari pretes dan postes mahasiswa.  </w:t>
      </w:r>
    </w:p>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  Analisis Inferensi Data Hasil Pretes dan Postes</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Seperti  yang  telah  diuraikan  pada  Bab  III,  analisis  inferensi  dilakukan untuk memperoleh kesimpulan apakah model pembelajaran menggunakan IndoBlockly yang diterapkan pada mahasiswa kelas eksperimen lebih baik daripada kelas kontrol yang </w:t>
      </w:r>
      <w:r w:rsidRPr="0023545E">
        <w:rPr>
          <w:rFonts w:ascii="Times New Roman" w:eastAsia="Times New Roman" w:hAnsi="Times New Roman" w:cs="Times New Roman"/>
          <w:sz w:val="24"/>
          <w:szCs w:val="24"/>
        </w:rPr>
        <w:lastRenderedPageBreak/>
        <w:t>menggunakan model pembelajaran biasa/konvensional. Analisis ini pada intinya merupakan uji perbedaan dua rata-rata, baik uji satu pihak maupun dua pihak.</w:t>
      </w:r>
    </w:p>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  Analisis Data Kemampuan Awal Mahasiswa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Analisis  data kemampuan  awal  mahasiswa  ini  diperoleh  dari data  pretes.  Sesuai  dengan  tahap-tahap  pelaksanaan  penelitian,  sebelum pembelajaran pada kelas eksperimen dan kelas kontrol berlangsung dilaksanakan tes  awal  (pretes).  Tujuan  diberikannya  pretes  pada masing-masing  kelas  adalah untuk mengetahui kemampuan awal mahasiswa pada kelas eksperimen dan kelas kontrol sama atau berbeda. Hasil pretes mahasiswa dari kelas kontrol dan kelas eksperimen dapat dilihat pada Lampiran D.1, berikut ini disajikan analisis deskriptif data pretes kelas eksperimen dan kelas kontrol.</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4.2  terlihat bahwa rata-rata skor pretes yang diperoleh mahasiswa  kelas  eksperimen  dan  mahasiswa  kelas  kontrol  hampir sama. Hal  ini menunjukkan bahwa  kemampuan  awal  mahasiswa  baik kelas  eksperimen  maupun  kelas kontrol  hampir sama  secara  eksak. Secara  grafik  hasil  pretes  kemampuan  mahasiswa  antara kelas eksperimen dan kelas kontrol dapat dilihat pada Gambar 4.1.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Sekilas melihat dari hasil rata-rata tersebut bisa dikatakan bahwa kelas eksperimen dan kelas kontrol homogen (berasal dari populasi yang sama), tapi jelas ini harus dibuktikan dengan uji statistik terlebih dahulu. Uji statistik yang pertama yaitu uji normalitas, dari hasil dari uji normalitas kita bisa menentukan lagkah-langkah analisis data berikutnya. Jika data terbukti normal jelas kita akan menggunakan analisis data parametik, tapi jika data ternyata tidak normal maka akan digunakan metode analisis data non parametik. Pengujian konormalan bisa disajikan menggunakan Q-Q Plot seperti pada Gambar 4.2 dan Gambar 4.3.</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Gambar 4.1 dan Gambar 4.2 terlihat bahwa sebaran data pretes tidak tersebar pada garis lurus, sehingga dapat  diduga  bahwa  data  sampel  kelas  eksperimen dan kelas kontrol berasal  dari  populasi  yang berdistribusi tidak normal. Namun untuk mengetahui apakah prediksi tersebut itu benar, maka selanjutnya dilakukan uji normalitas.</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63FED4E" wp14:editId="1D7FB10B">
            <wp:extent cx="4572000" cy="2743200"/>
            <wp:effectExtent l="0" t="0" r="19050" b="19050"/>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46B7A619" wp14:editId="0E6BE247">
            <wp:extent cx="3498112" cy="3498112"/>
            <wp:effectExtent l="0" t="0" r="7620" b="7620"/>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97977" cy="3497977"/>
                    </a:xfrm>
                    <a:prstGeom prst="rect">
                      <a:avLst/>
                    </a:prstGeom>
                    <a:noFill/>
                    <a:ln>
                      <a:noFill/>
                    </a:ln>
                  </pic:spPr>
                </pic:pic>
              </a:graphicData>
            </a:graphic>
          </wp:inline>
        </w:drawing>
      </w:r>
    </w:p>
    <w:p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5BD4856C" wp14:editId="030F72F4">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p w:rsidR="0023545E" w:rsidRPr="0023545E" w:rsidRDefault="0023545E" w:rsidP="0023545E">
      <w:pPr>
        <w:spacing w:after="0" w:line="240" w:lineRule="auto"/>
        <w:jc w:val="center"/>
        <w:rPr>
          <w:rFonts w:ascii="Times New Roman" w:eastAsia="Times New Roman" w:hAnsi="Times New Roman" w:cs="Times New Roman"/>
          <w:b/>
          <w:sz w:val="24"/>
          <w:szCs w:val="24"/>
        </w:rPr>
      </w:pPr>
    </w:p>
    <w:p w:rsidR="0023545E" w:rsidRPr="0023545E" w:rsidRDefault="0023545E" w:rsidP="0023545E">
      <w:pPr>
        <w:spacing w:after="0" w:line="240" w:lineRule="auto"/>
        <w:jc w:val="center"/>
        <w:rPr>
          <w:rFonts w:ascii="Times New Roman" w:eastAsia="Times New Roman" w:hAnsi="Times New Roman" w:cs="Times New Roman"/>
          <w:b/>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 xml:space="preserve">4.1.2.1.1  Uji Normalitas Data Pretes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pretes  kedua  kelas,  untuk mengetahui  apakah  kedua  kelas  tersebut  berdistribusi normal  atau  tidak. Untuk menguji normalitas data pretes,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Skor pretes sampel berasal dari populasi yang berdistribusi normal.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Skor pretes sampel berasal dari populasi yang tidak berdistribusi normal.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Dengan  menggunakan  taraf  signifikansi  (α)  sebesar  0,05  kriteria pengujiannya adalah sebagai berikut: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 xml:space="preserve">disajikan dalam Tabel 4.3 berikut ini. </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rsidR="0023545E" w:rsidRPr="0023545E" w:rsidRDefault="0023545E" w:rsidP="0023545E">
      <w:pPr>
        <w:spacing w:after="0" w:line="480" w:lineRule="auto"/>
        <w:jc w:val="center"/>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4.3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p-value baik kelas eksperimen maupun kelas kontrol  kurang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menunjukkan hasil bahwa data hasil dari pretes kedua kelas terbukti tidak normal sehingga  pengujian  yang  dilakukan selanjutnya  adalah uji homogenitas. Dikarenakan hasil dari uji normalitas menunjukkan bahwa data berdistribusi tidak normal maka digunakan  uji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4.1.2.1.2  Uji Perbedaan Dua Rata-rata Data Pretes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dua  rata-rata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kesamaan  dua  rata-rata dirumuskan  sebagai berikut: </w:t>
      </w:r>
    </w:p>
    <w:p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Tidak  terdapat  perbedaan  kemampuan  awal  mahasiswa  antara kelas eksperimen dengan kelas kontrol. </w:t>
      </w:r>
    </w:p>
    <w:p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Terdapat  perbedaan  kemampuan  awal  mahasiswa  antara  kelas eksperimen dengan kelas kontrol.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Pasangan  hipotesis  tersebut  jika  dirumuskan  ke  dalam  bentuk  hipotesis statistik adalah sebagai berikut: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µe = rata-rata nilai pretes kelas eksperimen.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µk = rata-rata nilai pretes kelas kontrol.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Dengan  menggunakan  taraf  signifikansi  (α)  adalah  0,05  maka  kriteria pengujiannya sebagai berikut: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 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 berikut ini.</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4.4</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Tabel  4.4  diperoleh  bahwa  nilai  p-value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Karena  0,749  lebih  dari  0,05  maka  berdasarkan  kriteria  pengujian  di  atas  H0 diterima.  Hal  ini  menunjukkan  bahwa  tidak  terdapat  perbedaan  rata-rata  skor pretes antara kelas eksperimen dan kelas kontrol. Dengan kata  lain, kemampuan awal mahasiswa kelas eksperimen dengan kelas kontrol adalah sama. </w:t>
      </w:r>
    </w:p>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  Analisis Data Kemampuan Akhir Mahasiswa </w:t>
      </w:r>
    </w:p>
    <w:p w:rsid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analisis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perbedaan rata-rata yang signifikan..  Selanjutnya adalah analisis data kemampuan akhir mahasiswa atau analisis data postes. Hasil uji kemampuan  mahasiswa  dari  kelas eksperimen  dan  kelas kontrol  yaitu analisis data hasil postes dapat  dilihat  pada  Lampiran  D.2,  berikut  ini  disajikan  analisis deskriptif data postes kelas eksperimen dan kelas kontrol.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4.5</w:t>
      </w:r>
    </w:p>
    <w:p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Tabel 4.5 memberikan gambaran bahwa rata-rata kemampuan  mahasiswa  kelas  eksperimen  berbeda  dengan kelas  kontrol.  Secara  grafik  hasil  postes  kemampuan  mahasiswa dapat dilihat  bahwa  terdapat  perbedaan  rata-rata  kemampuan  akhir mahasiswa antara kelas eksperimen dan kelas kontrol pada Gambar 4.4 . Berdasarkan Gambar 4.4 terlihat bahwa diagram batang yang berwarna biru yaitu diagram niai postes kelas eksperimen rata-rata memiliki nilai yang lebih besar dibandingkan dengan diagram batang yang berwarna merah tua yaitu diagram batang nilai postes kelas kontrol.</w:t>
      </w:r>
    </w:p>
    <w:p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3010A02" wp14:editId="49E9C0B3">
            <wp:extent cx="4629150" cy="2895600"/>
            <wp:effectExtent l="0" t="0" r="19050" b="19050"/>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terlihat  bahwa  sebaran  data  postes  tersebar  menjauh  dari  garis  lurus,  sehingga dapat  diduga  bahwa  data  sampel  kelas  kontrol  berasal  dari  populasi  yang  tidak berdistribusi normal. Karena ada salah satu kelas yang tidak berdistribusi normal, maka  data  postes  kedua  kelas  tersebut  berasal  dari  populasi  yang  tidak berdistribusi normal. Namun untuk mengetahui apakah prediksi tersebut itu benar, maka selanjutnya dilakukan uji statistik dengan langkah-langkah sebagai berikut.</w:t>
      </w:r>
    </w:p>
    <w:p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279261EE" wp14:editId="35C3A534">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DA58925" wp14:editId="428B0E55">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p w:rsidR="0023545E" w:rsidRPr="0023545E" w:rsidRDefault="0023545E" w:rsidP="0023545E">
      <w:pPr>
        <w:spacing w:after="0" w:line="240" w:lineRule="auto"/>
        <w:rPr>
          <w:rFonts w:ascii="Times New Roman" w:eastAsia="Times New Roman" w:hAnsi="Times New Roman" w:cs="Times New Roman"/>
          <w:b/>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4.1.2.2.1  Uji Normalitas Data Postes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Sama  halnya  dengan  uji  normalitas  data  pretes,  langkah  pertama  yang dilakukan  adalah menguji  normalitas  data  postes  kedua  kelas  untuk mengetahui apakah  kedua  kelas  tersebut  berdistribusi  normal  atau  tidak.  Untuk  menguji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disajikan dalam Tabel 4.6 berikut ini.</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4.6</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r w:rsidRPr="0023545E">
        <w:rPr>
          <w:rFonts w:ascii="Times New Roman" w:eastAsia="Times New Roman" w:hAnsi="Times New Roman" w:cs="Times New Roman"/>
          <w:sz w:val="24"/>
          <w:szCs w:val="24"/>
        </w:rPr>
        <w:t xml:space="preserve">Dari  Tabel  4.6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Nilai p-value kelas eksperimen  lebih  dari  0,05  maka  H0  diterima,  artinya  data  postes  kelas eksperimen  berasal  dari  populasi  yang  berdistribusi  normal.  Sedangkan  nilai p-value  untuk  kelas  kontrol  kurang  dari  0,05 maka H0  ditolak,  artinya  data postes  kelas  kontrol  berasal  dari  populasi  yang  tidak  berdistribusi  normal. Karena  ada  salah  satu  sampel  yang  tidak  berdistribusi  normal,  maka  tidak dilakukan  uji  homogenitas  varians.  Sehingga  pengujian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hasil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Perumusan  hipotesis  untuk  uji  perbedaan  dua  rata-rata skor postes ini adalah sebagai berikut:</w:t>
      </w:r>
    </w:p>
    <w:p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H1  : Kemampuan mahasiswa kelas  eksperimen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postes disajikan dalam Tabel 4.7 berikut ini.</w:t>
      </w:r>
    </w:p>
    <w:p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Tabel 4.7</w:t>
      </w:r>
    </w:p>
    <w:p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66,5</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kriteria  pengujian  H0  ditolak.  Dengan  kata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secara signifikan dari pada mahasiswa yang menggunakan pembelajaran konvensional.</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b/>
          <w:sz w:val="24"/>
          <w:szCs w:val="24"/>
        </w:rPr>
        <w:t xml:space="preserve">Analisis  Data  Kualitas  Peningkatan  Kemampuan  Mahasiswa </w:t>
      </w: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Variabel yang diukur dalam penelitian ini adalah peningkatan kemampuan mahasiswa yang mendapat model pembelajaran menggunakan IndoBlockly. Kemampuan  mahasiswa  antara  kelas  eksperimen  dengan  kelas  kontrol setelah  pembelajaran  sudah  diketahui  pada  analisis  postes  dengan  kesimpulan bahwa  kemampuan  mahasiswa  pada  kelas  eksperimen  lebih  baik daripada mahasiswa kelas kontrol. Untuk mengetahui kualitas peningkatan </w:t>
      </w:r>
      <w:r w:rsidRPr="0023545E">
        <w:rPr>
          <w:rFonts w:ascii="Times New Roman" w:eastAsia="Times New Roman" w:hAnsi="Times New Roman" w:cs="Times New Roman"/>
          <w:sz w:val="24"/>
          <w:szCs w:val="24"/>
        </w:rPr>
        <w:lastRenderedPageBreak/>
        <w:t xml:space="preserve">kemampuan mahasiswa kelas eksperimen dan kelas kontrol, dilakukan uji statistik deskriptif terhadap skor indeks gain tes kemampuan mahasiswa kelas eksperimen dan kelas kontrol sebagai berikut:  </w:t>
      </w:r>
    </w:p>
    <w:p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Tabel 4.8</w:t>
      </w:r>
    </w:p>
    <w:p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Dari Tabel 4.8 di atas, terlihat bahwa rata-rata indeks gain tes kemampuan mahasiswa kelas eksperimen adalah 0,63 dan rata-rata indeks gain tes kemampuan mahasiswa untuk kelas kontrol adalah 0,16. Berdasarkan kriteria  indeks  gain  menurut  Hake,  ini  berarti  bahwa  kualitas  peningkatan kemampuan mahasiswa kelas eksperimen tergolong sedang sedangkan kelas kontrol tergolong rendah. Berikut  ini  adalah  daftar  persentase  kualitas  peningkatan  kemampuan mahasiswa kelas eksperimen dan kelas kontrol.</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rsidR="0023545E" w:rsidRPr="0023545E" w:rsidRDefault="0023545E" w:rsidP="0023545E">
            <w:pPr>
              <w:spacing w:after="0"/>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rsidR="0023545E" w:rsidRPr="0023545E" w:rsidRDefault="0023545E" w:rsidP="0023545E">
      <w:pPr>
        <w:spacing w:after="0" w:line="480" w:lineRule="auto"/>
        <w:jc w:val="both"/>
        <w:rPr>
          <w:rFonts w:ascii="Times New Roman" w:eastAsia="Times New Roman" w:hAnsi="Times New Roman" w:cs="Times New Roman"/>
          <w:sz w:val="24"/>
          <w:szCs w:val="24"/>
        </w:rPr>
      </w:pPr>
    </w:p>
    <w:p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dalam  kategori  tinggi.  Hal  ini  menunjukkan  bahwa  peningkatan  kemampuan mahasiswa  yang  terjadi  di  </w:t>
      </w:r>
      <w:r w:rsidRPr="0023545E">
        <w:rPr>
          <w:rFonts w:ascii="Times New Roman" w:eastAsia="Times New Roman" w:hAnsi="Times New Roman" w:cs="Times New Roman"/>
          <w:sz w:val="24"/>
          <w:szCs w:val="24"/>
        </w:rPr>
        <w:lastRenderedPageBreak/>
        <w:t xml:space="preserve">kelas  eksperimen  termasuk  dalam  kategori sedang, dimana  lebih dari 50%  (60,71%)  mahasiswa kelas  eksperimen  mengalami  peningkatan  kemampuan  yang sedang dan (32,14%) mengalami peningkatan yang tinggi cukup banyak jika dibandingkan dengan kelas kontrol yang hanya (7,14%).  </w:t>
      </w:r>
    </w:p>
    <w:p w:rsidR="00C703A5" w:rsidRPr="00936FE5" w:rsidRDefault="00C703A5" w:rsidP="00C703A5">
      <w:pPr>
        <w:spacing w:after="0" w:line="480" w:lineRule="auto"/>
        <w:jc w:val="both"/>
        <w:rPr>
          <w:rFonts w:ascii="Times New Roman" w:eastAsia="Times New Roman" w:hAnsi="Times New Roman" w:cs="Times New Roman"/>
          <w:sz w:val="24"/>
          <w:szCs w:val="24"/>
        </w:rPr>
      </w:pPr>
    </w:p>
    <w:p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4.1.2.4 Analisis  Data  Korelasi Pretes Postes Kelas Eksperimen</w:t>
      </w:r>
    </w:p>
    <w:p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Sebelum menghitung koefisien korelasi tentu harus dilakukan uji normalitas terhadap data pretes postes kelas eksperimen terlebih dahulu. Hasil dari uji normalitas akan menentukan cara kita untuk menghitung koefisien korelasi. Jika data pretes postes kelas eksperimen berdistribusi normal maka akan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Untuk  menguji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rsidR="00AF3EC4" w:rsidRPr="0023545E" w:rsidRDefault="00AF3EC4" w:rsidP="00AF3EC4">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rsidR="00AF3EC4" w:rsidRPr="0023545E" w:rsidRDefault="00AF3EC4" w:rsidP="00AF3EC4">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 xml:space="preserve"> berikut ini.</w:t>
      </w:r>
    </w:p>
    <w:p w:rsidR="00AF3EC4" w:rsidRP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p>
    <w:p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Tabel 4.10</w:t>
      </w:r>
    </w:p>
    <w:p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AF3EC4" w:rsidRPr="0023545E" w:rsidRDefault="00AF3EC4" w:rsidP="00D9797A">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AF3EC4" w:rsidRPr="0023545E"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rsidR="00476435" w:rsidRDefault="00476435">
      <w:pPr>
        <w:rPr>
          <w:rFonts w:ascii="Times New Roman" w:hAnsi="Times New Roman" w:cs="Times New Roman"/>
          <w:sz w:val="24"/>
          <w:szCs w:val="24"/>
        </w:rPr>
      </w:pPr>
      <w:r>
        <w:rPr>
          <w:rFonts w:ascii="Times New Roman" w:hAnsi="Times New Roman" w:cs="Times New Roman"/>
          <w:sz w:val="24"/>
          <w:szCs w:val="24"/>
        </w:rPr>
        <w:tab/>
      </w:r>
    </w:p>
    <w:p w:rsidR="00AF3EC4"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4.10 dapat dilihat bahwa ada salah satu p-value yaitu p-value pretes yang &lt; 0,05 sehingga disimpulkan bahawa data tidak berdistribusi normal. Dari hasil uji normalitas ternyata terbukti data berasal dari distribusi tidak normal sehingga digunakan rumus </w:t>
      </w:r>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 menghitung koefisien korelasi.</w:t>
      </w:r>
      <w:r w:rsidR="0057429C">
        <w:rPr>
          <w:rFonts w:ascii="Times New Roman" w:hAnsi="Times New Roman" w:cs="Times New Roman"/>
          <w:sz w:val="24"/>
          <w:szCs w:val="24"/>
        </w:rPr>
        <w:t xml:space="preserve"> Adapun hasil dari perhitungan koefisien korelasi menggunakan </w:t>
      </w:r>
      <w:r w:rsidR="0057429C" w:rsidRPr="0057429C">
        <w:rPr>
          <w:rFonts w:ascii="Times New Roman" w:hAnsi="Times New Roman" w:cs="Times New Roman"/>
          <w:i/>
          <w:sz w:val="24"/>
          <w:szCs w:val="24"/>
        </w:rPr>
        <w:t>Spearman</w:t>
      </w:r>
      <w:r w:rsidR="0057429C">
        <w:rPr>
          <w:rFonts w:ascii="Times New Roman" w:hAnsi="Times New Roman" w:cs="Times New Roman"/>
          <w:i/>
          <w:sz w:val="24"/>
          <w:szCs w:val="24"/>
        </w:rPr>
        <w:t xml:space="preserve"> </w:t>
      </w:r>
      <w:r w:rsidR="0057429C">
        <w:rPr>
          <w:rFonts w:ascii="Times New Roman" w:hAnsi="Times New Roman" w:cs="Times New Roman"/>
          <w:sz w:val="24"/>
          <w:szCs w:val="24"/>
        </w:rPr>
        <w:t xml:space="preserve"> dapat dilihat pada Tabel 4.11.</w:t>
      </w:r>
    </w:p>
    <w:p w:rsidR="00D9797A" w:rsidRPr="0023545E" w:rsidRDefault="00D9797A"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D9797A" w:rsidRPr="00D9797A"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rsidR="00D9797A" w:rsidRPr="0023545E" w:rsidRDefault="00D9797A" w:rsidP="001B1AA8">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rsidR="00D9797A" w:rsidRDefault="004D6BE9" w:rsidP="004D6BE9">
      <w:pPr>
        <w:spacing w:line="480" w:lineRule="auto"/>
        <w:ind w:firstLine="720"/>
        <w:jc w:val="both"/>
        <w:rPr>
          <w:rFonts w:ascii="Times New Roman" w:hAnsi="Times New Roman" w:cs="Times New Roman"/>
          <w:sz w:val="24"/>
          <w:szCs w:val="24"/>
        </w:rPr>
      </w:pPr>
      <w:r w:rsidRPr="004D6BE9">
        <w:rPr>
          <w:rFonts w:ascii="Times New Roman" w:hAnsi="Times New Roman" w:cs="Times New Roman"/>
          <w:sz w:val="24"/>
          <w:szCs w:val="24"/>
        </w:rPr>
        <w:t xml:space="preserve">Berdasarkan  hasil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menggunkaan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Berdasarkan Tabel 3.6 yaitu tabel kriteria korelasi angka 0,43 menunjukan bahawa ada korelasi ya</w:t>
      </w:r>
      <w:r w:rsidR="005235D3">
        <w:rPr>
          <w:rFonts w:ascii="Times New Roman" w:hAnsi="Times New Roman" w:cs="Times New Roman"/>
          <w:sz w:val="24"/>
          <w:szCs w:val="24"/>
        </w:rPr>
        <w:t>ng postif dengan kriteria sedang.</w:t>
      </w:r>
    </w:p>
    <w:p w:rsid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Untuk  melakukan  uji  signifikasi  koefisie</w:t>
      </w:r>
      <w:r>
        <w:rPr>
          <w:rFonts w:ascii="Times New Roman" w:hAnsi="Times New Roman" w:cs="Times New Roman"/>
          <w:sz w:val="24"/>
          <w:szCs w:val="24"/>
        </w:rPr>
        <w:t xml:space="preserve">n  dapat  dilihat  dari  nilai signifikasinya. </w:t>
      </w:r>
    </w:p>
    <w:p w:rsidR="00C93D79" w:rsidRDefault="00C93D79" w:rsidP="00C93D79">
      <w:pPr>
        <w:spacing w:line="480" w:lineRule="auto"/>
        <w:ind w:firstLine="720"/>
        <w:jc w:val="both"/>
        <w:rPr>
          <w:rFonts w:ascii="Times New Roman" w:hAnsi="Times New Roman" w:cs="Times New Roman"/>
          <w:sz w:val="24"/>
          <w:szCs w:val="24"/>
        </w:rPr>
      </w:pPr>
    </w:p>
    <w:p w:rsidR="00C93D79" w:rsidRP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 xml:space="preserve">Hipotesis </w:t>
      </w:r>
    </w:p>
    <w:p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Kontribusi  variabel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Kontribusi  variabel  independen  (X)  dan  variabel  dependen  (Y) </w:t>
      </w:r>
    </w:p>
    <w:p w:rsidR="00C93D79" w:rsidRDefault="00C93D79" w:rsidP="00C93D79">
      <w:pPr>
        <w:spacing w:line="480" w:lineRule="auto"/>
        <w:ind w:left="1276"/>
        <w:jc w:val="both"/>
        <w:rPr>
          <w:rFonts w:ascii="Times New Roman" w:hAnsi="Times New Roman" w:cs="Times New Roman"/>
          <w:sz w:val="24"/>
          <w:szCs w:val="24"/>
        </w:rPr>
      </w:pPr>
      <w:r w:rsidRPr="00C93D79">
        <w:rPr>
          <w:rFonts w:ascii="Times New Roman" w:hAnsi="Times New Roman" w:cs="Times New Roman"/>
          <w:sz w:val="24"/>
          <w:szCs w:val="24"/>
        </w:rPr>
        <w:t xml:space="preserve">signifikan (X dan Y dependen) </w:t>
      </w:r>
      <w:r>
        <w:rPr>
          <w:rFonts w:ascii="Times New Roman" w:hAnsi="Times New Roman" w:cs="Times New Roman"/>
          <w:sz w:val="24"/>
          <w:szCs w:val="24"/>
        </w:rPr>
        <w:t>.</w:t>
      </w:r>
    </w:p>
    <w:p w:rsid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Sig. &lt; α = 0,05 maka H0 ditolak”.  </w:t>
      </w:r>
      <w:r>
        <w:rPr>
          <w:rFonts w:ascii="Times New Roman" w:hAnsi="Times New Roman" w:cs="Times New Roman"/>
          <w:sz w:val="24"/>
          <w:szCs w:val="24"/>
        </w:rPr>
        <w:t>Adapun hasil dari perhitungan uji signifikansi dapat dilihat pada Tabel 4.12.</w:t>
      </w:r>
    </w:p>
    <w:p w:rsidR="00C93D79" w:rsidRPr="0023545E"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93D79" w:rsidRPr="00D9797A"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rsidTr="001B1AA8">
        <w:trPr>
          <w:trHeight w:val="300"/>
          <w:jc w:val="center"/>
        </w:trPr>
        <w:tc>
          <w:tcPr>
            <w:tcW w:w="1800" w:type="dxa"/>
            <w:vMerge/>
            <w:tcBorders>
              <w:left w:val="single" w:sz="4" w:space="0" w:color="auto"/>
              <w:right w:val="single" w:sz="4" w:space="0" w:color="auto"/>
            </w:tcBorders>
            <w:vAlign w:val="center"/>
            <w:hideMark/>
          </w:tcPr>
          <w:p w:rsidR="00C93D79" w:rsidRPr="0023545E" w:rsidRDefault="00C93D79" w:rsidP="001B1AA8">
            <w:pPr>
              <w:spacing w:after="0" w:line="36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p-value</w:t>
            </w:r>
          </w:p>
        </w:tc>
        <w:tc>
          <w:tcPr>
            <w:tcW w:w="1358" w:type="dxa"/>
            <w:tcBorders>
              <w:top w:val="nil"/>
              <w:left w:val="nil"/>
              <w:bottom w:val="single" w:sz="4" w:space="0" w:color="auto"/>
              <w:right w:val="single" w:sz="4" w:space="0" w:color="auto"/>
            </w:tcBorders>
            <w:shd w:val="clear" w:color="auto" w:fill="auto"/>
            <w:noWrap/>
            <w:vAlign w:val="bottom"/>
            <w:hideMark/>
          </w:tcPr>
          <w:p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r>
      <w:tr w:rsidR="00C93D79" w:rsidRPr="0023545E"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rsidR="00C93D79" w:rsidRDefault="00C93D79" w:rsidP="00C93D79">
      <w:pPr>
        <w:spacing w:line="480" w:lineRule="auto"/>
        <w:jc w:val="both"/>
        <w:rPr>
          <w:rFonts w:ascii="Times New Roman" w:hAnsi="Times New Roman" w:cs="Times New Roman"/>
          <w:sz w:val="24"/>
          <w:szCs w:val="24"/>
        </w:rPr>
      </w:pPr>
    </w:p>
    <w:p w:rsidR="00C93D79" w:rsidRPr="0057429C" w:rsidRDefault="00211FBF" w:rsidP="00211FBF">
      <w:pPr>
        <w:spacing w:line="480" w:lineRule="auto"/>
        <w:ind w:firstLine="720"/>
        <w:jc w:val="both"/>
        <w:rPr>
          <w:rFonts w:ascii="Times New Roman" w:hAnsi="Times New Roman" w:cs="Times New Roman"/>
          <w:sz w:val="24"/>
          <w:szCs w:val="24"/>
        </w:rPr>
      </w:pPr>
      <w:r w:rsidRPr="00211FBF">
        <w:rPr>
          <w:rFonts w:ascii="Times New Roman" w:hAnsi="Times New Roman" w:cs="Times New Roman"/>
          <w:sz w:val="24"/>
          <w:szCs w:val="24"/>
        </w:rPr>
        <w:t>Berdasarkan  tabel  diperoleh  ni</w:t>
      </w:r>
      <w:r>
        <w:rPr>
          <w:rFonts w:ascii="Times New Roman" w:hAnsi="Times New Roman" w:cs="Times New Roman"/>
          <w:sz w:val="24"/>
          <w:szCs w:val="24"/>
        </w:rPr>
        <w:t>lai  signifikasi  sebesar  0,02242</w:t>
      </w:r>
      <w:r w:rsidRPr="00211FBF">
        <w:rPr>
          <w:rFonts w:ascii="Times New Roman" w:hAnsi="Times New Roman" w:cs="Times New Roman"/>
          <w:sz w:val="24"/>
          <w:szCs w:val="24"/>
        </w:rPr>
        <w:t xml:space="preserve">,  maka  H0 </w:t>
      </w:r>
      <w:r>
        <w:rPr>
          <w:rFonts w:ascii="Times New Roman" w:hAnsi="Times New Roman" w:cs="Times New Roman"/>
          <w:sz w:val="24"/>
          <w:szCs w:val="24"/>
        </w:rPr>
        <w:t>diterima</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Pr="00211FBF">
        <w:rPr>
          <w:rFonts w:ascii="Times New Roman" w:hAnsi="Times New Roman" w:cs="Times New Roman"/>
          <w:sz w:val="24"/>
          <w:szCs w:val="24"/>
        </w:rPr>
        <w:t xml:space="preserve">dan  variabel  dependen  (Y) </w:t>
      </w:r>
      <w:r>
        <w:rPr>
          <w:rFonts w:ascii="Times New Roman" w:hAnsi="Times New Roman" w:cs="Times New Roman"/>
          <w:sz w:val="24"/>
          <w:szCs w:val="24"/>
        </w:rPr>
        <w:t>tidak</w:t>
      </w:r>
      <w:r w:rsidRPr="00211FBF">
        <w:rPr>
          <w:rFonts w:ascii="Times New Roman" w:hAnsi="Times New Roman" w:cs="Times New Roman"/>
          <w:sz w:val="24"/>
          <w:szCs w:val="24"/>
        </w:rPr>
        <w:t xml:space="preserve"> signifikan.  </w:t>
      </w:r>
      <w:r>
        <w:rPr>
          <w:rFonts w:ascii="Times New Roman" w:hAnsi="Times New Roman" w:cs="Times New Roman"/>
          <w:sz w:val="24"/>
          <w:szCs w:val="24"/>
        </w:rPr>
        <w:t>Jadi dapat kita simpulkan bahwa ada korelasi postif pembelajaran menggunakan IndoBlockly sebesar 0,43 akan tetapi korelasi itu tidak signifikan</w:t>
      </w:r>
      <w:r w:rsidR="00307CF0">
        <w:rPr>
          <w:rFonts w:ascii="Times New Roman" w:hAnsi="Times New Roman" w:cs="Times New Roman"/>
          <w:sz w:val="24"/>
          <w:szCs w:val="24"/>
        </w:rPr>
        <w:t xml:space="preserve"> yaitu kriteria sedang</w:t>
      </w:r>
      <w:r>
        <w:rPr>
          <w:rFonts w:ascii="Times New Roman" w:hAnsi="Times New Roman" w:cs="Times New Roman"/>
          <w:sz w:val="24"/>
          <w:szCs w:val="24"/>
        </w:rPr>
        <w:t xml:space="preserve">. </w:t>
      </w:r>
    </w:p>
    <w:p w:rsidR="0057429C" w:rsidRPr="00476435" w:rsidRDefault="00925D87" w:rsidP="00925D87">
      <w:pPr>
        <w:spacing w:line="480" w:lineRule="auto"/>
        <w:ind w:firstLine="720"/>
        <w:jc w:val="both"/>
        <w:rPr>
          <w:rFonts w:ascii="Times New Roman" w:hAnsi="Times New Roman" w:cs="Times New Roman"/>
          <w:sz w:val="24"/>
          <w:szCs w:val="24"/>
        </w:rPr>
      </w:pPr>
      <w:r w:rsidRPr="00925D87">
        <w:rPr>
          <w:rFonts w:ascii="Times New Roman" w:hAnsi="Times New Roman" w:cs="Times New Roman"/>
          <w:sz w:val="24"/>
          <w:szCs w:val="24"/>
        </w:rPr>
        <w:t xml:space="preserve">Langkah  selanjutnya  untuk  melihat  besarnya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dapat  dilihat  dari  </w:t>
      </w:r>
      <w:r>
        <w:rPr>
          <w:rFonts w:ascii="Times New Roman" w:hAnsi="Times New Roman" w:cs="Times New Roman"/>
          <w:sz w:val="24"/>
          <w:szCs w:val="24"/>
        </w:rPr>
        <w:lastRenderedPageBreak/>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Berdasarkan  Tabel 4.11 dan Tabel 4.12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Pr="00925D87">
        <w:rPr>
          <w:rFonts w:ascii="Times New Roman" w:hAnsi="Times New Roman" w:cs="Times New Roman"/>
          <w:sz w:val="24"/>
          <w:szCs w:val="24"/>
        </w:rPr>
        <w:t>. Ha</w:t>
      </w:r>
      <w:r>
        <w:rPr>
          <w:rFonts w:ascii="Times New Roman" w:hAnsi="Times New Roman" w:cs="Times New Roman"/>
          <w:sz w:val="24"/>
          <w:szCs w:val="24"/>
        </w:rPr>
        <w:t xml:space="preserve">l ini berarti 18,49% perubahan </w:t>
      </w:r>
      <w:r w:rsidRPr="00925D87">
        <w:rPr>
          <w:rFonts w:ascii="Times New Roman" w:hAnsi="Times New Roman" w:cs="Times New Roman"/>
          <w:sz w:val="24"/>
          <w:szCs w:val="24"/>
        </w:rPr>
        <w:t>atau  variasi  yang  terjadi  pada  postes  dipen</w:t>
      </w:r>
      <w:r>
        <w:rPr>
          <w:rFonts w:ascii="Times New Roman" w:hAnsi="Times New Roman" w:cs="Times New Roman"/>
          <w:sz w:val="24"/>
          <w:szCs w:val="24"/>
        </w:rPr>
        <w:t xml:space="preserve">garuhi  atau  ditentukan  oleh </w:t>
      </w:r>
      <w:r w:rsidRPr="00925D87">
        <w:rPr>
          <w:rFonts w:ascii="Times New Roman" w:hAnsi="Times New Roman" w:cs="Times New Roman"/>
          <w:sz w:val="24"/>
          <w:szCs w:val="24"/>
        </w:rPr>
        <w:t xml:space="preserve">penggunaan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dalam  pembelajaran </w:t>
      </w:r>
      <w:r>
        <w:rPr>
          <w:rFonts w:ascii="Times New Roman" w:hAnsi="Times New Roman" w:cs="Times New Roman"/>
          <w:sz w:val="24"/>
          <w:szCs w:val="24"/>
        </w:rPr>
        <w:t>pemrograman terstruktur  dan  sisanya  sebesar 81,51</w:t>
      </w:r>
      <w:r w:rsidRPr="00925D87">
        <w:rPr>
          <w:rFonts w:ascii="Times New Roman" w:hAnsi="Times New Roman" w:cs="Times New Roman"/>
          <w:sz w:val="24"/>
          <w:szCs w:val="24"/>
        </w:rPr>
        <w:t>% dipengaruhi oleh faktor-faktor lain.</w:t>
      </w:r>
    </w:p>
    <w:p w:rsidR="00AF3EC4" w:rsidRDefault="00AF3EC4">
      <w:pPr>
        <w:rPr>
          <w:rFonts w:ascii="Times New Roman" w:hAnsi="Times New Roman" w:cs="Times New Roman"/>
          <w:sz w:val="24"/>
          <w:szCs w:val="24"/>
        </w:rPr>
      </w:pPr>
      <w:r>
        <w:rPr>
          <w:rFonts w:ascii="Times New Roman" w:hAnsi="Times New Roman" w:cs="Times New Roman"/>
          <w:sz w:val="24"/>
          <w:szCs w:val="24"/>
        </w:rPr>
        <w:br w:type="page"/>
      </w:r>
    </w:p>
    <w:p w:rsidR="002C04CA" w:rsidRDefault="002C04CA">
      <w:pPr>
        <w:rPr>
          <w:rFonts w:ascii="Times New Roman" w:hAnsi="Times New Roman" w:cs="Times New Roman"/>
          <w:sz w:val="24"/>
          <w:szCs w:val="24"/>
        </w:rPr>
      </w:pPr>
    </w:p>
    <w:p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BAB V</w:t>
      </w:r>
    </w:p>
    <w:p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rsidR="00E662F2" w:rsidRPr="00E662F2" w:rsidRDefault="00E662F2" w:rsidP="006705B0">
      <w:pPr>
        <w:pStyle w:val="ListParagraph"/>
        <w:numPr>
          <w:ilvl w:val="0"/>
          <w:numId w:val="22"/>
        </w:numPr>
        <w:spacing w:line="480" w:lineRule="auto"/>
        <w:jc w:val="both"/>
        <w:rPr>
          <w:rFonts w:ascii="Times New Roman" w:hAnsi="Times New Roman" w:cs="Times New Roman"/>
          <w:sz w:val="24"/>
          <w:szCs w:val="24"/>
        </w:rPr>
      </w:pPr>
      <w:r w:rsidRPr="00E662F2">
        <w:rPr>
          <w:rFonts w:ascii="Times New Roman" w:hAnsi="Times New Roman" w:cs="Times New Roman"/>
          <w:sz w:val="24"/>
          <w:szCs w:val="24"/>
        </w:rPr>
        <w:t>Hasil analisis deskriptif yaitu skor rata-rata nilai pretes kelas eksperimen dan kelas kontrol adalah sebesar 19,32 dan 19,25 itu menunjukan bahwa rata-rata pretes kelas eksperimen dan kontrol berbeda tipis (hampir sama). Kemudian hasil dari postes adalah 50,61 untuk rata-rata kelas eksperimen dan 26,39 untuk kelas kontrol. Jadi terjadi peningkatan rata-rata yang berbeda yaitu kelas rata-rata kelas eksperimen meningkat lebih t</w:t>
      </w:r>
      <w:r w:rsidR="006705B0">
        <w:rPr>
          <w:rFonts w:ascii="Times New Roman" w:hAnsi="Times New Roman" w:cs="Times New Roman"/>
          <w:sz w:val="24"/>
          <w:szCs w:val="24"/>
        </w:rPr>
        <w:t>inggi dibandingkan kelas kontrol.</w:t>
      </w:r>
    </w:p>
    <w:p w:rsidR="00E662F2" w:rsidRDefault="00E662F2" w:rsidP="006705B0">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Uji beda rata-rata skor postes kelas eksperimen dan kelas kontrol menghasilkan nilai p-value sebesar 0,00 &lt; 0,005 sehingga H0 ditolak sehingga disimpulkan bahwa pembelajaran menggunakan IndoBlockly lebih baik dibandingkan menggunakan model pembelajaran konvensional.</w:t>
      </w:r>
    </w:p>
    <w:p w:rsidR="009F620C" w:rsidRDefault="00E662F2" w:rsidP="006705B0">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Perhitungan rata-rata gain kelas eksperimen dan kelas </w:t>
      </w:r>
      <w:r w:rsidR="009F620C">
        <w:rPr>
          <w:rFonts w:ascii="Times New Roman" w:hAnsi="Times New Roman" w:cs="Times New Roman"/>
          <w:sz w:val="24"/>
          <w:szCs w:val="24"/>
        </w:rPr>
        <w:t>eksperimen</w:t>
      </w:r>
      <w:r>
        <w:rPr>
          <w:rFonts w:ascii="Times New Roman" w:hAnsi="Times New Roman" w:cs="Times New Roman"/>
          <w:sz w:val="24"/>
          <w:szCs w:val="24"/>
        </w:rPr>
        <w:t xml:space="preserve"> menghasilkan </w:t>
      </w:r>
      <w:r w:rsidRPr="00E662F2">
        <w:rPr>
          <w:rFonts w:ascii="Times New Roman" w:hAnsi="Times New Roman" w:cs="Times New Roman"/>
          <w:sz w:val="24"/>
          <w:szCs w:val="24"/>
        </w:rPr>
        <w:t>0,63</w:t>
      </w:r>
      <w:r>
        <w:rPr>
          <w:rFonts w:ascii="Times New Roman" w:hAnsi="Times New Roman" w:cs="Times New Roman"/>
          <w:sz w:val="24"/>
          <w:szCs w:val="24"/>
        </w:rPr>
        <w:t xml:space="preserve"> </w:t>
      </w:r>
      <w:r w:rsidR="009F620C">
        <w:rPr>
          <w:rFonts w:ascii="Times New Roman" w:hAnsi="Times New Roman" w:cs="Times New Roman"/>
          <w:sz w:val="24"/>
          <w:szCs w:val="24"/>
        </w:rPr>
        <w:t xml:space="preserve">kriteria sedang dan </w:t>
      </w:r>
      <w:r>
        <w:rPr>
          <w:rFonts w:ascii="Times New Roman" w:hAnsi="Times New Roman" w:cs="Times New Roman"/>
          <w:sz w:val="24"/>
          <w:szCs w:val="24"/>
        </w:rPr>
        <w:t xml:space="preserve">untuk kelas </w:t>
      </w:r>
      <w:r w:rsidR="009F620C">
        <w:rPr>
          <w:rFonts w:ascii="Times New Roman" w:hAnsi="Times New Roman" w:cs="Times New Roman"/>
          <w:sz w:val="24"/>
          <w:szCs w:val="24"/>
        </w:rPr>
        <w:t>kontrol</w:t>
      </w:r>
      <w:r>
        <w:rPr>
          <w:rFonts w:ascii="Times New Roman" w:hAnsi="Times New Roman" w:cs="Times New Roman"/>
          <w:sz w:val="24"/>
          <w:szCs w:val="24"/>
        </w:rPr>
        <w:t xml:space="preserve"> 0,16 </w:t>
      </w:r>
      <w:r w:rsidR="009F620C">
        <w:rPr>
          <w:rFonts w:ascii="Times New Roman" w:hAnsi="Times New Roman" w:cs="Times New Roman"/>
          <w:sz w:val="24"/>
          <w:szCs w:val="24"/>
        </w:rPr>
        <w:t>yaitu berkriteria rendah.</w:t>
      </w:r>
    </w:p>
    <w:p w:rsidR="00E662F2" w:rsidRDefault="009F620C" w:rsidP="006705B0">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Analisis korelasi menghasilkan koefisien korelasi 0,43 dan </w:t>
      </w:r>
      <w:r w:rsidRPr="009F620C">
        <w:rPr>
          <w:rFonts w:ascii="Times New Roman" w:hAnsi="Times New Roman" w:cs="Times New Roman"/>
          <w:i/>
          <w:sz w:val="24"/>
          <w:szCs w:val="24"/>
        </w:rPr>
        <w:t>p-value</w:t>
      </w:r>
      <w:r>
        <w:rPr>
          <w:rFonts w:ascii="Times New Roman" w:hAnsi="Times New Roman" w:cs="Times New Roman"/>
          <w:sz w:val="24"/>
          <w:szCs w:val="24"/>
        </w:rPr>
        <w:t xml:space="preserve"> 0,22 , koefisien korelasi 0,43 menunjukkan bahwa ada korelasi postif berkriteria sedang berkaitan dengan pembelajaran menggunakan IndoBlockly dengan peningkatan nilai postes dan </w:t>
      </w:r>
      <w:r w:rsidRPr="009F620C">
        <w:rPr>
          <w:rFonts w:ascii="Times New Roman" w:hAnsi="Times New Roman" w:cs="Times New Roman"/>
          <w:i/>
          <w:sz w:val="24"/>
          <w:szCs w:val="24"/>
        </w:rPr>
        <w:t>p-value</w:t>
      </w:r>
      <w:r>
        <w:rPr>
          <w:rFonts w:ascii="Times New Roman" w:hAnsi="Times New Roman" w:cs="Times New Roman"/>
          <w:sz w:val="24"/>
          <w:szCs w:val="24"/>
        </w:rPr>
        <w:t xml:space="preserve"> 0</w:t>
      </w:r>
      <w:r w:rsidR="009865D9">
        <w:rPr>
          <w:rFonts w:ascii="Times New Roman" w:hAnsi="Times New Roman" w:cs="Times New Roman"/>
          <w:sz w:val="24"/>
          <w:szCs w:val="24"/>
        </w:rPr>
        <w:t xml:space="preserve">,22 &gt; </w:t>
      </w:r>
      <w:r>
        <w:rPr>
          <w:rFonts w:ascii="Times New Roman" w:hAnsi="Times New Roman" w:cs="Times New Roman"/>
          <w:sz w:val="24"/>
          <w:szCs w:val="24"/>
        </w:rPr>
        <w:t xml:space="preserve">0,005 sehingga H0 </w:t>
      </w:r>
      <w:r w:rsidR="009865D9">
        <w:rPr>
          <w:rFonts w:ascii="Times New Roman" w:hAnsi="Times New Roman" w:cs="Times New Roman"/>
          <w:sz w:val="24"/>
          <w:szCs w:val="24"/>
        </w:rPr>
        <w:t>diterima</w:t>
      </w:r>
      <w:r>
        <w:rPr>
          <w:rFonts w:ascii="Times New Roman" w:hAnsi="Times New Roman" w:cs="Times New Roman"/>
          <w:sz w:val="24"/>
          <w:szCs w:val="24"/>
        </w:rPr>
        <w:t xml:space="preserve"> yang berarti bahwa korelasi tidak signifikan.</w:t>
      </w:r>
    </w:p>
    <w:p w:rsidR="006705B0" w:rsidRPr="006705B0" w:rsidRDefault="009F620C" w:rsidP="006705B0">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Hasil perhitungan determinasi yaitu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adalah sebesar 0,1849 atau bisa ditulis 18,49 %, dapat ditarik kesimpulan bahawa pembelajaran menggunakan IndoBlockly hanya </w:t>
      </w:r>
      <w:r>
        <w:rPr>
          <w:rFonts w:ascii="Times New Roman" w:hAnsi="Times New Roman" w:cs="Times New Roman"/>
          <w:sz w:val="24"/>
          <w:szCs w:val="24"/>
        </w:rPr>
        <w:lastRenderedPageBreak/>
        <w:t>berpengaruh 18,49 % terhadap peningkatan nilai postes sisanya dipengaruhi oleh faktor lain.</w:t>
      </w:r>
    </w:p>
    <w:p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IndoBlockly terbukti lebih baik dibandingkan dengan menggunakan model pembelajaran yang lama, walaupun </w:t>
      </w:r>
      <w:r w:rsidR="006705B0">
        <w:rPr>
          <w:rFonts w:ascii="Times New Roman" w:hAnsi="Times New Roman" w:cs="Times New Roman"/>
          <w:sz w:val="24"/>
          <w:szCs w:val="24"/>
        </w:rPr>
        <w:t>pengaruhnya masih kurang dari 20 %.</w:t>
      </w:r>
    </w:p>
    <w:p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Bagi pengembang IndoBlockly hasil penelitian ini adalah sebuah tantangan, ternyata IndoBlockly hanya bisa memberikan pengaruh kurang dari 18,49 %  terhadap pengingkatan hasil belajar pemrograman terstruktur. </w:t>
      </w:r>
    </w:p>
    <w:p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p>
    <w:p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590E83" w:rsidRDefault="00590E83" w:rsidP="00811FC5">
      <w:pPr>
        <w:spacing w:line="240" w:lineRule="auto"/>
        <w:jc w:val="center"/>
        <w:rPr>
          <w:rFonts w:ascii="Times New Roman" w:hAnsi="Times New Roman" w:cs="Times New Roman"/>
          <w:b/>
          <w:sz w:val="24"/>
          <w:szCs w:val="24"/>
        </w:rPr>
      </w:pP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 J. Rountree, and N. Rountree.(2003).</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13(2):137–172.</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T.2007.</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2006.</w:t>
      </w:r>
      <w:r w:rsidRPr="00590E83">
        <w:rPr>
          <w:rFonts w:ascii="Times New Roman" w:eastAsia="Times New Roman" w:hAnsi="Times New Roman" w:cs="Times New Roman"/>
          <w:bCs/>
          <w:i/>
          <w:sz w:val="24"/>
          <w:szCs w:val="24"/>
        </w:rPr>
        <w:t>Prosedur Penelitian Suatu Pendekatan Praktik</w:t>
      </w:r>
      <w:r w:rsidRPr="00590E83">
        <w:rPr>
          <w:rFonts w:ascii="Times New Roman" w:eastAsia="Times New Roman" w:hAnsi="Times New Roman" w:cs="Times New Roman"/>
          <w:bCs/>
          <w:sz w:val="24"/>
          <w:szCs w:val="24"/>
        </w:rPr>
        <w:t>. Jakarta:Rineka Cipta.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(2007).</w:t>
      </w:r>
      <w:r w:rsidRPr="00590E83">
        <w:rPr>
          <w:rFonts w:ascii="Times New Roman" w:eastAsia="Times New Roman" w:hAnsi="Times New Roman" w:cs="Times New Roman"/>
          <w:bCs/>
          <w:i/>
          <w:sz w:val="24"/>
          <w:szCs w:val="24"/>
        </w:rPr>
        <w:t>Manajemen Penelitian</w:t>
      </w:r>
      <w:r w:rsidRPr="00590E83">
        <w:rPr>
          <w:rFonts w:ascii="Times New Roman" w:eastAsia="Times New Roman" w:hAnsi="Times New Roman" w:cs="Times New Roman"/>
          <w:bCs/>
          <w:sz w:val="24"/>
          <w:szCs w:val="24"/>
        </w:rPr>
        <w:t>. Jakarta: Rineka Cipta.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Jakarta : PT. Raja Grafindo Persada.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Begel, A,.(1996).</w:t>
      </w:r>
      <w:r w:rsidRPr="00590E83">
        <w:rPr>
          <w:rFonts w:ascii="Times New Roman" w:eastAsia="Times New Roman" w:hAnsi="Times New Roman" w:cs="Times New Roman"/>
          <w:bCs/>
          <w:i/>
          <w:sz w:val="24"/>
          <w:szCs w:val="24"/>
        </w:rPr>
        <w:t>LogoBlocks: A Graphical Programming Language for Interacting with the World</w:t>
      </w:r>
      <w:r w:rsidRPr="00590E83">
        <w:rPr>
          <w:rFonts w:ascii="Times New Roman" w:eastAsia="Times New Roman" w:hAnsi="Times New Roman" w:cs="Times New Roman"/>
          <w:bCs/>
          <w:sz w:val="24"/>
          <w:szCs w:val="24"/>
        </w:rPr>
        <w:t>.MIT Media Laboratory</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Bloom B. S. (1956). </w:t>
      </w:r>
      <w:r w:rsidRPr="00590E83">
        <w:rPr>
          <w:rFonts w:ascii="Times New Roman" w:eastAsia="Times New Roman" w:hAnsi="Times New Roman" w:cs="Times New Roman"/>
          <w:bCs/>
          <w:i/>
          <w:sz w:val="24"/>
          <w:szCs w:val="24"/>
        </w:rPr>
        <w:t>Taxonomy of Educational Objectives, Handbook I: The Cognitive Domain</w:t>
      </w:r>
      <w:r w:rsidRPr="00590E83">
        <w:rPr>
          <w:rFonts w:ascii="Times New Roman" w:eastAsia="Times New Roman" w:hAnsi="Times New Roman" w:cs="Times New Roman"/>
          <w:bCs/>
          <w:sz w:val="24"/>
          <w:szCs w:val="24"/>
        </w:rPr>
        <w:t>. New York: David McKay Co Inc.</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Boshernitsan, M., Downes, M.(2004). </w:t>
      </w:r>
      <w:r w:rsidRPr="00590E83">
        <w:rPr>
          <w:rFonts w:ascii="Times New Roman" w:eastAsia="Times New Roman" w:hAnsi="Times New Roman" w:cs="Times New Roman"/>
          <w:bCs/>
          <w:i/>
          <w:sz w:val="24"/>
          <w:szCs w:val="24"/>
        </w:rPr>
        <w:t>Visual Programming Languages: A Survey</w:t>
      </w:r>
      <w:r w:rsidRPr="00590E83">
        <w:rPr>
          <w:rFonts w:ascii="Times New Roman" w:eastAsia="Times New Roman" w:hAnsi="Times New Roman" w:cs="Times New Roman"/>
          <w:bCs/>
          <w:sz w:val="24"/>
          <w:szCs w:val="24"/>
        </w:rPr>
        <w:t>.Computer Science Division (EECS) University of California Berkeley.</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Dahar, R.W. (1989). </w:t>
      </w:r>
      <w:r w:rsidRPr="00590E83">
        <w:rPr>
          <w:rFonts w:ascii="Times New Roman" w:eastAsia="Times New Roman" w:hAnsi="Times New Roman" w:cs="Times New Roman"/>
          <w:bCs/>
          <w:i/>
          <w:sz w:val="24"/>
          <w:szCs w:val="24"/>
        </w:rPr>
        <w:t>Teori-teori Belajar</w:t>
      </w:r>
      <w:r w:rsidRPr="00590E83">
        <w:rPr>
          <w:rFonts w:ascii="Times New Roman" w:eastAsia="Times New Roman" w:hAnsi="Times New Roman" w:cs="Times New Roman"/>
          <w:bCs/>
          <w:sz w:val="24"/>
          <w:szCs w:val="24"/>
        </w:rPr>
        <w:t>. Bandung: Erlangga.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Ena,O.T,.2007.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Esteves, M. and Mendes, A., </w:t>
      </w:r>
      <w:r w:rsidRPr="00590E83">
        <w:rPr>
          <w:rFonts w:ascii="Times New Roman" w:eastAsia="Times New Roman" w:hAnsi="Times New Roman" w:cs="Times New Roman"/>
          <w:bCs/>
          <w:i/>
          <w:sz w:val="24"/>
          <w:szCs w:val="24"/>
        </w:rPr>
        <w:t>“A Simulation Tool to Help Learningof Object Oriented Programming Basics”</w:t>
      </w:r>
      <w:r w:rsidRPr="00590E83">
        <w:rPr>
          <w:rFonts w:ascii="Times New Roman" w:eastAsia="Times New Roman" w:hAnsi="Times New Roman" w:cs="Times New Roman"/>
          <w:bCs/>
          <w:sz w:val="24"/>
          <w:szCs w:val="24"/>
        </w:rPr>
        <w:t>.  In Proceedings of the 34th ASEE/IEEE Frontiers in Education Conference, Savannah,Georgia, USA, October 2004, 20-23.</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r w:rsidRPr="00590E83">
        <w:rPr>
          <w:rFonts w:ascii="Times New Roman" w:eastAsia="Times New Roman" w:hAnsi="Times New Roman" w:cs="Times New Roman"/>
          <w:bCs/>
          <w:sz w:val="24"/>
          <w:szCs w:val="24"/>
        </w:rPr>
        <w:t>,  Journal of Visual Language and Computing, Vol. 18, 2007, 537-559.</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Jihad dan Haris. 2009.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Kelleher, C. &amp; Pausch, R. (2005).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Pr="00590E83">
        <w:rPr>
          <w:rFonts w:ascii="Times New Roman" w:eastAsia="Times New Roman" w:hAnsi="Times New Roman" w:cs="Times New Roman"/>
          <w:bCs/>
          <w:sz w:val="24"/>
          <w:szCs w:val="24"/>
        </w:rPr>
        <w:t>. ACM Computing Surveys, 37(2), 88-137.</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r w:rsidRPr="00590E83">
        <w:rPr>
          <w:rFonts w:ascii="Times New Roman" w:eastAsia="Times New Roman" w:hAnsi="Times New Roman" w:cs="Times New Roman"/>
          <w:bCs/>
          <w:sz w:val="24"/>
          <w:szCs w:val="24"/>
        </w:rPr>
        <w:t>,  In Proceedings of the 10th annual SIGSCE conference on Innovation and technology in computer science education (ITICSE 2005), Monte da Caparica, Portugal, June 27-29, 2005, ACM Press, New York, NY, pp. 14-18.</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r w:rsidRPr="00590E83">
        <w:rPr>
          <w:rFonts w:ascii="Times New Roman" w:eastAsia="Times New Roman" w:hAnsi="Times New Roman" w:cs="Times New Roman"/>
          <w:bCs/>
          <w:sz w:val="24"/>
          <w:szCs w:val="24"/>
        </w:rPr>
        <w:t>,  Future of Software Engineering, (FOSE apos;07),May 2007 Page(s):12 – 28.</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Mafrur, R. 2012. </w:t>
      </w:r>
      <w:r w:rsidRPr="00590E83">
        <w:rPr>
          <w:rFonts w:ascii="Times New Roman" w:eastAsia="Times New Roman" w:hAnsi="Times New Roman" w:cs="Times New Roman"/>
          <w:bCs/>
          <w:i/>
          <w:sz w:val="24"/>
          <w:szCs w:val="24"/>
        </w:rPr>
        <w:t>"(IndoBlockly) Visual Programming Editor for Indonesia",</w:t>
      </w:r>
      <w:r w:rsidRPr="00590E83">
        <w:rPr>
          <w:rFonts w:ascii="Times New Roman" w:eastAsia="Times New Roman" w:hAnsi="Times New Roman" w:cs="Times New Roman"/>
          <w:bCs/>
          <w:sz w:val="24"/>
          <w:szCs w:val="24"/>
        </w:rPr>
        <w:t xml:space="preserve">  In Proceedings of Seminar Nasional Ilmu Komputer Universitas Diponegoro (SNIK UNDIP 2012), Semarang, September 15, 2012, Graha Ilmu, Yogyakarta,155-160.</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Maloney, J., Peppler, K., Kafai, Y., Resnick, M., and Rusk, N. (2008). </w:t>
      </w:r>
      <w:r w:rsidRPr="00590E83">
        <w:rPr>
          <w:rFonts w:ascii="Times New Roman" w:eastAsia="Times New Roman" w:hAnsi="Times New Roman" w:cs="Times New Roman"/>
          <w:bCs/>
          <w:i/>
          <w:sz w:val="24"/>
          <w:szCs w:val="24"/>
        </w:rPr>
        <w:t>Programming by Choice: Urban Youth Learning Programming with Scratch</w:t>
      </w:r>
      <w:r w:rsidRPr="00590E83">
        <w:rPr>
          <w:rFonts w:ascii="Times New Roman" w:eastAsia="Times New Roman" w:hAnsi="Times New Roman" w:cs="Times New Roman"/>
          <w:bCs/>
          <w:sz w:val="24"/>
          <w:szCs w:val="24"/>
        </w:rPr>
        <w:t>.Proceedings of the 39th SIGCSE technical symposium on Computer science education, March 12-15, 2008, Portland, OR, USA .</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Mustika Danang, 2009</w:t>
      </w:r>
      <w:r w:rsidRPr="00590E83">
        <w:rPr>
          <w:rFonts w:ascii="Times New Roman" w:eastAsia="Times New Roman" w:hAnsi="Times New Roman" w:cs="Times New Roman"/>
          <w:bCs/>
          <w:i/>
          <w:sz w:val="24"/>
          <w:szCs w:val="24"/>
        </w:rPr>
        <w:t>, Matematika Dasar untuk Perguruan Tinggi</w:t>
      </w:r>
      <w:r w:rsidRPr="00590E83">
        <w:rPr>
          <w:rFonts w:ascii="Times New Roman" w:eastAsia="Times New Roman" w:hAnsi="Times New Roman" w:cs="Times New Roman"/>
          <w:bCs/>
          <w:sz w:val="24"/>
          <w:szCs w:val="24"/>
        </w:rPr>
        <w:t>, Bandung : Rekayasa Sains.</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J.Can.(2001).</w:t>
      </w:r>
      <w:r w:rsidRPr="00590E83">
        <w:rPr>
          <w:rFonts w:ascii="Times New Roman" w:eastAsia="Times New Roman" w:hAnsi="Times New Roman" w:cs="Times New Roman"/>
          <w:bCs/>
          <w:i/>
          <w:sz w:val="24"/>
          <w:szCs w:val="24"/>
        </w:rPr>
        <w:t>Are visual programming languages better? The role of imagery in program comprehension</w:t>
      </w:r>
      <w:r w:rsidRPr="00590E83">
        <w:rPr>
          <w:rFonts w:ascii="Times New Roman" w:eastAsia="Times New Roman" w:hAnsi="Times New Roman" w:cs="Times New Roman"/>
          <w:bCs/>
          <w:sz w:val="24"/>
          <w:szCs w:val="24"/>
        </w:rPr>
        <w:t>.Departamento de Psicologn H Experimental, Facultad de Psicologn H a,Universidad de Granada.</w:t>
      </w:r>
    </w:p>
    <w:p w:rsid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Pennington, N. (1987a)</w:t>
      </w:r>
      <w:r w:rsidRPr="00590E83">
        <w:rPr>
          <w:rFonts w:ascii="Times New Roman" w:eastAsia="Times New Roman" w:hAnsi="Times New Roman" w:cs="Times New Roman"/>
          <w:bCs/>
          <w:i/>
          <w:sz w:val="24"/>
          <w:szCs w:val="24"/>
        </w:rPr>
        <w:t>. Stimulus structures and mental representation in expert comprehension of computer programs</w:t>
      </w:r>
      <w:r w:rsidRPr="00590E83">
        <w:rPr>
          <w:rFonts w:ascii="Times New Roman" w:eastAsia="Times New Roman" w:hAnsi="Times New Roman" w:cs="Times New Roman"/>
          <w:bCs/>
          <w:sz w:val="24"/>
          <w:szCs w:val="24"/>
        </w:rPr>
        <w:t>. Cognitive Psychology, 19, 295-341.</w:t>
      </w:r>
    </w:p>
    <w:p w:rsidR="00EB4CEB" w:rsidRPr="00590E83" w:rsidRDefault="00EB4CEB" w:rsidP="00590E83">
      <w:pPr>
        <w:spacing w:after="240" w:line="36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Bandung : CV Alfabeta</w:t>
      </w:r>
      <w:r>
        <w:rPr>
          <w:rFonts w:ascii="Times New Roman" w:eastAsia="Times New Roman" w:hAnsi="Times New Roman" w:cs="Times New Roman"/>
          <w:bCs/>
          <w:sz w:val="24"/>
          <w:szCs w:val="24"/>
        </w:rPr>
        <w:t>.</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Sugiyono. 2007, </w:t>
      </w:r>
      <w:r w:rsidRPr="00590E83">
        <w:rPr>
          <w:rFonts w:ascii="Times New Roman" w:eastAsia="Times New Roman" w:hAnsi="Times New Roman" w:cs="Times New Roman"/>
          <w:bCs/>
          <w:i/>
          <w:sz w:val="24"/>
          <w:szCs w:val="24"/>
        </w:rPr>
        <w:t>Statistik untuk Penelitian</w:t>
      </w:r>
      <w:r w:rsidRPr="00590E83">
        <w:rPr>
          <w:rFonts w:ascii="Times New Roman" w:eastAsia="Times New Roman" w:hAnsi="Times New Roman" w:cs="Times New Roman"/>
          <w:bCs/>
          <w:sz w:val="24"/>
          <w:szCs w:val="24"/>
        </w:rPr>
        <w:t>.Bandung:Alfabeta.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Winkel, W.S. (1983).</w:t>
      </w:r>
      <w:r w:rsidRPr="00590E83">
        <w:rPr>
          <w:rFonts w:ascii="Times New Roman" w:eastAsia="Times New Roman" w:hAnsi="Times New Roman" w:cs="Times New Roman"/>
          <w:bCs/>
          <w:i/>
          <w:sz w:val="24"/>
          <w:szCs w:val="24"/>
        </w:rPr>
        <w:t>Psikologi Pendidikan dan Evaluasi Belajar</w:t>
      </w:r>
      <w:r w:rsidRPr="00590E83">
        <w:rPr>
          <w:rFonts w:ascii="Times New Roman" w:eastAsia="Times New Roman" w:hAnsi="Times New Roman" w:cs="Times New Roman"/>
          <w:bCs/>
          <w:sz w:val="24"/>
          <w:szCs w:val="24"/>
        </w:rPr>
        <w:t>,Jakarta:Gramedia</w:t>
      </w:r>
    </w:p>
    <w:p w:rsidR="00590E83" w:rsidRPr="00590E83" w:rsidRDefault="00590E83" w:rsidP="00590E83">
      <w:pPr>
        <w:spacing w:after="240" w:line="36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Winslow, L.E. (1996). </w:t>
      </w:r>
      <w:r w:rsidRPr="00590E83">
        <w:rPr>
          <w:rFonts w:ascii="Times New Roman" w:eastAsia="Times New Roman" w:hAnsi="Times New Roman" w:cs="Times New Roman"/>
          <w:bCs/>
          <w:i/>
          <w:sz w:val="24"/>
          <w:szCs w:val="24"/>
        </w:rPr>
        <w:t>Programming pedagogy – A psychological overview</w:t>
      </w:r>
      <w:r w:rsidRPr="00590E83">
        <w:rPr>
          <w:rFonts w:ascii="Times New Roman" w:eastAsia="Times New Roman" w:hAnsi="Times New Roman" w:cs="Times New Roman"/>
          <w:bCs/>
          <w:sz w:val="24"/>
          <w:szCs w:val="24"/>
        </w:rPr>
        <w:t>. SIGCSE Bulletin, 28,17–22.</w:t>
      </w:r>
    </w:p>
    <w:p w:rsidR="00590E83" w:rsidRPr="002C04CA" w:rsidRDefault="00590E83" w:rsidP="00590E83">
      <w:pPr>
        <w:spacing w:line="240" w:lineRule="auto"/>
        <w:jc w:val="both"/>
        <w:rPr>
          <w:rFonts w:ascii="Times New Roman" w:hAnsi="Times New Roman" w:cs="Times New Roman"/>
          <w:b/>
          <w:sz w:val="24"/>
          <w:szCs w:val="24"/>
        </w:rPr>
      </w:pPr>
      <w:r w:rsidRPr="00590E83">
        <w:rPr>
          <w:rFonts w:ascii="Times New Roman" w:eastAsia="Times New Roman" w:hAnsi="Times New Roman" w:cs="Times New Roman"/>
          <w:bCs/>
          <w:sz w:val="24"/>
          <w:szCs w:val="24"/>
        </w:rPr>
        <w:t xml:space="preserve">Yusniati.2009.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Skripsi:Tidak diterbitkan</w:t>
      </w:r>
    </w:p>
    <w:sectPr w:rsidR="00590E83" w:rsidRPr="002C04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F64" w:rsidRDefault="00410F64" w:rsidP="00FD3BEC">
      <w:pPr>
        <w:spacing w:after="0" w:line="240" w:lineRule="auto"/>
      </w:pPr>
      <w:r>
        <w:separator/>
      </w:r>
    </w:p>
  </w:endnote>
  <w:endnote w:type="continuationSeparator" w:id="0">
    <w:p w:rsidR="00410F64" w:rsidRDefault="00410F64"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aditional Arabic">
    <w:panose1 w:val="02020603050405020304"/>
    <w:charset w:val="00"/>
    <w:family w:val="roman"/>
    <w:pitch w:val="variable"/>
    <w:sig w:usb0="00002003" w:usb1="80000000" w:usb2="00000008" w:usb3="00000000" w:csb0="00000041" w:csb1="00000000"/>
  </w:font>
  <w:font w:name="Akbar">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269169"/>
      <w:docPartObj>
        <w:docPartGallery w:val="Page Numbers (Bottom of Page)"/>
        <w:docPartUnique/>
      </w:docPartObj>
    </w:sdtPr>
    <w:sdtEndPr>
      <w:rPr>
        <w:noProof/>
      </w:rPr>
    </w:sdtEndPr>
    <w:sdtContent>
      <w:p w:rsidR="00B84825" w:rsidRDefault="00B84825">
        <w:pPr>
          <w:pStyle w:val="Footer"/>
          <w:jc w:val="right"/>
        </w:pPr>
        <w:r>
          <w:fldChar w:fldCharType="begin"/>
        </w:r>
        <w:r>
          <w:instrText xml:space="preserve"> PAGE   \* MERGEFORMAT </w:instrText>
        </w:r>
        <w:r>
          <w:fldChar w:fldCharType="separate"/>
        </w:r>
        <w:r w:rsidR="0046153D">
          <w:rPr>
            <w:noProof/>
          </w:rPr>
          <w:t>30</w:t>
        </w:r>
        <w:r>
          <w:rPr>
            <w:noProof/>
          </w:rPr>
          <w:fldChar w:fldCharType="end"/>
        </w:r>
      </w:p>
    </w:sdtContent>
  </w:sdt>
  <w:p w:rsidR="00B84825" w:rsidRDefault="00B848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F64" w:rsidRDefault="00410F64" w:rsidP="00FD3BEC">
      <w:pPr>
        <w:spacing w:after="0" w:line="240" w:lineRule="auto"/>
      </w:pPr>
      <w:r>
        <w:separator/>
      </w:r>
    </w:p>
  </w:footnote>
  <w:footnote w:type="continuationSeparator" w:id="0">
    <w:p w:rsidR="00410F64" w:rsidRDefault="00410F64" w:rsidP="00FD3B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825" w:rsidRDefault="00B84825" w:rsidP="00D04AD0">
    <w:pPr>
      <w:pStyle w:val="Header"/>
      <w:keepNext/>
      <w:suppressAutoHyphen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3">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6"/>
  </w:num>
  <w:num w:numId="4">
    <w:abstractNumId w:val="2"/>
  </w:num>
  <w:num w:numId="5">
    <w:abstractNumId w:val="3"/>
  </w:num>
  <w:num w:numId="6">
    <w:abstractNumId w:val="12"/>
  </w:num>
  <w:num w:numId="7">
    <w:abstractNumId w:val="17"/>
  </w:num>
  <w:num w:numId="8">
    <w:abstractNumId w:val="18"/>
  </w:num>
  <w:num w:numId="9">
    <w:abstractNumId w:val="8"/>
  </w:num>
  <w:num w:numId="10">
    <w:abstractNumId w:val="4"/>
  </w:num>
  <w:num w:numId="11">
    <w:abstractNumId w:val="20"/>
  </w:num>
  <w:num w:numId="12">
    <w:abstractNumId w:val="0"/>
  </w:num>
  <w:num w:numId="13">
    <w:abstractNumId w:val="15"/>
  </w:num>
  <w:num w:numId="14">
    <w:abstractNumId w:val="11"/>
  </w:num>
  <w:num w:numId="15">
    <w:abstractNumId w:val="13"/>
  </w:num>
  <w:num w:numId="16">
    <w:abstractNumId w:val="10"/>
  </w:num>
  <w:num w:numId="17">
    <w:abstractNumId w:val="19"/>
  </w:num>
  <w:num w:numId="18">
    <w:abstractNumId w:val="24"/>
  </w:num>
  <w:num w:numId="19">
    <w:abstractNumId w:val="14"/>
  </w:num>
  <w:num w:numId="20">
    <w:abstractNumId w:val="23"/>
  </w:num>
  <w:num w:numId="21">
    <w:abstractNumId w:val="22"/>
  </w:num>
  <w:num w:numId="22">
    <w:abstractNumId w:val="6"/>
  </w:num>
  <w:num w:numId="23">
    <w:abstractNumId w:val="9"/>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46C72"/>
    <w:rsid w:val="000A498B"/>
    <w:rsid w:val="000D198B"/>
    <w:rsid w:val="00156CF4"/>
    <w:rsid w:val="00157406"/>
    <w:rsid w:val="001631D7"/>
    <w:rsid w:val="001662D5"/>
    <w:rsid w:val="00190398"/>
    <w:rsid w:val="00194A0E"/>
    <w:rsid w:val="00194CA0"/>
    <w:rsid w:val="001A0C6C"/>
    <w:rsid w:val="001B1AA8"/>
    <w:rsid w:val="001C5E80"/>
    <w:rsid w:val="001D08F6"/>
    <w:rsid w:val="001E3BBE"/>
    <w:rsid w:val="00211FBF"/>
    <w:rsid w:val="002259FE"/>
    <w:rsid w:val="002340D9"/>
    <w:rsid w:val="0023545E"/>
    <w:rsid w:val="00246237"/>
    <w:rsid w:val="00252813"/>
    <w:rsid w:val="00272606"/>
    <w:rsid w:val="002A7908"/>
    <w:rsid w:val="002C04CA"/>
    <w:rsid w:val="002C19A1"/>
    <w:rsid w:val="002E3C34"/>
    <w:rsid w:val="002E5805"/>
    <w:rsid w:val="00305713"/>
    <w:rsid w:val="00307CF0"/>
    <w:rsid w:val="003138FF"/>
    <w:rsid w:val="003174D7"/>
    <w:rsid w:val="003349F1"/>
    <w:rsid w:val="00346030"/>
    <w:rsid w:val="003D12FB"/>
    <w:rsid w:val="003F04BB"/>
    <w:rsid w:val="003F162C"/>
    <w:rsid w:val="00401AED"/>
    <w:rsid w:val="00403E00"/>
    <w:rsid w:val="00403E60"/>
    <w:rsid w:val="00410F64"/>
    <w:rsid w:val="00414BE3"/>
    <w:rsid w:val="00430932"/>
    <w:rsid w:val="00437B63"/>
    <w:rsid w:val="0046153D"/>
    <w:rsid w:val="00463F77"/>
    <w:rsid w:val="00467ABF"/>
    <w:rsid w:val="00476435"/>
    <w:rsid w:val="004A6162"/>
    <w:rsid w:val="004B0212"/>
    <w:rsid w:val="004B14F1"/>
    <w:rsid w:val="004C6301"/>
    <w:rsid w:val="004D6BE9"/>
    <w:rsid w:val="005068E6"/>
    <w:rsid w:val="005235D3"/>
    <w:rsid w:val="005361B8"/>
    <w:rsid w:val="0055598C"/>
    <w:rsid w:val="0057429C"/>
    <w:rsid w:val="00590326"/>
    <w:rsid w:val="00590E83"/>
    <w:rsid w:val="005A415E"/>
    <w:rsid w:val="005A4BE7"/>
    <w:rsid w:val="005E3997"/>
    <w:rsid w:val="00617BD6"/>
    <w:rsid w:val="006705B0"/>
    <w:rsid w:val="006A1685"/>
    <w:rsid w:val="006C7BAF"/>
    <w:rsid w:val="006D1925"/>
    <w:rsid w:val="006D26D1"/>
    <w:rsid w:val="006E5573"/>
    <w:rsid w:val="00751836"/>
    <w:rsid w:val="0075536C"/>
    <w:rsid w:val="00774F5B"/>
    <w:rsid w:val="00795180"/>
    <w:rsid w:val="007A79C1"/>
    <w:rsid w:val="007C099C"/>
    <w:rsid w:val="007C13FD"/>
    <w:rsid w:val="007F0F16"/>
    <w:rsid w:val="00805A3F"/>
    <w:rsid w:val="00811FC5"/>
    <w:rsid w:val="00827C2B"/>
    <w:rsid w:val="00835C4E"/>
    <w:rsid w:val="008429AC"/>
    <w:rsid w:val="00885F9D"/>
    <w:rsid w:val="00893D76"/>
    <w:rsid w:val="008D5EA1"/>
    <w:rsid w:val="008E3F59"/>
    <w:rsid w:val="008E7CE6"/>
    <w:rsid w:val="00922EB5"/>
    <w:rsid w:val="00925D87"/>
    <w:rsid w:val="00936FE5"/>
    <w:rsid w:val="00967A60"/>
    <w:rsid w:val="009865D9"/>
    <w:rsid w:val="009A3F64"/>
    <w:rsid w:val="009B07D9"/>
    <w:rsid w:val="009D34B6"/>
    <w:rsid w:val="009F620C"/>
    <w:rsid w:val="00A04477"/>
    <w:rsid w:val="00A50626"/>
    <w:rsid w:val="00A6405E"/>
    <w:rsid w:val="00AA2CF4"/>
    <w:rsid w:val="00AE2442"/>
    <w:rsid w:val="00AF152B"/>
    <w:rsid w:val="00AF3D6A"/>
    <w:rsid w:val="00AF3EC4"/>
    <w:rsid w:val="00B04D37"/>
    <w:rsid w:val="00B34246"/>
    <w:rsid w:val="00B64E0E"/>
    <w:rsid w:val="00B74CBE"/>
    <w:rsid w:val="00B76EB7"/>
    <w:rsid w:val="00B84825"/>
    <w:rsid w:val="00BA7CC8"/>
    <w:rsid w:val="00BB632D"/>
    <w:rsid w:val="00BD7D30"/>
    <w:rsid w:val="00C31643"/>
    <w:rsid w:val="00C62D36"/>
    <w:rsid w:val="00C703A5"/>
    <w:rsid w:val="00C812A0"/>
    <w:rsid w:val="00C93D79"/>
    <w:rsid w:val="00CB10C0"/>
    <w:rsid w:val="00CD73EB"/>
    <w:rsid w:val="00CF6042"/>
    <w:rsid w:val="00D04AD0"/>
    <w:rsid w:val="00D45A42"/>
    <w:rsid w:val="00D45F58"/>
    <w:rsid w:val="00D7139F"/>
    <w:rsid w:val="00D724B4"/>
    <w:rsid w:val="00D82B6C"/>
    <w:rsid w:val="00D9797A"/>
    <w:rsid w:val="00DC64B1"/>
    <w:rsid w:val="00DD38A3"/>
    <w:rsid w:val="00DD3E7D"/>
    <w:rsid w:val="00DE71AE"/>
    <w:rsid w:val="00DE75E0"/>
    <w:rsid w:val="00E04269"/>
    <w:rsid w:val="00E06326"/>
    <w:rsid w:val="00E10210"/>
    <w:rsid w:val="00E3102A"/>
    <w:rsid w:val="00E32811"/>
    <w:rsid w:val="00E62F0A"/>
    <w:rsid w:val="00E662F2"/>
    <w:rsid w:val="00EB4CEB"/>
    <w:rsid w:val="00EC555E"/>
    <w:rsid w:val="00EE2B9D"/>
    <w:rsid w:val="00F12DB1"/>
    <w:rsid w:val="00F55469"/>
    <w:rsid w:val="00F56375"/>
    <w:rsid w:val="00F7191F"/>
    <w:rsid w:val="00F770FF"/>
    <w:rsid w:val="00F95C13"/>
    <w:rsid w:val="00FB5C15"/>
    <w:rsid w:val="00FB7774"/>
    <w:rsid w:val="00FD3BEC"/>
    <w:rsid w:val="00FE1417"/>
    <w:rsid w:val="00FE6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oleObject" Target="embeddings/oleObject15.bin"/><Relationship Id="rId47" Type="http://schemas.openxmlformats.org/officeDocument/2006/relationships/image" Target="media/image20.wmf"/><Relationship Id="rId50" Type="http://schemas.openxmlformats.org/officeDocument/2006/relationships/oleObject" Target="embeddings/oleObject19.bin"/><Relationship Id="rId55" Type="http://schemas.openxmlformats.org/officeDocument/2006/relationships/image" Target="media/image24.wmf"/><Relationship Id="rId63" Type="http://schemas.openxmlformats.org/officeDocument/2006/relationships/image" Target="media/image27.wmf"/><Relationship Id="rId68" Type="http://schemas.openxmlformats.org/officeDocument/2006/relationships/oleObject" Target="embeddings/oleObject31.bin"/><Relationship Id="rId76" Type="http://schemas.openxmlformats.org/officeDocument/2006/relationships/oleObject" Target="embeddings/oleObject37.bin"/><Relationship Id="rId84" Type="http://schemas.openxmlformats.org/officeDocument/2006/relationships/oleObject" Target="embeddings/oleObject43.bin"/><Relationship Id="rId89" Type="http://schemas.openxmlformats.org/officeDocument/2006/relationships/footer" Target="footer1.xml"/><Relationship Id="rId97"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8.bin"/><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oleObject" Target="embeddings/oleObject3.bin"/><Relationship Id="rId11" Type="http://schemas.openxmlformats.org/officeDocument/2006/relationships/image" Target="media/image20.emf"/><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oleObject" Target="embeddings/oleObject10.bin"/><Relationship Id="rId40" Type="http://schemas.openxmlformats.org/officeDocument/2006/relationships/oleObject" Target="embeddings/oleObject13.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3.bin"/><Relationship Id="rId66" Type="http://schemas.openxmlformats.org/officeDocument/2006/relationships/oleObject" Target="embeddings/oleObject29.bin"/><Relationship Id="rId74" Type="http://schemas.openxmlformats.org/officeDocument/2006/relationships/oleObject" Target="embeddings/oleObject36.bin"/><Relationship Id="rId79" Type="http://schemas.openxmlformats.org/officeDocument/2006/relationships/oleObject" Target="embeddings/oleObject39.bin"/><Relationship Id="rId87" Type="http://schemas.openxmlformats.org/officeDocument/2006/relationships/oleObject" Target="embeddings/oleObject46.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oleObject" Target="embeddings/oleObject42.bin"/><Relationship Id="rId90" Type="http://schemas.openxmlformats.org/officeDocument/2006/relationships/header" Target="header1.xml"/><Relationship Id="rId95" Type="http://schemas.openxmlformats.org/officeDocument/2006/relationships/image" Target="media/image3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oleObject" Target="embeddings/oleObject4.bin"/><Relationship Id="rId35" Type="http://schemas.openxmlformats.org/officeDocument/2006/relationships/oleObject" Target="embeddings/oleObject8.bin"/><Relationship Id="rId43" Type="http://schemas.openxmlformats.org/officeDocument/2006/relationships/image" Target="media/image18.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7.bin"/><Relationship Id="rId69" Type="http://schemas.openxmlformats.org/officeDocument/2006/relationships/oleObject" Target="embeddings/oleObject32.bin"/><Relationship Id="rId77" Type="http://schemas.openxmlformats.org/officeDocument/2006/relationships/image" Target="media/image30.wmf"/><Relationship Id="rId100" Type="http://schemas.openxmlformats.org/officeDocument/2006/relationships/fontTable" Target="fontTable.xml"/><Relationship Id="rId8" Type="http://schemas.openxmlformats.org/officeDocument/2006/relationships/hyperlink" Target="http://apps.developers.or.id/" TargetMode="External"/><Relationship Id="rId51" Type="http://schemas.openxmlformats.org/officeDocument/2006/relationships/image" Target="media/image22.wmf"/><Relationship Id="rId72" Type="http://schemas.openxmlformats.org/officeDocument/2006/relationships/oleObject" Target="embeddings/oleObject35.bin"/><Relationship Id="rId80" Type="http://schemas.openxmlformats.org/officeDocument/2006/relationships/oleObject" Target="embeddings/oleObject40.bin"/><Relationship Id="rId85" Type="http://schemas.openxmlformats.org/officeDocument/2006/relationships/oleObject" Target="embeddings/oleObject44.bin"/><Relationship Id="rId93" Type="http://schemas.openxmlformats.org/officeDocument/2006/relationships/oleObject" Target="embeddings/oleObject49.bin"/><Relationship Id="rId98"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hyperlink" Target="http://apps.developers.or.id" TargetMode="External"/><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oleObject" Target="embeddings/oleObject6.bin"/><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oleObject" Target="embeddings/oleObject30.bin"/><Relationship Id="rId20" Type="http://schemas.openxmlformats.org/officeDocument/2006/relationships/image" Target="media/image10.png"/><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6.bin"/><Relationship Id="rId70" Type="http://schemas.openxmlformats.org/officeDocument/2006/relationships/oleObject" Target="embeddings/oleObject33.bin"/><Relationship Id="rId75" Type="http://schemas.openxmlformats.org/officeDocument/2006/relationships/image" Target="media/image29.wmf"/><Relationship Id="rId83" Type="http://schemas.openxmlformats.org/officeDocument/2006/relationships/image" Target="media/image31.wmf"/><Relationship Id="rId88" Type="http://schemas.openxmlformats.org/officeDocument/2006/relationships/oleObject" Target="embeddings/oleObject47.bin"/><Relationship Id="rId91" Type="http://schemas.openxmlformats.org/officeDocument/2006/relationships/image" Target="media/image32.wmf"/><Relationship Id="rId96"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9.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image" Target="media/image2.emf"/><Relationship Id="rId31" Type="http://schemas.openxmlformats.org/officeDocument/2006/relationships/image" Target="media/image17.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oleObject" Target="embeddings/oleObject28.bin"/><Relationship Id="rId73" Type="http://schemas.openxmlformats.org/officeDocument/2006/relationships/image" Target="media/image28.wmf"/><Relationship Id="rId78" Type="http://schemas.openxmlformats.org/officeDocument/2006/relationships/oleObject" Target="embeddings/oleObject38.bin"/><Relationship Id="rId81" Type="http://schemas.openxmlformats.org/officeDocument/2006/relationships/oleObject" Target="embeddings/oleObject41.bin"/><Relationship Id="rId86" Type="http://schemas.openxmlformats.org/officeDocument/2006/relationships/oleObject" Target="embeddings/oleObject45.bin"/><Relationship Id="rId94" Type="http://schemas.openxmlformats.org/officeDocument/2006/relationships/chart" Target="charts/chart1.xml"/><Relationship Id="rId99" Type="http://schemas.openxmlformats.org/officeDocument/2006/relationships/image" Target="media/image36.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12.bin"/></Relationships>
</file>

<file path=word/charts/_rels/chart1.xml.rels><?xml version="1.0" encoding="UTF-8" standalone="yes"?>
<Relationships xmlns="http://schemas.openxmlformats.org/package/2006/relationships"><Relationship Id="rId2" Type="http://schemas.openxmlformats.org/officeDocument/2006/relationships/oleObject" Target="file:///D:\KULIAH\SKRIPSI\laporan\daftartableBAB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KULIAH\SKRIPSI\laporan\daftartableBAB4.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c:v>
                </c:pt>
                <c:pt idx="1">
                  <c:v>17</c:v>
                </c:pt>
                <c:pt idx="2">
                  <c:v>34</c:v>
                </c:pt>
                <c:pt idx="3">
                  <c:v>6</c:v>
                </c:pt>
                <c:pt idx="4">
                  <c:v>39</c:v>
                </c:pt>
                <c:pt idx="5">
                  <c:v>10</c:v>
                </c:pt>
                <c:pt idx="6">
                  <c:v>6</c:v>
                </c:pt>
                <c:pt idx="7">
                  <c:v>26</c:v>
                </c:pt>
                <c:pt idx="8">
                  <c:v>21</c:v>
                </c:pt>
                <c:pt idx="9">
                  <c:v>15</c:v>
                </c:pt>
                <c:pt idx="10">
                  <c:v>19</c:v>
                </c:pt>
                <c:pt idx="11">
                  <c:v>65</c:v>
                </c:pt>
                <c:pt idx="12">
                  <c:v>20</c:v>
                </c:pt>
                <c:pt idx="13">
                  <c:v>13</c:v>
                </c:pt>
                <c:pt idx="14">
                  <c:v>5</c:v>
                </c:pt>
                <c:pt idx="15">
                  <c:v>23</c:v>
                </c:pt>
                <c:pt idx="16">
                  <c:v>17</c:v>
                </c:pt>
                <c:pt idx="17">
                  <c:v>15</c:v>
                </c:pt>
                <c:pt idx="18">
                  <c:v>5</c:v>
                </c:pt>
                <c:pt idx="19">
                  <c:v>9</c:v>
                </c:pt>
                <c:pt idx="20">
                  <c:v>34</c:v>
                </c:pt>
                <c:pt idx="21">
                  <c:v>14</c:v>
                </c:pt>
                <c:pt idx="22">
                  <c:v>21</c:v>
                </c:pt>
                <c:pt idx="23">
                  <c:v>13</c:v>
                </c:pt>
                <c:pt idx="24">
                  <c:v>17</c:v>
                </c:pt>
                <c:pt idx="25">
                  <c:v>19</c:v>
                </c:pt>
                <c:pt idx="26">
                  <c:v>13</c:v>
                </c:pt>
                <c:pt idx="27">
                  <c:v>27</c:v>
                </c:pt>
              </c:numCache>
            </c:numRef>
          </c:val>
        </c:ser>
        <c:ser>
          <c:idx val="1"/>
          <c:order val="1"/>
          <c:tx>
            <c:strRef>
              <c:f>Sheet3!$B$3</c:f>
              <c:strCache>
                <c:ptCount val="1"/>
                <c:pt idx="0">
                  <c:v>kontrol</c:v>
                </c:pt>
              </c:strCache>
            </c:strRef>
          </c:tx>
          <c:invertIfNegative val="0"/>
          <c:val>
            <c:numRef>
              <c:f>Sheet3!$B$4:$B$31</c:f>
              <c:numCache>
                <c:formatCode>General</c:formatCode>
                <c:ptCount val="28"/>
                <c:pt idx="0">
                  <c:v>16</c:v>
                </c:pt>
                <c:pt idx="1">
                  <c:v>8</c:v>
                </c:pt>
                <c:pt idx="2">
                  <c:v>13</c:v>
                </c:pt>
                <c:pt idx="3">
                  <c:v>18</c:v>
                </c:pt>
                <c:pt idx="4">
                  <c:v>23</c:v>
                </c:pt>
                <c:pt idx="5">
                  <c:v>20</c:v>
                </c:pt>
                <c:pt idx="6">
                  <c:v>26</c:v>
                </c:pt>
                <c:pt idx="7">
                  <c:v>29</c:v>
                </c:pt>
                <c:pt idx="8">
                  <c:v>9</c:v>
                </c:pt>
                <c:pt idx="9">
                  <c:v>38</c:v>
                </c:pt>
                <c:pt idx="10">
                  <c:v>7</c:v>
                </c:pt>
                <c:pt idx="11">
                  <c:v>14</c:v>
                </c:pt>
                <c:pt idx="12">
                  <c:v>23</c:v>
                </c:pt>
                <c:pt idx="13">
                  <c:v>21</c:v>
                </c:pt>
                <c:pt idx="14">
                  <c:v>15</c:v>
                </c:pt>
                <c:pt idx="15">
                  <c:v>7</c:v>
                </c:pt>
                <c:pt idx="16">
                  <c:v>21</c:v>
                </c:pt>
                <c:pt idx="17">
                  <c:v>18</c:v>
                </c:pt>
                <c:pt idx="18">
                  <c:v>18</c:v>
                </c:pt>
                <c:pt idx="19">
                  <c:v>37</c:v>
                </c:pt>
                <c:pt idx="20">
                  <c:v>17</c:v>
                </c:pt>
                <c:pt idx="21">
                  <c:v>10</c:v>
                </c:pt>
                <c:pt idx="22">
                  <c:v>16</c:v>
                </c:pt>
                <c:pt idx="23">
                  <c:v>18</c:v>
                </c:pt>
                <c:pt idx="24">
                  <c:v>12</c:v>
                </c:pt>
                <c:pt idx="25">
                  <c:v>50</c:v>
                </c:pt>
                <c:pt idx="26">
                  <c:v>19</c:v>
                </c:pt>
                <c:pt idx="27">
                  <c:v>16</c:v>
                </c:pt>
              </c:numCache>
            </c:numRef>
          </c:val>
        </c:ser>
        <c:dLbls>
          <c:showLegendKey val="0"/>
          <c:showVal val="0"/>
          <c:showCatName val="0"/>
          <c:showSerName val="0"/>
          <c:showPercent val="0"/>
          <c:showBubbleSize val="0"/>
        </c:dLbls>
        <c:gapWidth val="150"/>
        <c:shape val="box"/>
        <c:axId val="108689280"/>
        <c:axId val="108695552"/>
        <c:axId val="0"/>
      </c:bar3DChart>
      <c:catAx>
        <c:axId val="108689280"/>
        <c:scaling>
          <c:orientation val="minMax"/>
        </c:scaling>
        <c:delete val="0"/>
        <c:axPos val="b"/>
        <c:title>
          <c:tx>
            <c:rich>
              <a:bodyPr/>
              <a:lstStyle/>
              <a:p>
                <a:pPr>
                  <a:defRPr/>
                </a:pPr>
                <a:r>
                  <a:rPr lang="en-US"/>
                  <a:t>Mahasiswa</a:t>
                </a:r>
              </a:p>
            </c:rich>
          </c:tx>
          <c:overlay val="0"/>
        </c:title>
        <c:majorTickMark val="out"/>
        <c:minorTickMark val="none"/>
        <c:tickLblPos val="nextTo"/>
        <c:crossAx val="108695552"/>
        <c:crosses val="autoZero"/>
        <c:auto val="1"/>
        <c:lblAlgn val="ctr"/>
        <c:lblOffset val="100"/>
        <c:noMultiLvlLbl val="0"/>
      </c:catAx>
      <c:valAx>
        <c:axId val="108695552"/>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10868928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02"/>
          <c:y val="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c:v>
                </c:pt>
                <c:pt idx="1">
                  <c:v>59</c:v>
                </c:pt>
                <c:pt idx="2">
                  <c:v>70</c:v>
                </c:pt>
                <c:pt idx="3">
                  <c:v>58</c:v>
                </c:pt>
                <c:pt idx="4">
                  <c:v>38</c:v>
                </c:pt>
                <c:pt idx="5">
                  <c:v>39</c:v>
                </c:pt>
                <c:pt idx="6">
                  <c:v>51</c:v>
                </c:pt>
                <c:pt idx="7">
                  <c:v>49</c:v>
                </c:pt>
                <c:pt idx="8">
                  <c:v>61</c:v>
                </c:pt>
                <c:pt idx="9">
                  <c:v>37</c:v>
                </c:pt>
                <c:pt idx="10">
                  <c:v>53</c:v>
                </c:pt>
                <c:pt idx="11">
                  <c:v>70</c:v>
                </c:pt>
                <c:pt idx="12">
                  <c:v>49</c:v>
                </c:pt>
                <c:pt idx="13">
                  <c:v>43</c:v>
                </c:pt>
                <c:pt idx="14">
                  <c:v>38</c:v>
                </c:pt>
                <c:pt idx="15">
                  <c:v>69</c:v>
                </c:pt>
                <c:pt idx="16">
                  <c:v>40</c:v>
                </c:pt>
                <c:pt idx="17">
                  <c:v>50</c:v>
                </c:pt>
                <c:pt idx="18">
                  <c:v>43</c:v>
                </c:pt>
                <c:pt idx="19">
                  <c:v>49</c:v>
                </c:pt>
                <c:pt idx="20">
                  <c:v>42</c:v>
                </c:pt>
                <c:pt idx="21">
                  <c:v>40</c:v>
                </c:pt>
                <c:pt idx="22">
                  <c:v>61</c:v>
                </c:pt>
                <c:pt idx="23">
                  <c:v>48</c:v>
                </c:pt>
                <c:pt idx="24">
                  <c:v>51</c:v>
                </c:pt>
                <c:pt idx="25">
                  <c:v>48</c:v>
                </c:pt>
                <c:pt idx="26">
                  <c:v>40</c:v>
                </c:pt>
                <c:pt idx="27">
                  <c:v>70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c:v>
                </c:pt>
                <c:pt idx="1">
                  <c:v>5</c:v>
                </c:pt>
                <c:pt idx="2">
                  <c:v>14</c:v>
                </c:pt>
                <c:pt idx="3">
                  <c:v>12</c:v>
                </c:pt>
                <c:pt idx="4">
                  <c:v>15</c:v>
                </c:pt>
                <c:pt idx="5">
                  <c:v>26</c:v>
                </c:pt>
                <c:pt idx="6">
                  <c:v>32</c:v>
                </c:pt>
                <c:pt idx="7">
                  <c:v>52</c:v>
                </c:pt>
                <c:pt idx="8">
                  <c:v>14</c:v>
                </c:pt>
                <c:pt idx="9">
                  <c:v>32</c:v>
                </c:pt>
                <c:pt idx="10">
                  <c:v>12</c:v>
                </c:pt>
                <c:pt idx="11">
                  <c:v>20</c:v>
                </c:pt>
                <c:pt idx="12">
                  <c:v>31</c:v>
                </c:pt>
                <c:pt idx="13">
                  <c:v>31</c:v>
                </c:pt>
                <c:pt idx="14">
                  <c:v>15</c:v>
                </c:pt>
                <c:pt idx="15">
                  <c:v>12</c:v>
                </c:pt>
                <c:pt idx="16">
                  <c:v>38</c:v>
                </c:pt>
                <c:pt idx="17">
                  <c:v>18</c:v>
                </c:pt>
                <c:pt idx="18">
                  <c:v>20</c:v>
                </c:pt>
                <c:pt idx="19">
                  <c:v>50</c:v>
                </c:pt>
                <c:pt idx="20">
                  <c:v>26</c:v>
                </c:pt>
                <c:pt idx="21">
                  <c:v>27</c:v>
                </c:pt>
                <c:pt idx="22">
                  <c:v>24</c:v>
                </c:pt>
                <c:pt idx="23">
                  <c:v>20</c:v>
                </c:pt>
                <c:pt idx="24">
                  <c:v>21</c:v>
                </c:pt>
                <c:pt idx="25">
                  <c:v>67</c:v>
                </c:pt>
                <c:pt idx="26">
                  <c:v>25</c:v>
                </c:pt>
                <c:pt idx="27">
                  <c:v>60</c:v>
                </c:pt>
              </c:numCache>
            </c:numRef>
          </c:val>
        </c:ser>
        <c:dLbls>
          <c:showLegendKey val="0"/>
          <c:showVal val="0"/>
          <c:showCatName val="0"/>
          <c:showSerName val="0"/>
          <c:showPercent val="0"/>
          <c:showBubbleSize val="0"/>
        </c:dLbls>
        <c:gapWidth val="150"/>
        <c:shape val="box"/>
        <c:axId val="108713472"/>
        <c:axId val="108715392"/>
        <c:axId val="0"/>
      </c:bar3DChart>
      <c:catAx>
        <c:axId val="108713472"/>
        <c:scaling>
          <c:orientation val="minMax"/>
        </c:scaling>
        <c:delete val="0"/>
        <c:axPos val="b"/>
        <c:title>
          <c:tx>
            <c:rich>
              <a:bodyPr/>
              <a:lstStyle/>
              <a:p>
                <a:pPr>
                  <a:defRPr/>
                </a:pPr>
                <a:r>
                  <a:rPr lang="en-US"/>
                  <a:t>Mahasiswa</a:t>
                </a:r>
              </a:p>
            </c:rich>
          </c:tx>
          <c:overlay val="0"/>
        </c:title>
        <c:majorTickMark val="out"/>
        <c:minorTickMark val="none"/>
        <c:tickLblPos val="nextTo"/>
        <c:crossAx val="108715392"/>
        <c:crosses val="autoZero"/>
        <c:auto val="1"/>
        <c:lblAlgn val="ctr"/>
        <c:lblOffset val="100"/>
        <c:noMultiLvlLbl val="0"/>
      </c:catAx>
      <c:valAx>
        <c:axId val="108715392"/>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10871347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1262</TotalTime>
  <Pages>80</Pages>
  <Words>14004</Words>
  <Characters>79827</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93644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cp:lastModifiedBy>
  <cp:revision>128</cp:revision>
  <cp:lastPrinted>2012-11-26T09:37:00Z</cp:lastPrinted>
  <dcterms:created xsi:type="dcterms:W3CDTF">2012-10-27T15:35:00Z</dcterms:created>
  <dcterms:modified xsi:type="dcterms:W3CDTF">2012-11-28T04:38:00Z</dcterms:modified>
</cp:coreProperties>
</file>