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inheritance"/>
    <w:p>
      <w:pPr>
        <w:pStyle w:val="Heading2"/>
      </w:pPr>
      <w:r>
        <w:t xml:space="preserve">The Inheritance</w:t>
      </w:r>
    </w:p>
    <w:p>
      <w:r>
        <w:pict>
          <v:rect style="width:0;height:1.5pt" o:hralign="center" o:hrstd="t" o:hr="t"/>
        </w:pict>
      </w:r>
    </w:p>
    <w:p>
      <w:pPr>
        <w:pStyle w:val="FirstParagraph"/>
      </w:pPr>
      <w:r>
        <w:t xml:space="preserve">The Inheritance The compound woke before Rick did only because the rooster had no theology and therefore no reason to wait. Half-breed Rhode Island Red. One of the Teen Challenge boys brought it from a farm auction in Wasco. Bad leg. Voice like somebody</w:t>
      </w:r>
    </w:p>
    <w:p>
      <w:pPr>
        <w:pStyle w:val="BodyText"/>
      </w:pPr>
      <w:r>
        <w:t xml:space="preserve">gargling gravel in the back of a truck. It crowed at four-fifty-three every morning, and Rick loved it, though he’d never said so and wouldn’t have known how. He loved most broken things that way. Quietly. From far enough away that they didn’t have to pretend they were fixed. He sat up. The springs complained. His boots were on the floor where he’d left them, upright, laces tucked inside. Feet on the concrete. Cold through the socks. He didn’t flinch. Hadn’t flinched at cold since 1987. His knees sounded like they always sounded. A record of every surface he’d ever knelt on — concrete in prayer, gravel in violence, dirt when he was sorry. His mind had spent years trying to file those surfaces into softer categories. His knees wouldn’t let him. His knees kept everything. Fourteen acres of hardpan and chain-link behind the Kern County Teen Challenge facility, east of Bakersfield. Six bunkhouses. A kitchen. A chapel that used to be a tractor shed until Rick bolted a cross above the door, and after that it was a chapel. That’s all it took. Not a renovation. A declaration. A well pulling water from two hundred and forty feet. A generator. Chickens. Two goats. A garden producing tomatoes and peppers and beans out of soil that had been leased to cotton growers for forty years and came back to the county used up and unwanted, the way a borrowed truck comes back with the seats torn and the tank on empty. Rick took it with his hands open and his mouth shut. He walked to the kitchen. Dark. The boys still sleeping — nine of them, seventeen to twenty-four, meth and heroin and fentanyl. The Valley’s other crop. They slept hard. Thrashing. Their bodies fighting the absence of the chemical because the body doesn’t know the relationship is over. The body loved that thing completely. Gave it time, money, hours, the whole shaking architecture of a life. And complete love doesn’t accept a breakup without a fight. So the body reaches in the dark for the thing that used to be there and grabs mattress instead, and the grabbing goes on for weeks, months, and the grabbing is grief, though nobody calls it that. Rick knew. Not from a book. From his hands. He’d served his master — first the club, then the product, then the money, then what the money could do to a room when he walked into it — and the serving had been total. Not partial. Not recreational. Total. He hadn’t been Rick who happened to run an operation. He’d been the operation. It wore his skin and spoke with his mouth and after enough years there was no line between the man and the work, and the absence of that line felt like love because it asked for everything love asks for. All of you. Every morning. No days off. Then God walked into a storefront church on a Tuesday night in east Bakersfield and asked for the same things. That’s the part nobody talks about. Not different things. The same things. Sacrifice. Loyalty. The willingness to torch everything else. The shape of the devotion was identical. Only the name on the altar changed. And that night, standing in a metal folding chair with his boots on a linoleum floor and a woman he didn’t know singing something he couldn’t follow, Rick understood — not in his head but somewhere lower, somewhere behind the sternum — that the capacity for total surrender had never been the disease. It was the inheritance. The disease was who he’d given it to. The inheritance was that he could give it again, to someone who wouldn’t use it to kill him. And the understanding broke him along a line he didn’t know he had, the way a chisel breaks stone along the grain that was always there. Waiting for the strike. He filled the kettle. He lit the camp stove. He stood in the dark kitchen and listened to the water heat. A patient sound. You can’t rush a kettle. The water changes when it’s ready.</w:t>
      </w:r>
    </w:p>
    <w:p>
      <w:pPr>
        <w:pStyle w:val="BodyText"/>
      </w:pPr>
      <w:r>
        <w:t xml:space="preserve">He fed the chickens. He fed the goats. He walked the drip lines with a flashlight, checking each emitter, his boots printing the dust. By noon the wind would come through the pass and wipe the prints clean. It always did. The Valley erases everything eventually. Down to the dirt, down to the hardpan, down to the layer underneath that nobody built on because nobody could get to it. The rooster followed him. It always did. Hop, drag, hop, drag — that damaged leg producing a rhythm Rick had come to associate with his own devotional life. Forward, stagger, forward. There was no straight line. Never had been. The men who walked straight were the men who hadn’t broken yet. They didn’t know what they were carrying. One day the weight would show up unannounced and they’d go down hard, and when they did they’d need somebody with a bad gait to show them how to walk crooked and still get where they were going. Rick had buried seven men. Stood over seven holes and watched the dirt go back in. Hadn’t prayed over any of them because he didn’t know how to pray yet. And that silence lived in his chest now. A stone behind the sternum. Too deep to cough up. He couldn’t go back to those holes. They were closed. The men were in them. But Rick had learned from Martin Kessler, from the Bible that fell open to Romans 5, from a thousand mornings on the concrete floor of this chapel — the prayers didn’t need to reach the dead. The prayers needed to reach the man who’d made them dead. That man was here. Right here. Feeding chickens before dawn with a flashlight and a rooster and seven graves in his chest that would not close, because God doesn’t close graves. God opens them. That’s the whole thing about God that Rick could never get past. You bury it and He digs it up and makes you look at it again in the morning light and the looking is the prayer. Coffee. Black. Styrofoam cup. He crushed it slightly in his grip — couldn’t help it. His hands had been set to a different pressure for thirty years and the adjustment wasn’t done. Might never be done. Fine. Completion wasn’t the point. The work was. He sat on the bench outside the chapel. The sky was turning. Not sunrise yet. The rumor of it. The east going from black to bruise — purple and yellow — and at the bottom edge a thin line pushing toward gold. It happened every morning. Every morning the light won. But it had to push. The dark didn’t go easy. It gave ground slow, holding the corners, the way Rick’s old life held the corners of his sleep at three a.m. when the faces came and the hands and the sound of dirt hitting a tarp. He thought about Jerry. Prospect. Found Jesus at a tent revival in Porterville. Came back to the clubhouse with a cross around his neck where the .38 used to sit. Cut the hair. Shaved. Quit drinking. Bible in the vest pocket. The brothers watched him with that look men get when somebody’s handling something explosive — a kind of respectful dread. Waiting for it. Thursday. Six weeks in. Jerry was back on the meth. Bible still in the pocket. Cross still on the neck. But the pocket and the neck were just furniture. He’d scrubbed the outside of the cup and left the inside to go bad. You can polish porcelain all day long. What’s inside comes through eventually. And what came through was the same man who’d always been in there. A man who had not died. That was everything. Right there. Everything Rick had learned in the storefront church and every year after. Every morning at four-thirty. Every kid who walked through the compound gate with track marks and a Jesus fish. You don’t inherit the kingdom by cleaning the cup. You don’t inherit it by cutting your hair or quitting the meth or memorizing Romans. You inherit it by dying. Actually dying. You take the old man out back and you put him in the</w:t>
      </w:r>
    </w:p>
    <w:p>
      <w:pPr>
        <w:pStyle w:val="BodyText"/>
      </w:pPr>
      <w:r>
        <w:t xml:space="preserve">ground with a shovel and you pack the dirt and you walk away and you do not go back with a shovel to check. He stays in the hole. And the new man walks forward. And the new man limps. Because the new man got the old man’s body and the body still remembers everything — every surface, every kneel, every flinch and every refusal to flinch — and the remembering is the limp. And the limp is the proof. Jerry never died. Jerry remodeled. And a remodel holds until the foundation shifts. Then the plaster goes. Then you see what was underneath the whole time. Same man. Same master. New drapes. Rick finished the coffee. Crushed the cup flat. Looked at the gate. He didn’t know what was coming. He wasn’t a prophet. He’d have cracked his knuckles against the jaw of any man who called him one. Not hard. Just a nudge. Rick wasn’t a prophet. Rick was a man who had killed seven people and who knelt on concrete before dawn and who fed chickens with a half-crippled rooster following him around and who had taken fourteen acres of nothing and turned it into an altar because that was all he knew how to build anymore. Altars and gardens. Things that hold and things that grow. But he could feel it. Something on the grade. Not the sound yet — the pressure. The way a man who has moved product for twenty years can feel the shipment before it arrives. Not the truck. The displacement. Something heavy was in transit and the air knew it before his ears did. He walked to the gate. Chain-link, cattle wire, posts set in concrete by the boys. The concrete was cracked. Everything out here was cracked. But the cracks weren’t failure. The cracks were testimony. Something pressed here. The structure held. The altar always held. That was the inheritance. Not the compound or the acres or the well or the chapel with the bolted cross. The inheritance was that it held. A man brings something that should break it — seven dead men, thirty years of wrong devotion, a gavel smashed against a wall — and it doesn’t break. Not because the altar is strong. The altar is wood. Ordinary wood. But the man who built it is not the man who uses it, and the builder doesn’t work in wood. Rick stood at the gate. The sun came. The bruise on the horizon split open and the gold poured through. Somewhere on the grade, a diesel engine worked against the slope, and the sound traveled across the Valley floor — far and flat and clean — and Rick heard it. He didn’t know about the tire iron. He didn’t know about the girl on the concrete floor or the woman in the passenger seat with her wrists bound and her face composed and a filing system behind her eyes still spinning on its last charge. He didn’t know any of it. But the altar had held for him. And he was the worst thing ever laid on it. The rooster stood beside him. Made a low sound. Not a crow. Quieter than that. The sound a living thing makes when the dark gives up its argument with the morning and the light comes in without asking. Rick opened the gate. Not because he saw the truck. Not because he knew. Because the gate was for opening and the morning was here and whatever God was sending down the grade was God’s business. Rick’s business was to stand in the gap with his hands open and his mouth shut and his seven dead and his busted rooster and his altar made of ordinary wood that should not have held and held anyway and would go on holding. Because the inheritance of the meek is not the earth. It’s the willingness to receive it.</w:t>
      </w:r>
    </w:p>
    <w:p>
      <w:pPr>
        <w:pStyle w:val="BodyText"/>
      </w:pPr>
      <w:r>
        <w:t xml:space="preserve">The floor held.</w:t>
      </w:r>
    </w:p>
    <w:p>
      <w:pPr>
        <w:pStyle w:val="BodyText"/>
      </w:pPr>
      <w:r>
        <w:t xml:space="preserve">The floor held.</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2026-04-18T19:13:32Z</dcterms:created>
  <dcterms:modified xsi:type="dcterms:W3CDTF">2026-04-18T19:13:32Z</dcterms:modified>
</cp:coreProperties>
</file>

<file path=docProps/custom.xml><?xml version="1.0" encoding="utf-8"?>
<Properties xmlns="http://schemas.openxmlformats.org/officeDocument/2006/custom-properties" xmlns:vt="http://schemas.openxmlformats.org/officeDocument/2006/docPropsVTypes"/>
</file>