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ED4E" w14:textId="4F82C588" w:rsidR="00F6282A" w:rsidRPr="00F6282A" w:rsidRDefault="00F6282A" w:rsidP="00F6282A">
      <w:pPr>
        <w:pStyle w:val="NoSpacing"/>
        <w:rPr>
          <w:b/>
          <w:bCs/>
          <w:u w:val="single"/>
        </w:rPr>
      </w:pPr>
      <w:r w:rsidRPr="00F6282A">
        <w:rPr>
          <w:b/>
          <w:bCs/>
          <w:u w:val="single"/>
        </w:rPr>
        <w:t>WISE – Job Description</w:t>
      </w:r>
    </w:p>
    <w:p w14:paraId="5941DBF9" w14:textId="77777777" w:rsidR="00F6282A" w:rsidRDefault="00F6282A" w:rsidP="00F6282A">
      <w:pPr>
        <w:pStyle w:val="NoSpacing"/>
      </w:pPr>
    </w:p>
    <w:p w14:paraId="5395F225" w14:textId="0F2083B6" w:rsidR="00F6282A" w:rsidRPr="00116DCF" w:rsidRDefault="00F6282A" w:rsidP="00F6282A">
      <w:pPr>
        <w:pStyle w:val="NoSpacing"/>
        <w:rPr>
          <w:b/>
          <w:bCs/>
        </w:rPr>
      </w:pPr>
      <w:r w:rsidRPr="00116DCF">
        <w:rPr>
          <w:b/>
          <w:bCs/>
        </w:rPr>
        <w:t>Files needed:</w:t>
      </w:r>
    </w:p>
    <w:p w14:paraId="046CF973" w14:textId="77777777" w:rsidR="00F6282A" w:rsidRPr="00116DCF" w:rsidRDefault="00F6282A" w:rsidP="00F6282A">
      <w:pPr>
        <w:pStyle w:val="NoSpacing"/>
        <w:rPr>
          <w:b/>
          <w:bCs/>
        </w:rPr>
      </w:pPr>
    </w:p>
    <w:p w14:paraId="1959745C" w14:textId="77777777" w:rsidR="00F6282A" w:rsidRPr="00116DCF" w:rsidRDefault="00F6282A" w:rsidP="00F6282A">
      <w:pPr>
        <w:pStyle w:val="NoSpacing"/>
        <w:rPr>
          <w:b/>
          <w:bCs/>
        </w:rPr>
      </w:pPr>
    </w:p>
    <w:p w14:paraId="610D9E1A" w14:textId="3C8E2597" w:rsidR="00F6282A" w:rsidRPr="00116DCF" w:rsidRDefault="00F6282A" w:rsidP="00F6282A">
      <w:pPr>
        <w:pStyle w:val="NoSpacing"/>
        <w:rPr>
          <w:b/>
          <w:bCs/>
        </w:rPr>
      </w:pPr>
      <w:r w:rsidRPr="00116DCF">
        <w:rPr>
          <w:b/>
          <w:bCs/>
        </w:rPr>
        <w:t>Instructions:</w:t>
      </w:r>
    </w:p>
    <w:p w14:paraId="52666518" w14:textId="6045F015" w:rsidR="00F6282A" w:rsidRDefault="00F6282A" w:rsidP="00F6282A">
      <w:pPr>
        <w:pStyle w:val="NoSpacing"/>
        <w:numPr>
          <w:ilvl w:val="0"/>
          <w:numId w:val="3"/>
        </w:numPr>
      </w:pPr>
      <w:r>
        <w:t>Wise Transactions are payments to contractors. We will only need to recognize the expense.</w:t>
      </w:r>
    </w:p>
    <w:p w14:paraId="209042E4" w14:textId="77777777" w:rsidR="00F6282A" w:rsidRDefault="00F6282A" w:rsidP="00F6282A">
      <w:pPr>
        <w:pStyle w:val="NoSpacing"/>
        <w:ind w:left="720"/>
      </w:pPr>
    </w:p>
    <w:tbl>
      <w:tblPr>
        <w:tblStyle w:val="TableGrid"/>
        <w:tblW w:w="0" w:type="auto"/>
        <w:tblInd w:w="1074" w:type="dxa"/>
        <w:tblLook w:val="04A0" w:firstRow="1" w:lastRow="0" w:firstColumn="1" w:lastColumn="0" w:noHBand="0" w:noVBand="1"/>
      </w:tblPr>
      <w:tblGrid>
        <w:gridCol w:w="1114"/>
        <w:gridCol w:w="3904"/>
        <w:gridCol w:w="3252"/>
      </w:tblGrid>
      <w:tr w:rsidR="00F6282A" w14:paraId="01D156F3" w14:textId="1AEE266A" w:rsidTr="00F6282A">
        <w:tc>
          <w:tcPr>
            <w:tcW w:w="1114" w:type="dxa"/>
          </w:tcPr>
          <w:p w14:paraId="1DDE614B" w14:textId="68E2C99A" w:rsidR="00F6282A" w:rsidRDefault="00F6282A" w:rsidP="00F6282A">
            <w:pPr>
              <w:pStyle w:val="NoSpacing"/>
            </w:pPr>
            <w:r>
              <w:t>Debit</w:t>
            </w:r>
          </w:p>
        </w:tc>
        <w:tc>
          <w:tcPr>
            <w:tcW w:w="3904" w:type="dxa"/>
          </w:tcPr>
          <w:p w14:paraId="77473536" w14:textId="24221D11" w:rsidR="00F6282A" w:rsidRDefault="00F6282A" w:rsidP="00F6282A">
            <w:pPr>
              <w:pStyle w:val="NoSpacing"/>
            </w:pPr>
            <w:r>
              <w:t>Contractor Expenses</w:t>
            </w:r>
          </w:p>
        </w:tc>
        <w:tc>
          <w:tcPr>
            <w:tcW w:w="3252" w:type="dxa"/>
            <w:vMerge w:val="restart"/>
          </w:tcPr>
          <w:p w14:paraId="3D4477D7" w14:textId="50EB2C23" w:rsidR="00F6282A" w:rsidRDefault="00F6282A" w:rsidP="00F6282A">
            <w:pPr>
              <w:pStyle w:val="NoSpacing"/>
            </w:pPr>
            <w:r>
              <w:t>Using the column “</w:t>
            </w:r>
            <w:r w:rsidRPr="00752792">
              <w:rPr>
                <w:b/>
                <w:bCs/>
              </w:rPr>
              <w:t>Source amount (after fees)</w:t>
            </w:r>
            <w:r w:rsidR="00752792">
              <w:rPr>
                <w:b/>
                <w:bCs/>
              </w:rPr>
              <w:t>”</w:t>
            </w:r>
          </w:p>
        </w:tc>
      </w:tr>
      <w:tr w:rsidR="00F6282A" w14:paraId="03D71D6C" w14:textId="06B649F4" w:rsidTr="00F6282A">
        <w:tc>
          <w:tcPr>
            <w:tcW w:w="1114" w:type="dxa"/>
          </w:tcPr>
          <w:p w14:paraId="57016558" w14:textId="5761117B" w:rsidR="00F6282A" w:rsidRDefault="00F6282A" w:rsidP="00F6282A">
            <w:pPr>
              <w:pStyle w:val="NoSpacing"/>
            </w:pPr>
            <w:r>
              <w:t>Credit</w:t>
            </w:r>
          </w:p>
        </w:tc>
        <w:tc>
          <w:tcPr>
            <w:tcW w:w="3904" w:type="dxa"/>
          </w:tcPr>
          <w:p w14:paraId="6B99BC3B" w14:textId="6735085E" w:rsidR="00F6282A" w:rsidRDefault="00F6282A" w:rsidP="00F6282A">
            <w:pPr>
              <w:pStyle w:val="NoSpacing"/>
            </w:pPr>
            <w:r>
              <w:t>Unrecognized Revenues - Wise</w:t>
            </w:r>
          </w:p>
        </w:tc>
        <w:tc>
          <w:tcPr>
            <w:tcW w:w="3252" w:type="dxa"/>
            <w:vMerge/>
          </w:tcPr>
          <w:p w14:paraId="1A3FB6C3" w14:textId="77777777" w:rsidR="00F6282A" w:rsidRDefault="00F6282A" w:rsidP="00F6282A">
            <w:pPr>
              <w:pStyle w:val="NoSpacing"/>
            </w:pPr>
          </w:p>
        </w:tc>
      </w:tr>
    </w:tbl>
    <w:p w14:paraId="0A4DF162" w14:textId="6B31F2B3" w:rsidR="00F6282A" w:rsidRDefault="00F6282A" w:rsidP="00F6282A">
      <w:pPr>
        <w:pStyle w:val="NoSpacing"/>
        <w:ind w:left="1080"/>
      </w:pPr>
      <w:r>
        <w:br/>
        <w:t>This is the entry because we debited Unrecognized Revenues – Wise in the Mercury script. This will zero out the balance of the Uncategorized revenue related to this transaction.</w:t>
      </w:r>
    </w:p>
    <w:p w14:paraId="74D54AD2" w14:textId="77777777" w:rsidR="00F6282A" w:rsidRDefault="00F6282A" w:rsidP="00F6282A">
      <w:pPr>
        <w:pStyle w:val="NoSpacing"/>
      </w:pPr>
    </w:p>
    <w:p w14:paraId="7E7816C6" w14:textId="035087B4" w:rsidR="00F6282A" w:rsidRDefault="00F6282A" w:rsidP="00F6282A">
      <w:pPr>
        <w:pStyle w:val="NoSpacing"/>
        <w:numPr>
          <w:ilvl w:val="0"/>
          <w:numId w:val="3"/>
        </w:numPr>
      </w:pPr>
      <w:r>
        <w:t xml:space="preserve">We will also need to record the fees charged against our account when we paid our contractors. This is the </w:t>
      </w:r>
      <w:r w:rsidRPr="00752792">
        <w:rPr>
          <w:b/>
          <w:bCs/>
        </w:rPr>
        <w:t>Source fee amount</w:t>
      </w:r>
      <w:r>
        <w:t xml:space="preserve"> column in the file.</w:t>
      </w:r>
    </w:p>
    <w:tbl>
      <w:tblPr>
        <w:tblStyle w:val="TableGrid"/>
        <w:tblW w:w="0" w:type="auto"/>
        <w:tblInd w:w="1074" w:type="dxa"/>
        <w:tblLook w:val="04A0" w:firstRow="1" w:lastRow="0" w:firstColumn="1" w:lastColumn="0" w:noHBand="0" w:noVBand="1"/>
      </w:tblPr>
      <w:tblGrid>
        <w:gridCol w:w="1114"/>
        <w:gridCol w:w="3904"/>
        <w:gridCol w:w="3252"/>
      </w:tblGrid>
      <w:tr w:rsidR="00116DCF" w14:paraId="018CBF43" w14:textId="77777777" w:rsidTr="00E77009">
        <w:tc>
          <w:tcPr>
            <w:tcW w:w="1114" w:type="dxa"/>
          </w:tcPr>
          <w:p w14:paraId="33F65FF1" w14:textId="77777777" w:rsidR="00116DCF" w:rsidRDefault="00116DCF" w:rsidP="00E77009">
            <w:pPr>
              <w:pStyle w:val="NoSpacing"/>
            </w:pPr>
            <w:r>
              <w:t>Debit</w:t>
            </w:r>
          </w:p>
        </w:tc>
        <w:tc>
          <w:tcPr>
            <w:tcW w:w="3904" w:type="dxa"/>
          </w:tcPr>
          <w:p w14:paraId="0DCB6B68" w14:textId="5E03DEBD" w:rsidR="00116DCF" w:rsidRDefault="00DD6AF7" w:rsidP="00E77009">
            <w:pPr>
              <w:pStyle w:val="NoSpacing"/>
            </w:pPr>
            <w:r>
              <w:t xml:space="preserve">Wise </w:t>
            </w:r>
            <w:r w:rsidR="0062514C">
              <w:t xml:space="preserve">Fees and </w:t>
            </w:r>
            <w:r>
              <w:t>Charges</w:t>
            </w:r>
          </w:p>
        </w:tc>
        <w:tc>
          <w:tcPr>
            <w:tcW w:w="3252" w:type="dxa"/>
            <w:vMerge w:val="restart"/>
          </w:tcPr>
          <w:p w14:paraId="4FE439DD" w14:textId="77777777" w:rsidR="00116DCF" w:rsidRDefault="00116DCF" w:rsidP="00E77009">
            <w:pPr>
              <w:pStyle w:val="NoSpacing"/>
            </w:pPr>
            <w:r>
              <w:t>Using the column “</w:t>
            </w:r>
            <w:r w:rsidRPr="00752792">
              <w:rPr>
                <w:b/>
                <w:bCs/>
              </w:rPr>
              <w:t>Source amount (after fees)</w:t>
            </w:r>
            <w:r>
              <w:rPr>
                <w:b/>
                <w:bCs/>
              </w:rPr>
              <w:t>”</w:t>
            </w:r>
          </w:p>
        </w:tc>
      </w:tr>
      <w:tr w:rsidR="00116DCF" w14:paraId="779A594D" w14:textId="77777777" w:rsidTr="00E77009">
        <w:tc>
          <w:tcPr>
            <w:tcW w:w="1114" w:type="dxa"/>
          </w:tcPr>
          <w:p w14:paraId="0F921701" w14:textId="77777777" w:rsidR="00116DCF" w:rsidRDefault="00116DCF" w:rsidP="00E77009">
            <w:pPr>
              <w:pStyle w:val="NoSpacing"/>
            </w:pPr>
            <w:r>
              <w:t>Credit</w:t>
            </w:r>
          </w:p>
        </w:tc>
        <w:tc>
          <w:tcPr>
            <w:tcW w:w="3904" w:type="dxa"/>
          </w:tcPr>
          <w:p w14:paraId="7289348A" w14:textId="77777777" w:rsidR="00116DCF" w:rsidRDefault="00116DCF" w:rsidP="00E77009">
            <w:pPr>
              <w:pStyle w:val="NoSpacing"/>
            </w:pPr>
            <w:r>
              <w:t>Unrecognized Revenues - Wise</w:t>
            </w:r>
          </w:p>
        </w:tc>
        <w:tc>
          <w:tcPr>
            <w:tcW w:w="3252" w:type="dxa"/>
            <w:vMerge/>
          </w:tcPr>
          <w:p w14:paraId="14B179CD" w14:textId="77777777" w:rsidR="00116DCF" w:rsidRDefault="00116DCF" w:rsidP="00E77009">
            <w:pPr>
              <w:pStyle w:val="NoSpacing"/>
            </w:pPr>
          </w:p>
        </w:tc>
      </w:tr>
    </w:tbl>
    <w:p w14:paraId="45A97B2D" w14:textId="77777777" w:rsidR="00116DCF" w:rsidRDefault="00116DCF" w:rsidP="00116DCF">
      <w:pPr>
        <w:pStyle w:val="NoSpacing"/>
      </w:pPr>
    </w:p>
    <w:p w14:paraId="29BC01F8" w14:textId="07D5ABE6" w:rsidR="002C249E" w:rsidRDefault="002C249E" w:rsidP="002C249E">
      <w:pPr>
        <w:pStyle w:val="NoSpacing"/>
        <w:numPr>
          <w:ilvl w:val="0"/>
          <w:numId w:val="3"/>
        </w:numPr>
      </w:pPr>
      <w:r>
        <w:t xml:space="preserve">Refer to the </w:t>
      </w:r>
      <w:r w:rsidRPr="008F5A60">
        <w:rPr>
          <w:b/>
          <w:bCs/>
        </w:rPr>
        <w:t>Matching File</w:t>
      </w:r>
      <w:r>
        <w:t xml:space="preserve"> for other details.</w:t>
      </w:r>
    </w:p>
    <w:p w14:paraId="1744EF4C" w14:textId="77777777" w:rsidR="008F5A60" w:rsidRDefault="008F5A60" w:rsidP="008F5A60">
      <w:pPr>
        <w:pStyle w:val="NoSpacing"/>
      </w:pPr>
    </w:p>
    <w:p w14:paraId="009C41DE" w14:textId="673AB037" w:rsidR="008F5A60" w:rsidRDefault="008F5A60" w:rsidP="008F5A60">
      <w:pPr>
        <w:pStyle w:val="NoSpacing"/>
        <w:numPr>
          <w:ilvl w:val="0"/>
          <w:numId w:val="3"/>
        </w:numPr>
      </w:pPr>
      <w:r>
        <w:t>In the journal.csv file:</w:t>
      </w:r>
    </w:p>
    <w:p w14:paraId="18198070" w14:textId="42F43BD8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 xml:space="preserve">Journal Date should be the </w:t>
      </w:r>
      <w:r>
        <w:t>“Created on”</w:t>
      </w:r>
      <w:r w:rsidR="00B24FE8">
        <w:t xml:space="preserve"> column</w:t>
      </w:r>
      <w:r>
        <w:t>. It should be in the format mm/dd/</w:t>
      </w:r>
      <w:proofErr w:type="spellStart"/>
      <w:r>
        <w:t>yyyy</w:t>
      </w:r>
      <w:proofErr w:type="spellEnd"/>
      <w:r>
        <w:t>.</w:t>
      </w:r>
    </w:p>
    <w:p w14:paraId="5E34ACC8" w14:textId="307DD2B8" w:rsidR="005F6C38" w:rsidRDefault="005F6C38" w:rsidP="00FC6CB9">
      <w:pPr>
        <w:pStyle w:val="NoSpacing"/>
        <w:numPr>
          <w:ilvl w:val="0"/>
          <w:numId w:val="4"/>
        </w:numPr>
        <w:jc w:val="both"/>
      </w:pPr>
      <w:r>
        <w:t>Reference should be “ID” column.</w:t>
      </w:r>
    </w:p>
    <w:p w14:paraId="2560F652" w14:textId="77777777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>Journal Suffix shall start from number 1. A debit shall have the same number as its related credit/s. Journal number 1 should be the first transaction for the year, and the last journal number shall be the most recent transaction.</w:t>
      </w:r>
    </w:p>
    <w:p w14:paraId="13D67305" w14:textId="2459F85B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>Notes should be</w:t>
      </w:r>
      <w:r w:rsidR="00B24FE8">
        <w:t xml:space="preserve"> the “</w:t>
      </w:r>
      <w:r w:rsidR="005F6C38">
        <w:t>Status</w:t>
      </w:r>
      <w:r>
        <w:t>”</w:t>
      </w:r>
      <w:r w:rsidR="00B24FE8">
        <w:t xml:space="preserve"> column.</w:t>
      </w:r>
    </w:p>
    <w:p w14:paraId="25074861" w14:textId="247197CC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 xml:space="preserve">Journal </w:t>
      </w:r>
      <w:r w:rsidR="00683CBC">
        <w:t xml:space="preserve">Type </w:t>
      </w:r>
      <w:r>
        <w:t>should state “both”</w:t>
      </w:r>
    </w:p>
    <w:p w14:paraId="2370889B" w14:textId="77777777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>The currency should be “USD”.</w:t>
      </w:r>
    </w:p>
    <w:p w14:paraId="2F357435" w14:textId="7F1F2A12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 xml:space="preserve">Account should be based on </w:t>
      </w:r>
      <w:r w:rsidR="00B35752">
        <w:t>Instructions 1 and 2 above.</w:t>
      </w:r>
    </w:p>
    <w:p w14:paraId="30B7DD30" w14:textId="76E4B6E1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 xml:space="preserve">Description should be the </w:t>
      </w:r>
      <w:r w:rsidR="003442EA">
        <w:t>“</w:t>
      </w:r>
      <w:r w:rsidR="00156698">
        <w:t>Payment for contractor</w:t>
      </w:r>
      <w:r w:rsidR="003442EA">
        <w:t>”</w:t>
      </w:r>
    </w:p>
    <w:p w14:paraId="18AD3C4D" w14:textId="1A24FF03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 xml:space="preserve">Contact name should be the </w:t>
      </w:r>
      <w:r w:rsidR="00886A8B">
        <w:t>“Target Name”</w:t>
      </w:r>
      <w:r>
        <w:t xml:space="preserve"> column.</w:t>
      </w:r>
    </w:p>
    <w:p w14:paraId="48EF22D9" w14:textId="77777777" w:rsidR="00FC6CB9" w:rsidRDefault="00FC6CB9" w:rsidP="00FC6CB9">
      <w:pPr>
        <w:pStyle w:val="NoSpacing"/>
        <w:numPr>
          <w:ilvl w:val="0"/>
          <w:numId w:val="4"/>
        </w:numPr>
        <w:jc w:val="both"/>
      </w:pPr>
      <w:r>
        <w:t>The rest of the columns are left blank.</w:t>
      </w:r>
    </w:p>
    <w:p w14:paraId="0632F1B2" w14:textId="77777777" w:rsidR="00FC6CB9" w:rsidRDefault="00FC6CB9" w:rsidP="00FC6CB9">
      <w:pPr>
        <w:pStyle w:val="NoSpacing"/>
        <w:ind w:left="720"/>
      </w:pPr>
    </w:p>
    <w:sectPr w:rsidR="00FC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213"/>
    <w:multiLevelType w:val="hybridMultilevel"/>
    <w:tmpl w:val="7A6E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B2BAC"/>
    <w:multiLevelType w:val="hybridMultilevel"/>
    <w:tmpl w:val="3768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147E3"/>
    <w:multiLevelType w:val="hybridMultilevel"/>
    <w:tmpl w:val="F94A4298"/>
    <w:lvl w:ilvl="0" w:tplc="9CEEE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E5875"/>
    <w:multiLevelType w:val="hybridMultilevel"/>
    <w:tmpl w:val="1FF20D40"/>
    <w:lvl w:ilvl="0" w:tplc="7848D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702293">
    <w:abstractNumId w:val="1"/>
  </w:num>
  <w:num w:numId="2" w16cid:durableId="286589379">
    <w:abstractNumId w:val="2"/>
  </w:num>
  <w:num w:numId="3" w16cid:durableId="1738936672">
    <w:abstractNumId w:val="0"/>
  </w:num>
  <w:num w:numId="4" w16cid:durableId="232935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2A"/>
    <w:rsid w:val="00116DCF"/>
    <w:rsid w:val="00156698"/>
    <w:rsid w:val="002C249E"/>
    <w:rsid w:val="003442EA"/>
    <w:rsid w:val="005F6C38"/>
    <w:rsid w:val="0062514C"/>
    <w:rsid w:val="00683CBC"/>
    <w:rsid w:val="00752792"/>
    <w:rsid w:val="00886A8B"/>
    <w:rsid w:val="008F5A60"/>
    <w:rsid w:val="00B24FE8"/>
    <w:rsid w:val="00B35752"/>
    <w:rsid w:val="00DD6AF7"/>
    <w:rsid w:val="00F6282A"/>
    <w:rsid w:val="00F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6EFD"/>
  <w15:chartTrackingRefBased/>
  <w15:docId w15:val="{48ACCE54-17A0-4905-AC58-A9F7A64E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82A"/>
    <w:pPr>
      <w:spacing w:after="0" w:line="240" w:lineRule="auto"/>
    </w:pPr>
  </w:style>
  <w:style w:type="table" w:styleId="TableGrid">
    <w:name w:val="Table Grid"/>
    <w:basedOn w:val="TableNormal"/>
    <w:uiPriority w:val="39"/>
    <w:rsid w:val="00F6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17</cp:revision>
  <dcterms:created xsi:type="dcterms:W3CDTF">2023-06-21T08:58:00Z</dcterms:created>
  <dcterms:modified xsi:type="dcterms:W3CDTF">2023-06-21T09:32:00Z</dcterms:modified>
</cp:coreProperties>
</file>