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rPr>
      </w:pPr>
      <w:r w:rsidDel="00000000" w:rsidR="00000000" w:rsidRPr="00000000">
        <w:rPr>
          <w:rtl w:val="0"/>
        </w:rPr>
        <w:tab/>
      </w:r>
      <w:r w:rsidDel="00000000" w:rsidR="00000000" w:rsidRPr="00000000">
        <w:rPr>
          <w:rFonts w:ascii="Times New Roman" w:cs="Times New Roman" w:eastAsia="Times New Roman" w:hAnsi="Times New Roman"/>
          <w:rtl w:val="0"/>
        </w:rPr>
        <w:t xml:space="preserve">An interesting business problem for many businesses being opened in Toronto is location. A certain problem with opening a business or a residential location in a certain area is that that specific area may be filled with crime. Any business or residency would want to minimize the amount of criminal activity going on in their neighborhood. Thus, comes the problem, what neighborhoods in Toronto have the lowest amount of crime in many different categories. Specifically, this can be differentiated into three types of crime: Commercial crime, residential crime, and traffic crimes. Each one of these will be dissected and understood. Using data, our group can understand which neighborhoods are prone to certain types of crime and can cluster these neighborhoods together into desirable, non-desirable, and medium desirable neighborhoods. </w:t>
      </w:r>
    </w:p>
    <w:p w:rsidR="00000000" w:rsidDel="00000000" w:rsidP="00000000" w:rsidRDefault="00000000" w:rsidRPr="00000000" w14:paraId="00000002">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As said before, our group will use data to understand the crime prevalence in these neighborhoods. The data used to gain this knowledge is the Toronto DataSet given by the City of Toronto. Through this data, we may call SQL statements to see the crimes in certain neighborhoods and which crimes are happening in certain neighborhoods. Each of these data-sets has a premise clause in which it specifies if a crime is in a commercial domain or a residential domain. Using this information, our group can understand which neighborhoods are going through certain crimes more. After this, the use of Four-Square and a Folium map can be used to visualize the neighborhoods with certain problems and see if there is a pattern in the data.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