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717" w:rsidRPr="00436268" w:rsidRDefault="00A44717" w:rsidP="00A4471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52"/>
          <w:szCs w:val="44"/>
        </w:rPr>
      </w:pPr>
      <w:r w:rsidRPr="00436268">
        <w:rPr>
          <w:rFonts w:ascii="Helvetica" w:eastAsia="Times New Roman" w:hAnsi="Helvetica" w:cs="Helvetica"/>
          <w:b/>
          <w:color w:val="610B38"/>
          <w:kern w:val="36"/>
          <w:sz w:val="52"/>
          <w:szCs w:val="44"/>
        </w:rPr>
        <w:t>Access Modifiers in java-&gt;</w:t>
      </w:r>
    </w:p>
    <w:p w:rsidR="00A44717" w:rsidRPr="00A44717" w:rsidRDefault="00A44717" w:rsidP="00A4471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</w:p>
    <w:p w:rsidR="00A44717" w:rsidRDefault="00A44717" w:rsidP="00A4471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*</w:t>
      </w:r>
      <w:r w:rsidRPr="00A44717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There are two types of modifiers in java: </w:t>
      </w:r>
      <w:r w:rsidRPr="00A44717">
        <w:rPr>
          <w:rFonts w:ascii="Helvetica" w:eastAsia="Times New Roman" w:hAnsi="Helvetica" w:cs="Helvetica"/>
          <w:b/>
          <w:bCs/>
          <w:color w:val="610B38"/>
          <w:kern w:val="36"/>
          <w:sz w:val="32"/>
          <w:szCs w:val="44"/>
        </w:rPr>
        <w:t>access modifiers</w:t>
      </w:r>
      <w:r w:rsidRPr="00A44717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 and </w:t>
      </w:r>
      <w:r w:rsidRPr="00A44717">
        <w:rPr>
          <w:rFonts w:ascii="Helvetica" w:eastAsia="Times New Roman" w:hAnsi="Helvetica" w:cs="Helvetica"/>
          <w:b/>
          <w:bCs/>
          <w:color w:val="610B38"/>
          <w:kern w:val="36"/>
          <w:sz w:val="32"/>
          <w:szCs w:val="44"/>
        </w:rPr>
        <w:t>non-access modifiers</w:t>
      </w:r>
      <w:r w:rsidRPr="00A44717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.</w:t>
      </w:r>
    </w:p>
    <w:p w:rsidR="00A44717" w:rsidRPr="00A44717" w:rsidRDefault="00A44717" w:rsidP="00A4471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</w:p>
    <w:p w:rsidR="00A44717" w:rsidRPr="00A44717" w:rsidRDefault="00A44717" w:rsidP="00A4471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 w:rsidRPr="00A44717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The access modifiers in java specifies accessibility (scope) of a data member, method, constructor or class.</w:t>
      </w:r>
    </w:p>
    <w:p w:rsidR="005B2595" w:rsidRDefault="004A389D">
      <w:pPr>
        <w:rPr>
          <w:sz w:val="32"/>
        </w:rPr>
      </w:pPr>
      <w:r>
        <w:rPr>
          <w:noProof/>
        </w:rPr>
        <w:drawing>
          <wp:inline distT="0" distB="0" distL="0" distR="0" wp14:anchorId="05D6A1D6" wp14:editId="498DA94A">
            <wp:extent cx="29337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C8" w:rsidRPr="00A36FC8" w:rsidRDefault="00A36FC8">
      <w:pPr>
        <w:rPr>
          <w:sz w:val="36"/>
        </w:rPr>
      </w:pPr>
    </w:p>
    <w:p w:rsidR="00A36FC8" w:rsidRPr="00A36FC8" w:rsidRDefault="00A36FC8">
      <w:pPr>
        <w:rPr>
          <w:sz w:val="36"/>
        </w:rPr>
      </w:pPr>
      <w:r>
        <w:rPr>
          <w:sz w:val="36"/>
        </w:rPr>
        <w:t>*</w:t>
      </w:r>
      <w:r w:rsidRPr="00A36FC8">
        <w:rPr>
          <w:sz w:val="36"/>
        </w:rPr>
        <w:t>There are many non-access modifiers such as static, abstract, synchronized, native, volatile, transient etc. Here, we will learn access modifiers.</w:t>
      </w:r>
    </w:p>
    <w:p w:rsidR="00A36FC8" w:rsidRPr="00973F72" w:rsidRDefault="00A36FC8">
      <w:pPr>
        <w:rPr>
          <w:b/>
          <w:sz w:val="40"/>
        </w:rPr>
      </w:pPr>
    </w:p>
    <w:p w:rsidR="00A36FC8" w:rsidRPr="00973F72" w:rsidRDefault="00973F72">
      <w:pPr>
        <w:rPr>
          <w:b/>
          <w:sz w:val="44"/>
        </w:rPr>
      </w:pPr>
      <w:proofErr w:type="gramStart"/>
      <w:r w:rsidRPr="00973F72">
        <w:rPr>
          <w:b/>
          <w:sz w:val="44"/>
        </w:rPr>
        <w:t>1.private</w:t>
      </w:r>
      <w:proofErr w:type="gramEnd"/>
      <w:r w:rsidRPr="00973F72">
        <w:rPr>
          <w:b/>
          <w:sz w:val="44"/>
        </w:rPr>
        <w:t xml:space="preserve"> access modifier-&gt;</w:t>
      </w:r>
    </w:p>
    <w:p w:rsidR="00973F72" w:rsidRPr="00973F72" w:rsidRDefault="00973F72">
      <w:pPr>
        <w:rPr>
          <w:sz w:val="36"/>
        </w:rPr>
      </w:pPr>
    </w:p>
    <w:p w:rsidR="00973F72" w:rsidRDefault="00973F72">
      <w:pPr>
        <w:rPr>
          <w:sz w:val="36"/>
        </w:rPr>
      </w:pPr>
      <w:r w:rsidRPr="00973F72">
        <w:rPr>
          <w:sz w:val="36"/>
        </w:rPr>
        <w:t>The private access modifier is accessible only within class.</w:t>
      </w:r>
    </w:p>
    <w:p w:rsidR="00973F72" w:rsidRDefault="00973F72">
      <w:pPr>
        <w:rPr>
          <w:sz w:val="36"/>
        </w:rPr>
      </w:pPr>
    </w:p>
    <w:p w:rsidR="00EF4339" w:rsidRDefault="00EF4339" w:rsidP="00EF4339">
      <w:pPr>
        <w:pStyle w:val="Heading3"/>
        <w:shd w:val="clear" w:color="auto" w:fill="FFFFFF"/>
        <w:jc w:val="both"/>
        <w:rPr>
          <w:rFonts w:ascii="Tahoma" w:hAnsi="Tahoma" w:cs="Tahoma"/>
          <w:b/>
          <w:bCs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t>Simple example of private access modifier-&gt;</w:t>
      </w:r>
    </w:p>
    <w:p w:rsidR="00CD295D" w:rsidRDefault="00CD295D" w:rsidP="00CD295D">
      <w:r>
        <w:rPr>
          <w:noProof/>
        </w:rPr>
        <w:drawing>
          <wp:inline distT="0" distB="0" distL="0" distR="0" wp14:anchorId="60CBB504" wp14:editId="6EB5681C">
            <wp:extent cx="7000875" cy="529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5D" w:rsidRDefault="00CD295D" w:rsidP="00CD295D">
      <w:r>
        <w:t>*compile time error h</w:t>
      </w:r>
    </w:p>
    <w:p w:rsidR="00CD295D" w:rsidRDefault="00CD295D" w:rsidP="00CD295D"/>
    <w:p w:rsidR="00CD295D" w:rsidRDefault="00CD295D" w:rsidP="00CD295D"/>
    <w:p w:rsidR="00676DB7" w:rsidRDefault="00676DB7" w:rsidP="00CD295D">
      <w:r>
        <w:rPr>
          <w:noProof/>
        </w:rPr>
        <w:drawing>
          <wp:inline distT="0" distB="0" distL="0" distR="0" wp14:anchorId="4CAD4C26" wp14:editId="67D2948F">
            <wp:extent cx="8086725" cy="3886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48" w:rsidRDefault="00997848" w:rsidP="00CD295D"/>
    <w:p w:rsidR="00997848" w:rsidRDefault="00997848" w:rsidP="00CD295D"/>
    <w:p w:rsidR="00997848" w:rsidRDefault="00997848" w:rsidP="0099784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2) </w:t>
      </w: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default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access modifier-&gt;</w:t>
      </w:r>
    </w:p>
    <w:p w:rsidR="00997848" w:rsidRPr="00997848" w:rsidRDefault="00997848" w:rsidP="00997848">
      <w:pPr>
        <w:rPr>
          <w:b/>
          <w:sz w:val="28"/>
        </w:rPr>
      </w:pPr>
    </w:p>
    <w:p w:rsidR="00997848" w:rsidRPr="00997848" w:rsidRDefault="00997848" w:rsidP="00997848">
      <w:pPr>
        <w:rPr>
          <w:b/>
          <w:sz w:val="28"/>
        </w:rPr>
      </w:pPr>
      <w:r w:rsidRPr="00997848">
        <w:rPr>
          <w:b/>
          <w:sz w:val="28"/>
        </w:rPr>
        <w:t>If you don't use any modifier, it is treated as </w:t>
      </w:r>
      <w:r w:rsidRPr="00997848">
        <w:rPr>
          <w:b/>
          <w:bCs/>
          <w:sz w:val="28"/>
        </w:rPr>
        <w:t>default</w:t>
      </w:r>
      <w:r w:rsidRPr="00997848">
        <w:rPr>
          <w:b/>
          <w:sz w:val="28"/>
        </w:rPr>
        <w:t> </w:t>
      </w:r>
      <w:proofErr w:type="spellStart"/>
      <w:r w:rsidRPr="00997848">
        <w:rPr>
          <w:b/>
          <w:sz w:val="28"/>
        </w:rPr>
        <w:t>bydefault</w:t>
      </w:r>
      <w:proofErr w:type="spellEnd"/>
      <w:r w:rsidRPr="00997848">
        <w:rPr>
          <w:b/>
          <w:sz w:val="28"/>
        </w:rPr>
        <w:t>. The default modifier is accessible only within package.</w:t>
      </w:r>
    </w:p>
    <w:p w:rsidR="00997848" w:rsidRPr="00CD295D" w:rsidRDefault="00997848" w:rsidP="00CD295D"/>
    <w:p w:rsidR="00973F72" w:rsidRDefault="00973F72">
      <w:pPr>
        <w:rPr>
          <w:sz w:val="44"/>
        </w:rPr>
      </w:pPr>
    </w:p>
    <w:p w:rsidR="00997848" w:rsidRDefault="00997848" w:rsidP="00997848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t>Example of default access modifier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97848" w:rsidTr="009978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97848" w:rsidRDefault="00997848">
            <w:pPr>
              <w:spacing w:line="345" w:lineRule="atLeast"/>
              <w:ind w:left="300"/>
              <w:jc w:val="both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In this example, we have created two packages pack and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mypack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 We are accessing the A class from outside its package, since A class is not public, so it cannot be accessed from outside the package.</w:t>
            </w:r>
          </w:p>
        </w:tc>
      </w:tr>
    </w:tbl>
    <w:p w:rsidR="00997848" w:rsidRDefault="00997848">
      <w:pPr>
        <w:rPr>
          <w:sz w:val="44"/>
        </w:rPr>
      </w:pPr>
    </w:p>
    <w:p w:rsidR="00997848" w:rsidRDefault="00997848">
      <w:pPr>
        <w:rPr>
          <w:sz w:val="44"/>
        </w:rPr>
      </w:pPr>
      <w:r>
        <w:rPr>
          <w:noProof/>
        </w:rPr>
        <w:drawing>
          <wp:inline distT="0" distB="0" distL="0" distR="0" wp14:anchorId="17EB9665" wp14:editId="3593C854">
            <wp:extent cx="32004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C7" w:rsidRDefault="00791CC7">
      <w:pPr>
        <w:rPr>
          <w:sz w:val="44"/>
        </w:rPr>
      </w:pPr>
    </w:p>
    <w:p w:rsidR="00791CC7" w:rsidRDefault="00791CC7" w:rsidP="00791CC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3) </w:t>
      </w: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protected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access modifier-&gt;</w:t>
      </w:r>
    </w:p>
    <w:p w:rsidR="00791CC7" w:rsidRDefault="00791CC7">
      <w:pPr>
        <w:rPr>
          <w:sz w:val="44"/>
        </w:rPr>
      </w:pPr>
    </w:p>
    <w:p w:rsidR="004E7322" w:rsidRPr="004E7322" w:rsidRDefault="004E7322">
      <w:pPr>
        <w:rPr>
          <w:sz w:val="40"/>
        </w:rPr>
      </w:pPr>
    </w:p>
    <w:p w:rsidR="004E7322" w:rsidRPr="004E7322" w:rsidRDefault="004E7322">
      <w:pPr>
        <w:rPr>
          <w:sz w:val="36"/>
        </w:rPr>
      </w:pPr>
      <w:r w:rsidRPr="004E7322">
        <w:rPr>
          <w:sz w:val="36"/>
        </w:rPr>
        <w:t>*The </w:t>
      </w:r>
      <w:r w:rsidRPr="004E7322">
        <w:rPr>
          <w:b/>
          <w:bCs/>
          <w:sz w:val="36"/>
        </w:rPr>
        <w:t>protected access modifier</w:t>
      </w:r>
      <w:r w:rsidRPr="004E7322">
        <w:rPr>
          <w:sz w:val="36"/>
        </w:rPr>
        <w:t> is accessible within package and outside the package but through inheritance only.</w:t>
      </w:r>
    </w:p>
    <w:p w:rsidR="004E7322" w:rsidRDefault="004E7322">
      <w:pPr>
        <w:rPr>
          <w:sz w:val="36"/>
        </w:rPr>
      </w:pPr>
      <w:r w:rsidRPr="004E7322">
        <w:rPr>
          <w:sz w:val="36"/>
        </w:rPr>
        <w:t>*The protected access modifier can be applied on the data member, method and constructor. It can't be applied on the class.</w:t>
      </w:r>
    </w:p>
    <w:p w:rsidR="004E7322" w:rsidRDefault="004E7322">
      <w:pPr>
        <w:rPr>
          <w:sz w:val="36"/>
        </w:rPr>
      </w:pPr>
    </w:p>
    <w:p w:rsidR="004E7322" w:rsidRDefault="004E7322">
      <w:pPr>
        <w:rPr>
          <w:sz w:val="36"/>
        </w:rPr>
      </w:pPr>
      <w:r>
        <w:rPr>
          <w:noProof/>
        </w:rPr>
        <w:drawing>
          <wp:inline distT="0" distB="0" distL="0" distR="0" wp14:anchorId="7B2878B2" wp14:editId="2E057DF7">
            <wp:extent cx="8524875" cy="6048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C5" w:rsidRDefault="00BD52C5">
      <w:pPr>
        <w:rPr>
          <w:sz w:val="36"/>
        </w:rPr>
      </w:pPr>
    </w:p>
    <w:p w:rsidR="00BD52C5" w:rsidRDefault="00BD52C5">
      <w:pPr>
        <w:rPr>
          <w:sz w:val="36"/>
        </w:rPr>
      </w:pPr>
    </w:p>
    <w:p w:rsidR="00BD52C5" w:rsidRDefault="00BD52C5">
      <w:pPr>
        <w:rPr>
          <w:sz w:val="36"/>
        </w:rPr>
      </w:pPr>
    </w:p>
    <w:p w:rsidR="00BD52C5" w:rsidRPr="001B37E6" w:rsidRDefault="00BD52C5" w:rsidP="00BD52C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44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4) </w:t>
      </w: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public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access modifier-&gt;</w:t>
      </w:r>
    </w:p>
    <w:p w:rsidR="001B37E6" w:rsidRDefault="001B37E6">
      <w:pPr>
        <w:rPr>
          <w:rFonts w:ascii="Verdana" w:hAnsi="Verdana"/>
          <w:color w:val="000000"/>
          <w:sz w:val="24"/>
          <w:szCs w:val="20"/>
          <w:shd w:val="clear" w:color="auto" w:fill="FFFFFF"/>
        </w:rPr>
      </w:pPr>
      <w:r>
        <w:rPr>
          <w:rFonts w:ascii="Verdana" w:hAnsi="Verdana"/>
          <w:color w:val="000000"/>
          <w:sz w:val="24"/>
          <w:szCs w:val="20"/>
          <w:shd w:val="clear" w:color="auto" w:fill="FFFFFF"/>
        </w:rPr>
        <w:br w:type="page"/>
      </w:r>
    </w:p>
    <w:p w:rsidR="001B37E6" w:rsidRDefault="001B37E6">
      <w:pPr>
        <w:rPr>
          <w:rFonts w:ascii="Verdana" w:hAnsi="Verdana"/>
          <w:color w:val="000000"/>
          <w:sz w:val="24"/>
          <w:szCs w:val="20"/>
          <w:shd w:val="clear" w:color="auto" w:fill="FFFFFF"/>
        </w:rPr>
      </w:pPr>
      <w:r>
        <w:rPr>
          <w:rFonts w:ascii="Verdana" w:hAnsi="Verdana"/>
          <w:color w:val="000000"/>
          <w:sz w:val="24"/>
          <w:szCs w:val="20"/>
          <w:shd w:val="clear" w:color="auto" w:fill="FFFFFF"/>
        </w:rPr>
        <w:br w:type="page"/>
      </w:r>
    </w:p>
    <w:p w:rsidR="001B37E6" w:rsidRPr="001B37E6" w:rsidRDefault="001B37E6" w:rsidP="001B37E6">
      <w:pPr>
        <w:rPr>
          <w:sz w:val="32"/>
        </w:rPr>
      </w:pPr>
      <w:r w:rsidRPr="001B37E6">
        <w:rPr>
          <w:rFonts w:ascii="Verdana" w:hAnsi="Verdana"/>
          <w:color w:val="000000"/>
          <w:sz w:val="28"/>
          <w:szCs w:val="20"/>
          <w:shd w:val="clear" w:color="auto" w:fill="FFFFFF"/>
        </w:rPr>
        <w:t>*The</w:t>
      </w:r>
      <w:r w:rsidRPr="001B37E6">
        <w:rPr>
          <w:rStyle w:val="apple-converted-space"/>
          <w:rFonts w:ascii="Verdana" w:hAnsi="Verdana"/>
          <w:color w:val="000000"/>
          <w:sz w:val="28"/>
          <w:szCs w:val="20"/>
          <w:shd w:val="clear" w:color="auto" w:fill="FFFFFF"/>
        </w:rPr>
        <w:t> </w:t>
      </w:r>
      <w:r w:rsidRPr="001B37E6">
        <w:rPr>
          <w:rFonts w:ascii="Verdana" w:hAnsi="Verdana"/>
          <w:b/>
          <w:bCs/>
          <w:color w:val="000000"/>
          <w:sz w:val="28"/>
          <w:szCs w:val="20"/>
          <w:shd w:val="clear" w:color="auto" w:fill="FFFFFF"/>
        </w:rPr>
        <w:t>public access modifier</w:t>
      </w:r>
      <w:r w:rsidRPr="001B37E6">
        <w:rPr>
          <w:rStyle w:val="apple-converted-space"/>
          <w:rFonts w:ascii="Verdana" w:hAnsi="Verdana"/>
          <w:color w:val="000000"/>
          <w:sz w:val="28"/>
          <w:szCs w:val="20"/>
          <w:shd w:val="clear" w:color="auto" w:fill="FFFFFF"/>
        </w:rPr>
        <w:t> </w:t>
      </w:r>
      <w:r w:rsidRPr="001B37E6">
        <w:rPr>
          <w:rFonts w:ascii="Verdana" w:hAnsi="Verdana"/>
          <w:color w:val="000000"/>
          <w:sz w:val="28"/>
          <w:szCs w:val="20"/>
          <w:shd w:val="clear" w:color="auto" w:fill="FFFFFF"/>
        </w:rPr>
        <w:t>is accessible everywhere. It has the widest scope among all other modifiers.</w:t>
      </w:r>
    </w:p>
    <w:p w:rsidR="00BD52C5" w:rsidRDefault="007B6D81">
      <w:pPr>
        <w:rPr>
          <w:sz w:val="36"/>
        </w:rPr>
      </w:pPr>
      <w:r>
        <w:rPr>
          <w:noProof/>
        </w:rPr>
        <w:drawing>
          <wp:inline distT="0" distB="0" distL="0" distR="0" wp14:anchorId="2E604262" wp14:editId="738B139C">
            <wp:extent cx="3533775" cy="567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0E" w:rsidRDefault="00D8050E">
      <w:pPr>
        <w:rPr>
          <w:sz w:val="36"/>
        </w:rPr>
      </w:pPr>
    </w:p>
    <w:p w:rsidR="00D8050E" w:rsidRDefault="00D8050E">
      <w:pPr>
        <w:rPr>
          <w:sz w:val="36"/>
        </w:rPr>
      </w:pPr>
      <w:r>
        <w:rPr>
          <w:noProof/>
        </w:rPr>
        <w:drawing>
          <wp:inline distT="0" distB="0" distL="0" distR="0" wp14:anchorId="23891916" wp14:editId="172C76E3">
            <wp:extent cx="8305800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C6" w:rsidRDefault="00D979C6">
      <w:pPr>
        <w:rPr>
          <w:sz w:val="36"/>
        </w:rPr>
      </w:pPr>
    </w:p>
    <w:p w:rsidR="00D979C6" w:rsidRPr="004E7322" w:rsidRDefault="00D979C6">
      <w:pPr>
        <w:rPr>
          <w:sz w:val="36"/>
        </w:rPr>
      </w:pPr>
      <w:bookmarkStart w:id="0" w:name="_GoBack"/>
      <w:bookmarkEnd w:id="0"/>
    </w:p>
    <w:sectPr w:rsidR="00D979C6" w:rsidRPr="004E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39"/>
    <w:rsid w:val="001B37E6"/>
    <w:rsid w:val="00436268"/>
    <w:rsid w:val="004A389D"/>
    <w:rsid w:val="004E7322"/>
    <w:rsid w:val="005B2595"/>
    <w:rsid w:val="00676DB7"/>
    <w:rsid w:val="00791CC7"/>
    <w:rsid w:val="007B6D81"/>
    <w:rsid w:val="008F1C39"/>
    <w:rsid w:val="00973F72"/>
    <w:rsid w:val="00997848"/>
    <w:rsid w:val="00A36FC8"/>
    <w:rsid w:val="00A44717"/>
    <w:rsid w:val="00B613E9"/>
    <w:rsid w:val="00BD52C5"/>
    <w:rsid w:val="00CD295D"/>
    <w:rsid w:val="00D8050E"/>
    <w:rsid w:val="00D979C6"/>
    <w:rsid w:val="00EF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F3336-91BF-4FFE-AF5B-B4D98A54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47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7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3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1B3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293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18</cp:revision>
  <dcterms:created xsi:type="dcterms:W3CDTF">2017-03-29T08:21:00Z</dcterms:created>
  <dcterms:modified xsi:type="dcterms:W3CDTF">2017-04-07T11:54:00Z</dcterms:modified>
</cp:coreProperties>
</file>