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568" w:rsidRDefault="00703568" w:rsidP="007035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703568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Java JDBC Tutorial</w:t>
      </w:r>
      <w:r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-&gt;</w:t>
      </w:r>
    </w:p>
    <w:p w:rsidR="00A121D6" w:rsidRPr="00A121D6" w:rsidRDefault="00A121D6" w:rsidP="007035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</w:p>
    <w:p w:rsidR="00A121D6" w:rsidRDefault="00A121D6" w:rsidP="007035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 w:rsidRPr="00A121D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</w:t>
      </w:r>
      <w:r w:rsidRPr="00A121D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ab/>
      </w:r>
      <w:r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*</w:t>
      </w:r>
      <w:r w:rsidRPr="00A121D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Java JDBC is a java API to connect and execute query with the database.</w:t>
      </w:r>
    </w:p>
    <w:p w:rsidR="00A121D6" w:rsidRPr="00703568" w:rsidRDefault="00A121D6" w:rsidP="0070356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36"/>
          <w:szCs w:val="44"/>
        </w:rPr>
      </w:pPr>
      <w:r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      *</w:t>
      </w:r>
      <w:r w:rsidRPr="00A121D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JDBC API uses </w:t>
      </w:r>
      <w:proofErr w:type="spellStart"/>
      <w:r w:rsidRPr="00A121D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>jdbc</w:t>
      </w:r>
      <w:proofErr w:type="spellEnd"/>
      <w:r w:rsidRPr="00A121D6">
        <w:rPr>
          <w:rFonts w:ascii="Helvetica" w:eastAsia="Times New Roman" w:hAnsi="Helvetica" w:cs="Helvetica"/>
          <w:color w:val="610B38"/>
          <w:kern w:val="36"/>
          <w:sz w:val="36"/>
          <w:szCs w:val="44"/>
        </w:rPr>
        <w:t xml:space="preserve"> drivers to connect with the database.</w:t>
      </w:r>
    </w:p>
    <w:p w:rsidR="00181B09" w:rsidRDefault="00CA6900">
      <w:pPr>
        <w:rPr>
          <w:sz w:val="40"/>
        </w:rPr>
      </w:pPr>
      <w:r>
        <w:rPr>
          <w:noProof/>
        </w:rPr>
        <w:drawing>
          <wp:inline distT="0" distB="0" distL="0" distR="0" wp14:anchorId="56ECAAED" wp14:editId="47FB53CC">
            <wp:extent cx="4467225" cy="1981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2FA4">
        <w:rPr>
          <w:sz w:val="40"/>
        </w:rPr>
        <w:t xml:space="preserve">    </w:t>
      </w:r>
    </w:p>
    <w:p w:rsidR="00AA664B" w:rsidRDefault="00AA664B">
      <w:pPr>
        <w:rPr>
          <w:sz w:val="40"/>
        </w:rPr>
      </w:pPr>
    </w:p>
    <w:p w:rsidR="00AA664B" w:rsidRDefault="00AA664B" w:rsidP="00AA664B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Why use JDBC-&gt;</w:t>
      </w:r>
    </w:p>
    <w:p w:rsidR="00AA664B" w:rsidRDefault="00AA664B">
      <w:pPr>
        <w:rPr>
          <w:sz w:val="40"/>
        </w:rPr>
      </w:pPr>
    </w:p>
    <w:p w:rsidR="00AA664B" w:rsidRDefault="00AA664B">
      <w:pPr>
        <w:rPr>
          <w:sz w:val="40"/>
        </w:rPr>
      </w:pPr>
      <w:r>
        <w:rPr>
          <w:sz w:val="40"/>
        </w:rPr>
        <w:t>*</w:t>
      </w:r>
      <w:r w:rsidRPr="00AA664B">
        <w:rPr>
          <w:sz w:val="40"/>
        </w:rPr>
        <w:t>Before JDBC, ODBC API was the database API to connect and execute query with the database.</w:t>
      </w:r>
    </w:p>
    <w:p w:rsidR="00AA664B" w:rsidRDefault="00AA664B">
      <w:pPr>
        <w:rPr>
          <w:sz w:val="40"/>
        </w:rPr>
      </w:pPr>
      <w:r>
        <w:rPr>
          <w:sz w:val="40"/>
        </w:rPr>
        <w:t>*</w:t>
      </w:r>
      <w:r w:rsidRPr="00AA664B">
        <w:rPr>
          <w:sz w:val="40"/>
        </w:rPr>
        <w:t xml:space="preserve"> But, ODBC API uses ODBC driver which is written in C language (i.e. platform dependent and unsecured).</w:t>
      </w:r>
    </w:p>
    <w:p w:rsidR="00AA664B" w:rsidRDefault="00AA664B">
      <w:pPr>
        <w:rPr>
          <w:sz w:val="40"/>
        </w:rPr>
      </w:pPr>
      <w:r>
        <w:rPr>
          <w:sz w:val="40"/>
        </w:rPr>
        <w:t>*</w:t>
      </w:r>
      <w:r w:rsidRPr="00AA664B">
        <w:rPr>
          <w:sz w:val="40"/>
        </w:rPr>
        <w:t xml:space="preserve"> That is why Java has defined its own API (JDBC API) that uses JDBC drivers (written in Java language).</w:t>
      </w:r>
    </w:p>
    <w:p w:rsidR="000A2FA4" w:rsidRDefault="000A2FA4">
      <w:pPr>
        <w:rPr>
          <w:sz w:val="40"/>
        </w:rPr>
      </w:pPr>
    </w:p>
    <w:p w:rsidR="000A2FA4" w:rsidRDefault="000A2FA4">
      <w:pPr>
        <w:rPr>
          <w:sz w:val="40"/>
        </w:rPr>
      </w:pPr>
    </w:p>
    <w:p w:rsidR="000A2FA4" w:rsidRDefault="000A2FA4">
      <w:pPr>
        <w:rPr>
          <w:sz w:val="40"/>
        </w:rPr>
      </w:pPr>
    </w:p>
    <w:p w:rsidR="000A2FA4" w:rsidRDefault="000A2FA4">
      <w:pPr>
        <w:rPr>
          <w:sz w:val="40"/>
        </w:rPr>
      </w:pPr>
      <w:r>
        <w:rPr>
          <w:noProof/>
        </w:rPr>
        <w:drawing>
          <wp:inline distT="0" distB="0" distL="0" distR="0" wp14:anchorId="2794EBB6" wp14:editId="42A00A2A">
            <wp:extent cx="65913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7DC" w:rsidRDefault="00B237DC">
      <w:pPr>
        <w:rPr>
          <w:sz w:val="40"/>
        </w:rPr>
      </w:pPr>
    </w:p>
    <w:p w:rsidR="00B237DC" w:rsidRDefault="00B237DC">
      <w:pPr>
        <w:rPr>
          <w:sz w:val="40"/>
        </w:rPr>
      </w:pPr>
    </w:p>
    <w:p w:rsidR="00B237DC" w:rsidRDefault="00B237DC">
      <w:pPr>
        <w:rPr>
          <w:sz w:val="40"/>
        </w:rPr>
      </w:pPr>
      <w:r>
        <w:rPr>
          <w:noProof/>
        </w:rPr>
        <w:drawing>
          <wp:inline distT="0" distB="0" distL="0" distR="0" wp14:anchorId="0B5C79E1" wp14:editId="1FE8FDA7">
            <wp:extent cx="7991475" cy="577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91475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A9" w:rsidRDefault="005766A9">
      <w:pPr>
        <w:rPr>
          <w:sz w:val="40"/>
        </w:rPr>
      </w:pPr>
    </w:p>
    <w:p w:rsidR="005766A9" w:rsidRDefault="005766A9">
      <w:pPr>
        <w:rPr>
          <w:sz w:val="40"/>
        </w:rPr>
      </w:pPr>
    </w:p>
    <w:p w:rsidR="005766A9" w:rsidRDefault="005766A9" w:rsidP="005766A9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38"/>
          <w:sz w:val="38"/>
          <w:szCs w:val="38"/>
        </w:rPr>
      </w:pPr>
      <w:r>
        <w:rPr>
          <w:rFonts w:ascii="Helvetica" w:hAnsi="Helvetica" w:cs="Helvetica"/>
          <w:b/>
          <w:bCs/>
          <w:color w:val="610B38"/>
          <w:sz w:val="38"/>
          <w:szCs w:val="38"/>
        </w:rPr>
        <w:t>What is API-&gt;</w:t>
      </w:r>
      <w:r w:rsidR="006320C2">
        <w:rPr>
          <w:rFonts w:ascii="Helvetica" w:hAnsi="Helvetica" w:cs="Helvetica"/>
          <w:b/>
          <w:bCs/>
          <w:color w:val="610B38"/>
          <w:sz w:val="38"/>
          <w:szCs w:val="38"/>
        </w:rPr>
        <w:t xml:space="preserve"> </w:t>
      </w:r>
    </w:p>
    <w:p w:rsidR="006320C2" w:rsidRPr="006320C2" w:rsidRDefault="006320C2" w:rsidP="006320C2">
      <w:pPr>
        <w:rPr>
          <w:rFonts w:ascii="Bookman Old Style" w:hAnsi="Bookman Old Style"/>
          <w:b/>
          <w:sz w:val="32"/>
        </w:rPr>
      </w:pPr>
      <w:r w:rsidRPr="006320C2">
        <w:rPr>
          <w:rFonts w:ascii="Bookman Old Style" w:hAnsi="Bookman Old Style"/>
          <w:b/>
          <w:sz w:val="32"/>
        </w:rPr>
        <w:t xml:space="preserve">*API (Application programming interface) is a document that contains description of all the features of a product or software. </w:t>
      </w:r>
    </w:p>
    <w:p w:rsidR="006320C2" w:rsidRDefault="006320C2" w:rsidP="006320C2">
      <w:pPr>
        <w:rPr>
          <w:rFonts w:ascii="Bookman Old Style" w:hAnsi="Bookman Old Style"/>
          <w:b/>
          <w:sz w:val="32"/>
        </w:rPr>
      </w:pPr>
      <w:r w:rsidRPr="006320C2">
        <w:rPr>
          <w:rFonts w:ascii="Bookman Old Style" w:hAnsi="Bookman Old Style"/>
          <w:b/>
          <w:sz w:val="32"/>
        </w:rPr>
        <w:t xml:space="preserve">*It represents classes and interfaces that software programs can follow to communicate with each other. An API can be created for applications, libraries, operating systems, </w:t>
      </w:r>
      <w:proofErr w:type="spellStart"/>
      <w:r w:rsidRPr="006320C2">
        <w:rPr>
          <w:rFonts w:ascii="Bookman Old Style" w:hAnsi="Bookman Old Style"/>
          <w:b/>
          <w:sz w:val="32"/>
        </w:rPr>
        <w:t>etc</w:t>
      </w:r>
      <w:proofErr w:type="spellEnd"/>
    </w:p>
    <w:p w:rsidR="006320C2" w:rsidRDefault="006320C2" w:rsidP="006320C2">
      <w:pPr>
        <w:rPr>
          <w:rFonts w:ascii="Bookman Old Style" w:hAnsi="Bookman Old Style"/>
          <w:b/>
          <w:sz w:val="32"/>
        </w:rPr>
      </w:pPr>
    </w:p>
    <w:p w:rsidR="00E926DD" w:rsidRDefault="00E926DD" w:rsidP="006320C2">
      <w:pPr>
        <w:rPr>
          <w:rFonts w:ascii="Bookman Old Style" w:hAnsi="Bookman Old Style"/>
          <w:b/>
          <w:sz w:val="32"/>
        </w:rPr>
      </w:pPr>
    </w:p>
    <w:p w:rsidR="00E926DD" w:rsidRDefault="00E926DD" w:rsidP="006320C2">
      <w:pPr>
        <w:rPr>
          <w:rFonts w:ascii="Bookman Old Style" w:hAnsi="Bookman Old Style"/>
          <w:b/>
          <w:sz w:val="32"/>
        </w:rPr>
      </w:pPr>
      <w:r>
        <w:rPr>
          <w:noProof/>
        </w:rPr>
        <w:drawing>
          <wp:inline distT="0" distB="0" distL="0" distR="0" wp14:anchorId="09AA1C7D" wp14:editId="4A56E9FB">
            <wp:extent cx="12287250" cy="7058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AB5" w:rsidRDefault="005B5AB5" w:rsidP="006320C2">
      <w:pPr>
        <w:rPr>
          <w:rFonts w:ascii="Bookman Old Style" w:hAnsi="Bookman Old Style"/>
          <w:b/>
          <w:sz w:val="32"/>
        </w:rPr>
      </w:pPr>
    </w:p>
    <w:p w:rsidR="005B5AB5" w:rsidRDefault="005B5AB5" w:rsidP="006320C2">
      <w:pPr>
        <w:rPr>
          <w:rFonts w:ascii="Bookman Old Style" w:hAnsi="Bookman Old Style"/>
          <w:b/>
          <w:sz w:val="32"/>
        </w:rPr>
      </w:pPr>
    </w:p>
    <w:p w:rsidR="005B5AB5" w:rsidRDefault="005B5AB5" w:rsidP="006320C2">
      <w:pPr>
        <w:rPr>
          <w:rFonts w:ascii="Bookman Old Style" w:hAnsi="Bookman Old Style"/>
          <w:b/>
          <w:sz w:val="44"/>
        </w:rPr>
      </w:pPr>
      <w:r>
        <w:rPr>
          <w:rFonts w:ascii="Bookman Old Style" w:hAnsi="Bookman Old Style"/>
          <w:b/>
          <w:sz w:val="44"/>
        </w:rPr>
        <w:t>Steps to connect DATABASE</w:t>
      </w:r>
      <w:r w:rsidR="00E9120E">
        <w:rPr>
          <w:rFonts w:ascii="Bookman Old Style" w:hAnsi="Bookman Old Style"/>
          <w:b/>
          <w:sz w:val="44"/>
        </w:rPr>
        <w:t>-&gt;</w:t>
      </w:r>
    </w:p>
    <w:p w:rsidR="00E9120E" w:rsidRDefault="00E9120E" w:rsidP="006320C2">
      <w:pPr>
        <w:rPr>
          <w:rFonts w:ascii="Bookman Old Style" w:hAnsi="Bookman Old Style"/>
          <w:b/>
          <w:sz w:val="44"/>
        </w:rPr>
      </w:pPr>
    </w:p>
    <w:p w:rsidR="00E9120E" w:rsidRDefault="00E9120E" w:rsidP="006320C2">
      <w:pPr>
        <w:rPr>
          <w:rFonts w:ascii="Bookman Old Style" w:hAnsi="Bookman Old Style"/>
          <w:b/>
          <w:sz w:val="44"/>
        </w:rPr>
      </w:pPr>
      <w:r>
        <w:rPr>
          <w:noProof/>
        </w:rPr>
        <w:drawing>
          <wp:inline distT="0" distB="0" distL="0" distR="0" wp14:anchorId="5DB6C349" wp14:editId="7B564AE6">
            <wp:extent cx="5138039" cy="2913321"/>
            <wp:effectExtent l="0" t="0" r="571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334" cy="293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8A1" w:rsidRDefault="008348A1" w:rsidP="006320C2">
      <w:pPr>
        <w:rPr>
          <w:rFonts w:ascii="Bookman Old Style" w:hAnsi="Bookman Old Style"/>
          <w:b/>
          <w:sz w:val="44"/>
        </w:rPr>
      </w:pPr>
    </w:p>
    <w:p w:rsidR="008348A1" w:rsidRDefault="008348A1" w:rsidP="006320C2">
      <w:pPr>
        <w:rPr>
          <w:rFonts w:ascii="Bookman Old Style" w:hAnsi="Bookman Old Style"/>
          <w:b/>
          <w:sz w:val="44"/>
        </w:rPr>
      </w:pPr>
      <w:r>
        <w:rPr>
          <w:noProof/>
        </w:rPr>
        <w:drawing>
          <wp:inline distT="0" distB="0" distL="0" distR="0" wp14:anchorId="32AE8B7B" wp14:editId="2852F132">
            <wp:extent cx="3857625" cy="1066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AA9" w:rsidRDefault="00FB2AA9" w:rsidP="006320C2">
      <w:pPr>
        <w:rPr>
          <w:rFonts w:ascii="Bookman Old Style" w:hAnsi="Bookman Old Style"/>
          <w:b/>
          <w:sz w:val="44"/>
        </w:rPr>
      </w:pPr>
    </w:p>
    <w:p w:rsidR="00FB2AA9" w:rsidRDefault="00FB2AA9" w:rsidP="006320C2">
      <w:pPr>
        <w:rPr>
          <w:rFonts w:ascii="Bookman Old Style" w:hAnsi="Bookman Old Style"/>
          <w:b/>
          <w:sz w:val="44"/>
        </w:rPr>
      </w:pPr>
    </w:p>
    <w:p w:rsidR="00FB2AA9" w:rsidRDefault="00FB2AA9" w:rsidP="006320C2">
      <w:pPr>
        <w:rPr>
          <w:rFonts w:ascii="Bookman Old Style" w:hAnsi="Bookman Old Style"/>
          <w:b/>
          <w:sz w:val="44"/>
        </w:rPr>
      </w:pPr>
      <w:r>
        <w:rPr>
          <w:noProof/>
        </w:rPr>
        <w:drawing>
          <wp:inline distT="0" distB="0" distL="0" distR="0" wp14:anchorId="4E684FFF" wp14:editId="55A89C08">
            <wp:extent cx="5867400" cy="1323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5ED" w:rsidRDefault="007625ED" w:rsidP="006320C2">
      <w:pPr>
        <w:rPr>
          <w:rFonts w:ascii="Bookman Old Style" w:hAnsi="Bookman Old Style"/>
          <w:b/>
          <w:sz w:val="44"/>
        </w:rPr>
      </w:pPr>
    </w:p>
    <w:p w:rsidR="007625ED" w:rsidRDefault="007625ED" w:rsidP="006320C2">
      <w:pPr>
        <w:rPr>
          <w:rFonts w:ascii="Bookman Old Style" w:hAnsi="Bookman Old Style"/>
          <w:b/>
          <w:sz w:val="44"/>
        </w:rPr>
      </w:pPr>
      <w:r>
        <w:rPr>
          <w:noProof/>
        </w:rPr>
        <w:drawing>
          <wp:inline distT="0" distB="0" distL="0" distR="0" wp14:anchorId="7F58D61D" wp14:editId="3DF6DCFE">
            <wp:extent cx="9658350" cy="3924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58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8AF" w:rsidRDefault="008818AF" w:rsidP="006320C2">
      <w:pPr>
        <w:rPr>
          <w:rFonts w:ascii="Bookman Old Style" w:hAnsi="Bookman Old Style"/>
          <w:b/>
          <w:sz w:val="44"/>
        </w:rPr>
      </w:pPr>
      <w:r>
        <w:rPr>
          <w:rFonts w:ascii="Bookman Old Style" w:hAnsi="Bookman Old Style"/>
          <w:b/>
          <w:sz w:val="44"/>
        </w:rPr>
        <w:t xml:space="preserve">We will get result at result set from </w:t>
      </w:r>
      <w:proofErr w:type="spellStart"/>
      <w:r>
        <w:rPr>
          <w:rFonts w:ascii="Bookman Old Style" w:hAnsi="Bookman Old Style"/>
          <w:b/>
          <w:sz w:val="44"/>
        </w:rPr>
        <w:t>sql</w:t>
      </w:r>
      <w:proofErr w:type="spellEnd"/>
      <w:r>
        <w:rPr>
          <w:rFonts w:ascii="Bookman Old Style" w:hAnsi="Bookman Old Style"/>
          <w:b/>
          <w:sz w:val="44"/>
        </w:rPr>
        <w:t>;</w:t>
      </w:r>
    </w:p>
    <w:p w:rsidR="008355F6" w:rsidRDefault="008355F6" w:rsidP="006320C2">
      <w:pPr>
        <w:rPr>
          <w:rFonts w:ascii="Bookman Old Style" w:hAnsi="Bookman Old Style"/>
          <w:b/>
          <w:sz w:val="44"/>
        </w:rPr>
      </w:pPr>
    </w:p>
    <w:p w:rsidR="008355F6" w:rsidRDefault="008355F6" w:rsidP="006320C2">
      <w:pPr>
        <w:rPr>
          <w:rFonts w:ascii="Bookman Old Style" w:hAnsi="Bookman Old Style"/>
          <w:b/>
          <w:sz w:val="44"/>
        </w:rPr>
      </w:pPr>
      <w:r>
        <w:rPr>
          <w:noProof/>
        </w:rPr>
        <w:drawing>
          <wp:inline distT="0" distB="0" distL="0" distR="0" wp14:anchorId="3D7194F8" wp14:editId="6C58F7D7">
            <wp:extent cx="7429500" cy="114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5F6" w:rsidRDefault="008355F6" w:rsidP="006320C2">
      <w:pPr>
        <w:rPr>
          <w:rFonts w:ascii="Bookman Old Style" w:hAnsi="Bookman Old Style"/>
          <w:b/>
          <w:sz w:val="44"/>
        </w:rPr>
      </w:pPr>
      <w:proofErr w:type="gramStart"/>
      <w:r>
        <w:rPr>
          <w:rFonts w:ascii="Bookman Old Style" w:hAnsi="Bookman Old Style"/>
          <w:b/>
          <w:sz w:val="44"/>
        </w:rPr>
        <w:t>4.th</w:t>
      </w:r>
      <w:proofErr w:type="gramEnd"/>
      <w:r>
        <w:rPr>
          <w:rFonts w:ascii="Bookman Old Style" w:hAnsi="Bookman Old Style"/>
          <w:b/>
          <w:sz w:val="44"/>
        </w:rPr>
        <w:t xml:space="preserve"> read data from while loop;</w:t>
      </w:r>
    </w:p>
    <w:p w:rsidR="008355F6" w:rsidRDefault="008355F6" w:rsidP="006320C2">
      <w:pPr>
        <w:rPr>
          <w:rFonts w:ascii="Bookman Old Style" w:hAnsi="Bookman Old Style"/>
          <w:b/>
          <w:sz w:val="44"/>
        </w:rPr>
      </w:pPr>
      <w:r>
        <w:rPr>
          <w:rFonts w:ascii="Bookman Old Style" w:hAnsi="Bookman Old Style"/>
          <w:b/>
          <w:sz w:val="44"/>
        </w:rPr>
        <w:t>And 5</w:t>
      </w:r>
      <w:r w:rsidRPr="008355F6">
        <w:rPr>
          <w:rFonts w:ascii="Bookman Old Style" w:hAnsi="Bookman Old Style"/>
          <w:b/>
          <w:sz w:val="44"/>
          <w:vertAlign w:val="superscript"/>
        </w:rPr>
        <w:t>th</w:t>
      </w:r>
      <w:r>
        <w:rPr>
          <w:rFonts w:ascii="Bookman Old Style" w:hAnsi="Bookman Old Style"/>
          <w:b/>
          <w:sz w:val="44"/>
        </w:rPr>
        <w:t xml:space="preserve"> close all connection</w:t>
      </w:r>
    </w:p>
    <w:p w:rsidR="008355F6" w:rsidRPr="005B5AB5" w:rsidRDefault="008355F6" w:rsidP="006320C2">
      <w:pPr>
        <w:rPr>
          <w:rFonts w:ascii="Bookman Old Style" w:hAnsi="Bookman Old Style"/>
          <w:b/>
          <w:sz w:val="44"/>
        </w:rPr>
      </w:pPr>
    </w:p>
    <w:p w:rsidR="005766A9" w:rsidRDefault="005766A9">
      <w:pPr>
        <w:rPr>
          <w:rFonts w:ascii="Bookman Old Style" w:hAnsi="Bookman Old Style"/>
          <w:b/>
          <w:sz w:val="52"/>
        </w:rPr>
      </w:pPr>
    </w:p>
    <w:p w:rsidR="00704185" w:rsidRDefault="00704185">
      <w:pPr>
        <w:rPr>
          <w:rFonts w:ascii="Bookman Old Style" w:hAnsi="Bookman Old Style"/>
          <w:b/>
          <w:sz w:val="52"/>
        </w:rPr>
      </w:pPr>
    </w:p>
    <w:p w:rsidR="00704185" w:rsidRDefault="00704185">
      <w:pPr>
        <w:rPr>
          <w:rFonts w:ascii="Bookman Old Style" w:hAnsi="Bookman Old Style"/>
          <w:b/>
          <w:sz w:val="52"/>
        </w:rPr>
      </w:pPr>
    </w:p>
    <w:p w:rsidR="00704185" w:rsidRDefault="00704185">
      <w:pPr>
        <w:rPr>
          <w:rFonts w:ascii="Bookman Old Style" w:hAnsi="Bookman Old Style"/>
          <w:b/>
          <w:sz w:val="52"/>
        </w:rPr>
      </w:pPr>
    </w:p>
    <w:p w:rsidR="00704185" w:rsidRPr="00704185" w:rsidRDefault="00704185">
      <w:pPr>
        <w:rPr>
          <w:rFonts w:ascii="Bookman Old Style" w:hAnsi="Bookman Old Style"/>
          <w:b/>
          <w:sz w:val="96"/>
        </w:rPr>
      </w:pPr>
      <w:r>
        <w:rPr>
          <w:rFonts w:ascii="Bookman Old Style" w:hAnsi="Bookman Old Style"/>
          <w:b/>
          <w:sz w:val="52"/>
        </w:rPr>
        <w:t>Then making an statement-&gt;</w:t>
      </w:r>
    </w:p>
    <w:p w:rsidR="00704185" w:rsidRDefault="00704185">
      <w:pPr>
        <w:rPr>
          <w:rFonts w:ascii="Verdana" w:hAnsi="Verdana"/>
          <w:color w:val="000000"/>
          <w:sz w:val="28"/>
          <w:szCs w:val="20"/>
          <w:shd w:val="clear" w:color="auto" w:fill="FFFFFF"/>
        </w:rPr>
      </w:pPr>
      <w:r w:rsidRPr="00704185">
        <w:rPr>
          <w:rFonts w:ascii="Verdana" w:hAnsi="Verdana"/>
          <w:b/>
          <w:bCs/>
          <w:color w:val="000000"/>
          <w:sz w:val="28"/>
          <w:szCs w:val="20"/>
          <w:shd w:val="clear" w:color="auto" w:fill="FFFFFF"/>
        </w:rPr>
        <w:t>Statement interface</w:t>
      </w:r>
      <w:r w:rsidRPr="00704185">
        <w:rPr>
          <w:rStyle w:val="apple-converted-space"/>
          <w:rFonts w:ascii="Verdana" w:hAnsi="Verdana"/>
          <w:color w:val="000000"/>
          <w:sz w:val="28"/>
          <w:szCs w:val="20"/>
          <w:shd w:val="clear" w:color="auto" w:fill="FFFFFF"/>
        </w:rPr>
        <w:t> </w:t>
      </w:r>
      <w:r w:rsidRPr="00704185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provides methods to execute queries with the database. The statement interface is a factory of </w:t>
      </w:r>
      <w:proofErr w:type="spellStart"/>
      <w:r w:rsidRPr="00704185">
        <w:rPr>
          <w:rFonts w:ascii="Verdana" w:hAnsi="Verdana"/>
          <w:color w:val="000000"/>
          <w:sz w:val="28"/>
          <w:szCs w:val="20"/>
          <w:shd w:val="clear" w:color="auto" w:fill="FFFFFF"/>
        </w:rPr>
        <w:t>ResultSet</w:t>
      </w:r>
      <w:proofErr w:type="spellEnd"/>
      <w:r w:rsidRPr="00704185">
        <w:rPr>
          <w:rFonts w:ascii="Verdana" w:hAnsi="Verdana"/>
          <w:color w:val="000000"/>
          <w:sz w:val="28"/>
          <w:szCs w:val="20"/>
          <w:shd w:val="clear" w:color="auto" w:fill="FFFFFF"/>
        </w:rPr>
        <w:t xml:space="preserve"> i.e. it provides factory method to get the object of </w:t>
      </w:r>
      <w:proofErr w:type="spellStart"/>
      <w:r w:rsidRPr="00704185">
        <w:rPr>
          <w:rFonts w:ascii="Verdana" w:hAnsi="Verdana"/>
          <w:color w:val="000000"/>
          <w:sz w:val="28"/>
          <w:szCs w:val="20"/>
          <w:shd w:val="clear" w:color="auto" w:fill="FFFFFF"/>
        </w:rPr>
        <w:t>ResultSet</w:t>
      </w:r>
      <w:proofErr w:type="spellEnd"/>
      <w:r w:rsidRPr="00704185">
        <w:rPr>
          <w:rFonts w:ascii="Verdana" w:hAnsi="Verdana"/>
          <w:color w:val="000000"/>
          <w:sz w:val="28"/>
          <w:szCs w:val="20"/>
          <w:shd w:val="clear" w:color="auto" w:fill="FFFFFF"/>
        </w:rPr>
        <w:t>.</w:t>
      </w:r>
    </w:p>
    <w:p w:rsidR="00BC3BE8" w:rsidRDefault="00BC3BE8" w:rsidP="00BC3BE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:rsidR="00BC3BE8" w:rsidRDefault="00BC3BE8" w:rsidP="00BC3BE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</w:p>
    <w:p w:rsidR="00BC3BE8" w:rsidRDefault="00BC3BE8" w:rsidP="00BC3BE8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Commonly used methods of Statement interface:</w:t>
      </w:r>
    </w:p>
    <w:p w:rsidR="00704185" w:rsidRDefault="005B012B">
      <w:pPr>
        <w:rPr>
          <w:rFonts w:ascii="Bookman Old Style" w:hAnsi="Bookman Old Style"/>
          <w:b/>
          <w:sz w:val="96"/>
        </w:rPr>
      </w:pPr>
      <w:r>
        <w:rPr>
          <w:noProof/>
        </w:rPr>
        <w:drawing>
          <wp:inline distT="0" distB="0" distL="0" distR="0" wp14:anchorId="2E2B2F57" wp14:editId="6F04B9DD">
            <wp:extent cx="8353425" cy="1495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53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8F" w:rsidRDefault="0071768F">
      <w:pPr>
        <w:rPr>
          <w:rFonts w:ascii="Bookman Old Style" w:hAnsi="Bookman Old Style"/>
          <w:b/>
          <w:sz w:val="96"/>
        </w:rPr>
      </w:pPr>
    </w:p>
    <w:p w:rsidR="0071768F" w:rsidRDefault="0071768F">
      <w:pPr>
        <w:rPr>
          <w:rFonts w:ascii="Bookman Old Style" w:hAnsi="Bookman Old Style"/>
          <w:b/>
          <w:sz w:val="96"/>
        </w:rPr>
      </w:pPr>
    </w:p>
    <w:p w:rsidR="0071768F" w:rsidRPr="008B7C1E" w:rsidRDefault="0071768F" w:rsidP="0071768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72"/>
          <w:szCs w:val="44"/>
        </w:rPr>
      </w:pP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ResultSet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interface</w:t>
      </w: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-&gt;</w:t>
      </w:r>
    </w:p>
    <w:p w:rsidR="008B7C1E" w:rsidRDefault="008B7C1E" w:rsidP="0071768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32"/>
          <w:szCs w:val="20"/>
          <w:shd w:val="clear" w:color="auto" w:fill="FFFFFF"/>
        </w:rPr>
      </w:pPr>
      <w:r w:rsidRPr="008B7C1E">
        <w:rPr>
          <w:rFonts w:ascii="Verdana" w:hAnsi="Verdana"/>
          <w:color w:val="000000"/>
          <w:sz w:val="32"/>
          <w:szCs w:val="20"/>
          <w:shd w:val="clear" w:color="auto" w:fill="FFFFFF"/>
        </w:rPr>
        <w:t xml:space="preserve">The object of </w:t>
      </w:r>
      <w:proofErr w:type="spellStart"/>
      <w:r w:rsidRPr="008B7C1E">
        <w:rPr>
          <w:rFonts w:ascii="Verdana" w:hAnsi="Verdana"/>
          <w:color w:val="000000"/>
          <w:sz w:val="32"/>
          <w:szCs w:val="20"/>
          <w:shd w:val="clear" w:color="auto" w:fill="FFFFFF"/>
        </w:rPr>
        <w:t>ResultSet</w:t>
      </w:r>
      <w:proofErr w:type="spellEnd"/>
      <w:r w:rsidRPr="008B7C1E">
        <w:rPr>
          <w:rFonts w:ascii="Verdana" w:hAnsi="Verdana"/>
          <w:color w:val="000000"/>
          <w:sz w:val="32"/>
          <w:szCs w:val="20"/>
          <w:shd w:val="clear" w:color="auto" w:fill="FFFFFF"/>
        </w:rPr>
        <w:t xml:space="preserve"> maintains a cursor pointing to a row of a table. Initially, cursor points to before the first row.</w:t>
      </w:r>
    </w:p>
    <w:p w:rsidR="001A2C27" w:rsidRDefault="001A2C27" w:rsidP="0071768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Verdana" w:hAnsi="Verdana"/>
          <w:color w:val="000000"/>
          <w:sz w:val="32"/>
          <w:szCs w:val="20"/>
          <w:shd w:val="clear" w:color="auto" w:fill="FFFFFF"/>
        </w:rPr>
      </w:pPr>
    </w:p>
    <w:p w:rsidR="001A2C27" w:rsidRPr="008B7C1E" w:rsidRDefault="001A2C27" w:rsidP="0071768F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72"/>
          <w:szCs w:val="44"/>
        </w:rPr>
      </w:pPr>
      <w:r>
        <w:rPr>
          <w:noProof/>
        </w:rPr>
        <w:drawing>
          <wp:inline distT="0" distB="0" distL="0" distR="0" wp14:anchorId="23A1539D" wp14:editId="5A57DEEE">
            <wp:extent cx="8305800" cy="4724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768F" w:rsidRPr="00704185" w:rsidRDefault="0071768F">
      <w:pPr>
        <w:rPr>
          <w:rFonts w:ascii="Bookman Old Style" w:hAnsi="Bookman Old Style"/>
          <w:b/>
          <w:sz w:val="96"/>
        </w:rPr>
      </w:pPr>
    </w:p>
    <w:sectPr w:rsidR="0071768F" w:rsidRPr="00704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116"/>
    <w:rsid w:val="000459FE"/>
    <w:rsid w:val="000A2FA4"/>
    <w:rsid w:val="00181B09"/>
    <w:rsid w:val="00197C44"/>
    <w:rsid w:val="001A2C27"/>
    <w:rsid w:val="00371116"/>
    <w:rsid w:val="005766A9"/>
    <w:rsid w:val="005B012B"/>
    <w:rsid w:val="005B5AB5"/>
    <w:rsid w:val="006320C2"/>
    <w:rsid w:val="00703568"/>
    <w:rsid w:val="00704185"/>
    <w:rsid w:val="0071768F"/>
    <w:rsid w:val="007625ED"/>
    <w:rsid w:val="008348A1"/>
    <w:rsid w:val="008355F6"/>
    <w:rsid w:val="008818AF"/>
    <w:rsid w:val="008B7C1E"/>
    <w:rsid w:val="00A121D6"/>
    <w:rsid w:val="00A60C54"/>
    <w:rsid w:val="00AA664B"/>
    <w:rsid w:val="00B237DC"/>
    <w:rsid w:val="00BC3BE8"/>
    <w:rsid w:val="00CA6900"/>
    <w:rsid w:val="00E9120E"/>
    <w:rsid w:val="00E926DD"/>
    <w:rsid w:val="00FB2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0E7EC-B685-474F-833B-5056F8F6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35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6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6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5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6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6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704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26</cp:revision>
  <dcterms:created xsi:type="dcterms:W3CDTF">2017-05-12T14:16:00Z</dcterms:created>
  <dcterms:modified xsi:type="dcterms:W3CDTF">2017-05-16T11:51:00Z</dcterms:modified>
</cp:coreProperties>
</file>