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F8" w:rsidRPr="00E16398" w:rsidRDefault="008F6E84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 w:rsidRPr="008F6E8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Servlet Container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F5541E" w:rsidRDefault="00F5541E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*</w:t>
      </w:r>
      <w:r w:rsidR="00E16398" w:rsidRPr="00E16398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It provides the runtime environment for </w:t>
      </w:r>
      <w:proofErr w:type="spellStart"/>
      <w:r w:rsidR="00E16398" w:rsidRPr="00E16398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JavaEE</w:t>
      </w:r>
      <w:proofErr w:type="spellEnd"/>
      <w:r w:rsidR="00E16398" w:rsidRPr="00E16398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(j2ee) applications.</w:t>
      </w:r>
    </w:p>
    <w:p w:rsidR="00751120" w:rsidRDefault="00F5541E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*</w:t>
      </w:r>
      <w:r w:rsidR="00E16398" w:rsidRPr="00E16398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The client/user can request only a static </w:t>
      </w:r>
      <w:proofErr w:type="spellStart"/>
      <w:r w:rsidR="00E16398" w:rsidRPr="00E16398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WebPages</w:t>
      </w:r>
      <w:proofErr w:type="spellEnd"/>
      <w:r w:rsidR="00E16398" w:rsidRPr="00E16398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from the server. If the user wants to read the web pages as per input then the servlet container is used in java.</w:t>
      </w:r>
    </w:p>
    <w:p w:rsidR="00F127AB" w:rsidRDefault="00F127AB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p w:rsidR="00F127AB" w:rsidRDefault="00F127AB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servlet container is used in java for dynamically generate the web pages on the server side. Therefore the servlet container is the part of a web server that interacts with the servlet for handling the dynamic web pages from the client.</w:t>
      </w:r>
    </w:p>
    <w:p w:rsidR="0081756E" w:rsidRDefault="0081756E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noProof/>
        </w:rPr>
        <w:drawing>
          <wp:inline distT="0" distB="0" distL="0" distR="0" wp14:anchorId="69EA0A01" wp14:editId="648CB0E8">
            <wp:extent cx="52863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0B" w:rsidRPr="006B320B" w:rsidRDefault="006B320B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rStyle w:val="Strong"/>
          <w:rFonts w:ascii="Verdana" w:hAnsi="Verdana"/>
          <w:color w:val="000000"/>
          <w:sz w:val="28"/>
          <w:szCs w:val="20"/>
          <w:shd w:val="clear" w:color="auto" w:fill="FFFFFF"/>
        </w:rPr>
      </w:pPr>
    </w:p>
    <w:p w:rsidR="006B320B" w:rsidRDefault="006B320B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rStyle w:val="Strong"/>
          <w:rFonts w:ascii="Verdana" w:hAnsi="Verdana"/>
          <w:color w:val="000000"/>
          <w:sz w:val="28"/>
          <w:szCs w:val="20"/>
          <w:shd w:val="clear" w:color="auto" w:fill="FFFFFF"/>
        </w:rPr>
      </w:pPr>
      <w:r w:rsidRPr="006B320B">
        <w:rPr>
          <w:rStyle w:val="Strong"/>
          <w:rFonts w:ascii="Verdana" w:hAnsi="Verdana"/>
          <w:color w:val="000000"/>
          <w:sz w:val="28"/>
          <w:szCs w:val="20"/>
          <w:shd w:val="clear" w:color="auto" w:fill="FFFFFF"/>
        </w:rPr>
        <w:t>Servlet Container States-&gt;</w:t>
      </w:r>
    </w:p>
    <w:p w:rsidR="006A07CB" w:rsidRDefault="006A07CB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rStyle w:val="Strong"/>
          <w:rFonts w:ascii="Verdana" w:hAnsi="Verdana"/>
          <w:color w:val="000000"/>
          <w:sz w:val="28"/>
          <w:szCs w:val="20"/>
          <w:shd w:val="clear" w:color="auto" w:fill="FFFFFF"/>
        </w:rPr>
      </w:pPr>
    </w:p>
    <w:p w:rsidR="006A07CB" w:rsidRDefault="006A07CB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noProof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servlet container is the part of web server which can be run in a separate process. We can classify the servlet container states in three types:</w:t>
      </w:r>
      <w:r w:rsidRPr="006A07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C08A15" wp14:editId="5B037EA9">
            <wp:extent cx="82391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90" w:rsidRDefault="008F4790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noProof/>
        </w:rPr>
      </w:pPr>
    </w:p>
    <w:p w:rsidR="008F4790" w:rsidRPr="008F4790" w:rsidRDefault="008F4790" w:rsidP="008F47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479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The Servlet Container performs many operations that are given below:</w:t>
      </w:r>
    </w:p>
    <w:p w:rsidR="008F4790" w:rsidRPr="008F4790" w:rsidRDefault="008F4790" w:rsidP="008F479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4790">
        <w:rPr>
          <w:rFonts w:ascii="Verdana" w:eastAsia="Times New Roman" w:hAnsi="Verdana" w:cs="Times New Roman"/>
          <w:color w:val="000000"/>
          <w:sz w:val="20"/>
          <w:szCs w:val="20"/>
        </w:rPr>
        <w:t>Life Cycle Management</w:t>
      </w:r>
    </w:p>
    <w:p w:rsidR="008F4790" w:rsidRPr="008F4790" w:rsidRDefault="008F4790" w:rsidP="008F479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4790">
        <w:rPr>
          <w:rFonts w:ascii="Verdana" w:eastAsia="Times New Roman" w:hAnsi="Verdana" w:cs="Times New Roman"/>
          <w:color w:val="000000"/>
          <w:sz w:val="20"/>
          <w:szCs w:val="20"/>
        </w:rPr>
        <w:t>Multithreaded support</w:t>
      </w:r>
    </w:p>
    <w:p w:rsidR="008F4790" w:rsidRPr="008F4790" w:rsidRDefault="008F4790" w:rsidP="008F479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4790">
        <w:rPr>
          <w:rFonts w:ascii="Verdana" w:eastAsia="Times New Roman" w:hAnsi="Verdana" w:cs="Times New Roman"/>
          <w:color w:val="000000"/>
          <w:sz w:val="20"/>
          <w:szCs w:val="20"/>
        </w:rPr>
        <w:t>Object Pooling</w:t>
      </w:r>
    </w:p>
    <w:p w:rsidR="008F4790" w:rsidRPr="008F4790" w:rsidRDefault="008F4790" w:rsidP="008F4790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F4790">
        <w:rPr>
          <w:rFonts w:ascii="Verdana" w:eastAsia="Times New Roman" w:hAnsi="Verdana" w:cs="Times New Roman"/>
          <w:color w:val="000000"/>
          <w:sz w:val="20"/>
          <w:szCs w:val="20"/>
        </w:rPr>
        <w:t>Security etc.</w:t>
      </w:r>
    </w:p>
    <w:p w:rsidR="008F4790" w:rsidRDefault="008F4790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noProof/>
        </w:rPr>
      </w:pPr>
    </w:p>
    <w:p w:rsidR="001E31E9" w:rsidRDefault="001E31E9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noProof/>
        </w:rPr>
      </w:pPr>
    </w:p>
    <w:p w:rsidR="001E31E9" w:rsidRPr="006A07CB" w:rsidRDefault="00787E94" w:rsidP="008F6E8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2A7C65A7" wp14:editId="02EDD400">
            <wp:extent cx="8548778" cy="547220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9658" cy="54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31E9" w:rsidRPr="006A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A5CFF"/>
    <w:multiLevelType w:val="multilevel"/>
    <w:tmpl w:val="E59AD4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8B"/>
    <w:rsid w:val="001E31E9"/>
    <w:rsid w:val="006A07CB"/>
    <w:rsid w:val="006B320B"/>
    <w:rsid w:val="00751120"/>
    <w:rsid w:val="00783D5D"/>
    <w:rsid w:val="00787E94"/>
    <w:rsid w:val="0081756E"/>
    <w:rsid w:val="008F4790"/>
    <w:rsid w:val="008F6E84"/>
    <w:rsid w:val="0098788B"/>
    <w:rsid w:val="00B16EF8"/>
    <w:rsid w:val="00E16398"/>
    <w:rsid w:val="00F127AB"/>
    <w:rsid w:val="00F5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250A7-C080-4F6B-B8FF-A8255150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E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B32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15</cp:revision>
  <dcterms:created xsi:type="dcterms:W3CDTF">2017-05-21T17:49:00Z</dcterms:created>
  <dcterms:modified xsi:type="dcterms:W3CDTF">2017-08-09T08:30:00Z</dcterms:modified>
</cp:coreProperties>
</file>