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14" w:rsidRPr="00634114" w:rsidRDefault="00634114" w:rsidP="006341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341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Event and Listener in Servlet</w:t>
      </w:r>
      <w:r w:rsidR="00DF21F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</w:t>
      </w:r>
    </w:p>
    <w:p w:rsidR="00634114" w:rsidRDefault="00634114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634114" w:rsidRDefault="00634114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Events are basically occurrence of something. Changing the state of an object is known as an event.</w:t>
      </w:r>
    </w:p>
    <w:p w:rsidR="00634114" w:rsidRDefault="00634114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perform some important tasks at the </w:t>
      </w:r>
      <w:r w:rsidR="001C50AE">
        <w:rPr>
          <w:rFonts w:ascii="Verdana" w:hAnsi="Verdana"/>
          <w:color w:val="000000"/>
          <w:sz w:val="20"/>
          <w:szCs w:val="20"/>
        </w:rPr>
        <w:t>occurrenc</w:t>
      </w:r>
      <w:r>
        <w:rPr>
          <w:rFonts w:ascii="Verdana" w:hAnsi="Verdana"/>
          <w:color w:val="000000"/>
          <w:sz w:val="20"/>
          <w:szCs w:val="20"/>
        </w:rPr>
        <w:t>e of these exceptions, such as counting total and current logged-in users, creating tables of the database at time of deploying the project, creating database connection object etc.</w:t>
      </w:r>
    </w:p>
    <w:p w:rsidR="001C50AE" w:rsidRDefault="001C50AE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1C50AE" w:rsidRDefault="001C50AE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D31690" wp14:editId="05A32C4F">
            <wp:extent cx="5141344" cy="35691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6978" cy="35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1" w:rsidRDefault="005852E1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1C50AE" w:rsidRDefault="001C50AE" w:rsidP="0063411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D57AFE" w:rsidRDefault="00D57AFE"/>
    <w:sectPr w:rsidR="00D5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E4"/>
    <w:rsid w:val="001C50AE"/>
    <w:rsid w:val="005852E1"/>
    <w:rsid w:val="00634114"/>
    <w:rsid w:val="00BC03E4"/>
    <w:rsid w:val="00D57AFE"/>
    <w:rsid w:val="00DF21F5"/>
    <w:rsid w:val="00E6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06FC-3E45-4D2A-AB05-D4B4EF7B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1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6</cp:revision>
  <dcterms:created xsi:type="dcterms:W3CDTF">2017-08-10T12:51:00Z</dcterms:created>
  <dcterms:modified xsi:type="dcterms:W3CDTF">2017-08-10T12:52:00Z</dcterms:modified>
</cp:coreProperties>
</file>