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1.How are inline and block elements different from each other?</w:t>
      </w:r>
    </w:p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Basically, an inline element does not cause a line break (start on a new line) and does not take up the full width of a page, only the space bounded by its opening and closing tag. It is usually used within other HTML elements.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Other examples of inline elements are: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anchor &lt;a&gt; tag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emphasis &lt;em&gt; tag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image &lt;img&gt; tag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block-level element always starts on a new line and takes up the full width of a page, from left to right. A block-level element can take up one line or multiple lines and has a line break before and after the element.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Other examples of the block-level tag are: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Heading tags &lt;h1&gt; to &lt;h6&gt;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 (Ordered, Unordered, Description and List Item) tags &lt;ol&gt; , &lt;ul&gt; ,&lt;dl&gt; , &lt;li&gt;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Pre-formatted text tag &lt;pre&gt;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Blockquote tag &lt;blockquote&gt;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Visually,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338388" cy="205597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8388" cy="2055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2.Explain the difference between visibility:hidden and display:none.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display: none-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doesn't preserve the space. There will be no space allocated for it between the other tags.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visibility:hidden-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means that unlike display:none, the tag is not visible, but space is allocated for it on the page. The tag is rendered, it just isn't seen on the page.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Explain the clear and float properties.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float property is used for positioning and formatting content e.g. let an image float left to the text in a container.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float property can have one of the following values: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left </w:t>
        <w:tab/>
        <w:t xml:space="preserve">- The element floats to the left of its container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right- </w:t>
        <w:tab/>
        <w:t xml:space="preserve">The element floats to the right of its container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none </w:t>
        <w:tab/>
        <w:t xml:space="preserve">- The element does not float (will be displayed just where it occurs </w:t>
        <w:tab/>
        <w:t xml:space="preserve">in the text). This is default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inherit - The element </w:t>
        <w:tab/>
        <w:t xml:space="preserve">inherits the float value of its parent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its simplest use, the float property can be used to wrap text around images.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clear property specifies what elements can float beside the cleared element and on which side.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clear property can have one of the following values: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none </w:t>
        <w:tab/>
        <w:t xml:space="preserve">- Allows floating elements on both sides. This is default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left </w:t>
        <w:tab/>
        <w:t xml:space="preserve">- No floating elements allowed on the left side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right- </w:t>
        <w:tab/>
        <w:t xml:space="preserve">No floating elements allowed on the right side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both </w:t>
        <w:tab/>
        <w:t xml:space="preserve">- No floating elements allowed on either the left or the right side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inherit - The element </w:t>
        <w:tab/>
        <w:t xml:space="preserve">inherits the clear value of its parent </w:t>
      </w:r>
      <w:r w:rsidDel="00000000" w:rsidR="00000000" w:rsidRPr="00000000">
        <w:rPr>
          <w:b w:val="1"/>
          <w:u w:val="single"/>
          <w:rtl w:val="0"/>
        </w:rPr>
        <w:tab/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4.explain difference between absolute, relative,fixed and static.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Static.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This is the default for every single page element. Different elements don't have different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default values for positioning, they all start out as static. Static doesn't mean much; it just means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that the element will flow into the page as it normally would.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Relative.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This type of positioning is probably the most confusing and misused. What it really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means is "relative to itself". If you set position: relative; on an element but no other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positioning attributes (top, left, bottom or right), it will no effect on it's positioning at all, it will be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exactly as it would be if you left it as position: static; But if you do give it some other positioning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attribute, say, top: 10px;, it will shift its position 10 pixels down from where it would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normally be.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Absolute.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We can use the positioning attributes top, left, bottom. and right to set the location.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 element with position: absolute; is positioned relative to the nearest positioned ancestor (instead of positioned relative to the viewport, like fixed).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However; if an absolute positioned element has no positioned ancestors, it uses the document body, and moves along with page scrolling.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Fixed.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fixed position element is positioned relative to the viewport, or the browser window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itself.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5.Screenshot of Output of this question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219700" cy="38576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6.Why do we use meta tags?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Metadata is data (information) about data.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&lt;meta&gt; tag provides metadata about the HTML document. Metadata will not be displayed on the page, but will be machine parsable.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Meta elements are typically used to specify page description, keywords, author of the document, last modified, and other metadata.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metadata can be used by browsers (how to display content or reload page), search engines (keywords), or other web services.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7. Explain box model.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HTML elements can be considered as boxes. In CSS, the term "box model" is used when talking about design and layout.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CSS box model is essentially a box that wraps around every HTML element. It consists of: margins, borders, padding, and the actual content. The image below illustrates the box model: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Explanation of the different parts: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- The content of the box, where text and images appear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Padding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- Clears an area around the content. The padding is transparent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Border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- A border that goes around the padding and content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Margin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Clears </w:t>
        <w:tab/>
        <w:t xml:space="preserve">an area outside the border. The margin is transparent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box model allows us to add a border around elements, and to define space between elements.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8. What are the different types of CSS Selectors?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element Selector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element selector selects elements based on the element name.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 {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text-align: center;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color: red;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id Selector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id selector uses the id attribute of an HTML element to select a specific element.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id of an element should be unique within a page, so the id selector is used to select one unique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element!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select an element with a specific id, write a hash (#) character, followed by the id of the element.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#para1 {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text-align: center;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color: red;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class Selector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class selector selects elements with a specific class attribute.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select elements with a specific class, write a period (.) character, followed by the name of the class.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.center {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text-align: center;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color: red;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Universal Selector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universal selectors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select any type of elements in an HTML page. It matches a single element. An asterisk ( i.e. "*" ) is used to denote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CSS universal selector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An asterisk can also be followed by a selector. This is useful when you want to set a style for of all the elements of an HTML page or for all of the elements within an element of an HTML page.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*{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color : blue;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9. Define Doctype.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Doctype: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&lt;!DOCTYPE&gt; declaration must be the very first thing in your HTML document, before the &lt;html&gt;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tag.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&lt;!DOCTYPE&gt; declaration is not an HTML tag; it is an instruction to the web browser about what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version of HTML the page is written in.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10. Explain 5 HTML5 semantic tags.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&lt;section&gt;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&lt;section&gt; element defines a section in a document.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According to W3C's HTML5 documentation: "A section is a thematic grouping of content, typically with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heading."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&lt;section&gt;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&lt;h1&gt;TTN Bootcamp&lt;/h1&gt;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&lt;p&gt;Bootcamp for trainees&lt;/p&gt;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&lt;/section&gt;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&lt;article&gt;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&lt;article&gt; element specifies independent, self-contained content.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 article should make sense on its own, and it should be possible to read it independently from the rest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 the web site.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Examples of where an &lt;article&gt; element can be used: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Forum post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Blog post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Newspaper article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&lt;article&gt;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&lt;h1&gt;TTN Bootcamp&lt;/h1&gt;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&lt;p&gt;Bootcamp for trainees&lt;/p&gt;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&lt;/article&gt;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&lt;header&gt;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&lt;header&gt; element specifies a header for a document or section.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&lt;header&gt; element should be used as a container for introductory content.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&lt;article&gt;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&lt;header&gt;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&lt;h1&gt;TTN ASSIGNMENT&lt;/h1&gt;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&lt;/header&gt;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&lt;p&gt;Assignment&lt;/p&gt;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&lt;/article&gt;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&lt;footer&gt;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&lt;footer&gt; element specifies a footer for a document or section.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&lt;footer&gt; element should contain information about its containing element.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footer typically contains the author of the document, copyright information, links to terms of use,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contact information, etc.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&lt;footer&gt;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&lt;p&gt;Posted By:Prateek&lt;/p&gt;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&lt;/footer&gt;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&lt;nav&gt;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&lt;nav&gt; element defines a set of navigation links.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&lt;nav&gt;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&lt;a href=”html”/&gt;HTML&lt;/a&gt;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&lt;a href=”css”/&gt;CSS&lt;/a&gt;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&lt;/nav&gt;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23431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3569" l="0" r="0" t="1386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527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1168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