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843" w:rsidRPr="004016CD" w:rsidRDefault="00FF27BB" w:rsidP="004016CD">
      <w:pPr>
        <w:jc w:val="center"/>
        <w:rPr>
          <w:sz w:val="44"/>
        </w:rPr>
      </w:pPr>
      <w:r w:rsidRPr="004016CD">
        <w:rPr>
          <w:sz w:val="44"/>
        </w:rPr>
        <w:t>Documentation for Data Points</w:t>
      </w:r>
    </w:p>
    <w:p w:rsidR="00FF27BB" w:rsidRDefault="00FF27BB"/>
    <w:p w:rsidR="00FF27BB" w:rsidRPr="004016CD" w:rsidRDefault="00FF27BB" w:rsidP="00FF27BB">
      <w:pPr>
        <w:pStyle w:val="ListParagraph"/>
        <w:numPr>
          <w:ilvl w:val="0"/>
          <w:numId w:val="1"/>
        </w:numPr>
        <w:rPr>
          <w:sz w:val="28"/>
        </w:rPr>
      </w:pPr>
      <w:r w:rsidRPr="004016CD">
        <w:rPr>
          <w:sz w:val="28"/>
        </w:rPr>
        <w:t xml:space="preserve">Heart </w:t>
      </w:r>
      <w:proofErr w:type="gramStart"/>
      <w:r w:rsidRPr="004016CD">
        <w:rPr>
          <w:sz w:val="28"/>
        </w:rPr>
        <w:t>Rate:-</w:t>
      </w:r>
      <w:proofErr w:type="gramEnd"/>
      <w:r w:rsidRPr="004016CD">
        <w:rPr>
          <w:sz w:val="28"/>
        </w:rPr>
        <w:t xml:space="preserve"> The points for heart rates are given below</w:t>
      </w:r>
    </w:p>
    <w:p w:rsidR="00A77013" w:rsidRDefault="00A77013" w:rsidP="00A77013">
      <w:pPr>
        <w:pStyle w:val="ListParagraph"/>
      </w:pPr>
      <w:r>
        <w:rPr>
          <w:noProof/>
        </w:rPr>
        <w:drawing>
          <wp:inline distT="0" distB="0" distL="0" distR="0">
            <wp:extent cx="5943600" cy="5381625"/>
            <wp:effectExtent l="0" t="0" r="0" b="9525"/>
            <wp:docPr id="1" name="Picture 1" descr="Image result for average heart rate of an ad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verage heart rate of an adu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81625"/>
                    </a:xfrm>
                    <a:prstGeom prst="rect">
                      <a:avLst/>
                    </a:prstGeom>
                    <a:noFill/>
                    <a:ln>
                      <a:noFill/>
                    </a:ln>
                  </pic:spPr>
                </pic:pic>
              </a:graphicData>
            </a:graphic>
          </wp:inline>
        </w:drawing>
      </w:r>
    </w:p>
    <w:p w:rsidR="00A77013" w:rsidRDefault="00A77013" w:rsidP="00A77013">
      <w:pPr>
        <w:pStyle w:val="ListParagraph"/>
      </w:pPr>
    </w:p>
    <w:p w:rsidR="003B3FE2" w:rsidRDefault="003B3FE2" w:rsidP="00A77013">
      <w:pPr>
        <w:pStyle w:val="ListParagraph"/>
        <w:rPr>
          <w:sz w:val="32"/>
        </w:rPr>
      </w:pPr>
      <w:r w:rsidRPr="004016CD">
        <w:rPr>
          <w:sz w:val="32"/>
        </w:rPr>
        <w:t>Focus on Heart Rate Variability(HRV</w:t>
      </w:r>
      <w:proofErr w:type="gramStart"/>
      <w:r w:rsidRPr="004016CD">
        <w:rPr>
          <w:sz w:val="32"/>
        </w:rPr>
        <w:t>):-</w:t>
      </w:r>
      <w:proofErr w:type="gramEnd"/>
    </w:p>
    <w:p w:rsidR="004016CD" w:rsidRDefault="004016CD" w:rsidP="004016CD">
      <w:pPr>
        <w:pStyle w:val="ListParagraph"/>
        <w:numPr>
          <w:ilvl w:val="0"/>
          <w:numId w:val="2"/>
        </w:numPr>
        <w:rPr>
          <w:sz w:val="32"/>
        </w:rPr>
      </w:pPr>
      <w:r>
        <w:rPr>
          <w:sz w:val="32"/>
        </w:rPr>
        <w:t>What is HRV?</w:t>
      </w:r>
    </w:p>
    <w:p w:rsidR="004016CD" w:rsidRDefault="004016CD" w:rsidP="004016CD">
      <w:pPr>
        <w:pStyle w:val="ListParagraph"/>
        <w:ind w:left="1440"/>
        <w:rPr>
          <w:rFonts w:ascii="Arial" w:hAnsi="Arial" w:cs="Arial"/>
          <w:color w:val="444444"/>
          <w:shd w:val="clear" w:color="auto" w:fill="FFFFFF"/>
        </w:rPr>
      </w:pPr>
      <w:r>
        <w:rPr>
          <w:rFonts w:ascii="Arial" w:hAnsi="Arial" w:cs="Arial"/>
          <w:color w:val="444444"/>
          <w:shd w:val="clear" w:color="auto" w:fill="FFFFFF"/>
        </w:rPr>
        <w:t>HRV is simply a measure of the variation in time between each heartbeat. This variation is controlled by a primitive part of the nervous system called the autonomic nervous system (ANS). It works regardless of our desire and regulates, among other things, our heart rate, blood pressure, breathing, and digestion.</w:t>
      </w:r>
    </w:p>
    <w:p w:rsidR="00B90AB6" w:rsidRDefault="00B90AB6" w:rsidP="004016CD">
      <w:pPr>
        <w:pStyle w:val="ListParagraph"/>
        <w:ind w:left="1440"/>
        <w:rPr>
          <w:rFonts w:ascii="Arial" w:hAnsi="Arial" w:cs="Arial"/>
          <w:color w:val="444444"/>
          <w:shd w:val="clear" w:color="auto" w:fill="FFFFFF"/>
        </w:rPr>
      </w:pPr>
    </w:p>
    <w:p w:rsidR="00B90AB6" w:rsidRPr="00B90AB6" w:rsidRDefault="00B90AB6" w:rsidP="00B90AB6">
      <w:pPr>
        <w:pStyle w:val="ListParagraph"/>
        <w:numPr>
          <w:ilvl w:val="0"/>
          <w:numId w:val="2"/>
        </w:numPr>
        <w:rPr>
          <w:rFonts w:cstheme="minorHAnsi"/>
          <w:color w:val="444444"/>
          <w:sz w:val="32"/>
          <w:szCs w:val="32"/>
          <w:shd w:val="clear" w:color="auto" w:fill="FFFFFF"/>
        </w:rPr>
      </w:pPr>
      <w:r w:rsidRPr="00B90AB6">
        <w:rPr>
          <w:rFonts w:cstheme="minorHAnsi"/>
          <w:color w:val="444444"/>
          <w:sz w:val="32"/>
          <w:szCs w:val="32"/>
          <w:shd w:val="clear" w:color="auto" w:fill="FFFFFF"/>
        </w:rPr>
        <w:lastRenderedPageBreak/>
        <w:t xml:space="preserve">Use </w:t>
      </w:r>
      <w:proofErr w:type="gramStart"/>
      <w:r w:rsidRPr="00B90AB6">
        <w:rPr>
          <w:rFonts w:cstheme="minorHAnsi"/>
          <w:color w:val="444444"/>
          <w:sz w:val="32"/>
          <w:szCs w:val="32"/>
          <w:shd w:val="clear" w:color="auto" w:fill="FFFFFF"/>
        </w:rPr>
        <w:t>Of</w:t>
      </w:r>
      <w:proofErr w:type="gramEnd"/>
      <w:r w:rsidRPr="00B90AB6">
        <w:rPr>
          <w:rFonts w:cstheme="minorHAnsi"/>
          <w:color w:val="444444"/>
          <w:sz w:val="32"/>
          <w:szCs w:val="32"/>
          <w:shd w:val="clear" w:color="auto" w:fill="FFFFFF"/>
        </w:rPr>
        <w:t xml:space="preserve"> HRV</w:t>
      </w:r>
    </w:p>
    <w:p w:rsidR="004016CD" w:rsidRDefault="004016CD" w:rsidP="004016CD">
      <w:pPr>
        <w:pStyle w:val="ListParagraph"/>
        <w:ind w:left="1440"/>
        <w:rPr>
          <w:rFonts w:cstheme="minorHAnsi"/>
          <w:color w:val="444444"/>
          <w:sz w:val="24"/>
          <w:szCs w:val="32"/>
          <w:shd w:val="clear" w:color="auto" w:fill="FFFFFF"/>
        </w:rPr>
      </w:pPr>
      <w:r w:rsidRPr="00B90AB6">
        <w:rPr>
          <w:rFonts w:cstheme="minorHAnsi"/>
          <w:color w:val="444444"/>
          <w:sz w:val="24"/>
          <w:szCs w:val="32"/>
          <w:shd w:val="clear" w:color="auto" w:fill="FFFFFF"/>
        </w:rPr>
        <w:t xml:space="preserve">HRV is an interesting and noninvasive way to identify these ANS imbalances. If a person’s system is in more of a </w:t>
      </w:r>
      <w:r w:rsidRPr="00B90AB6">
        <w:rPr>
          <w:rFonts w:cstheme="minorHAnsi"/>
          <w:color w:val="444444"/>
          <w:sz w:val="24"/>
          <w:szCs w:val="32"/>
          <w:highlight w:val="yellow"/>
          <w:shd w:val="clear" w:color="auto" w:fill="FFFFFF"/>
        </w:rPr>
        <w:t>fight-or-flight mode</w:t>
      </w:r>
      <w:r w:rsidRPr="00B90AB6">
        <w:rPr>
          <w:rFonts w:cstheme="minorHAnsi"/>
          <w:color w:val="444444"/>
          <w:sz w:val="24"/>
          <w:szCs w:val="32"/>
          <w:shd w:val="clear" w:color="auto" w:fill="FFFFFF"/>
        </w:rPr>
        <w:t xml:space="preserve">, the variation between </w:t>
      </w:r>
      <w:r w:rsidRPr="00B90AB6">
        <w:rPr>
          <w:rFonts w:cstheme="minorHAnsi"/>
          <w:color w:val="444444"/>
          <w:sz w:val="24"/>
          <w:szCs w:val="32"/>
          <w:highlight w:val="yellow"/>
          <w:shd w:val="clear" w:color="auto" w:fill="FFFFFF"/>
        </w:rPr>
        <w:t>subsequent heartbeats is low</w:t>
      </w:r>
      <w:r w:rsidRPr="00B90AB6">
        <w:rPr>
          <w:rFonts w:cstheme="minorHAnsi"/>
          <w:color w:val="444444"/>
          <w:sz w:val="24"/>
          <w:szCs w:val="32"/>
          <w:shd w:val="clear" w:color="auto" w:fill="FFFFFF"/>
        </w:rPr>
        <w:t xml:space="preserve">. If one is in a more </w:t>
      </w:r>
      <w:r w:rsidRPr="00B90AB6">
        <w:rPr>
          <w:rFonts w:cstheme="minorHAnsi"/>
          <w:color w:val="444444"/>
          <w:sz w:val="24"/>
          <w:szCs w:val="32"/>
          <w:highlight w:val="green"/>
          <w:shd w:val="clear" w:color="auto" w:fill="FFFFFF"/>
        </w:rPr>
        <w:t>relaxed state</w:t>
      </w:r>
      <w:r w:rsidRPr="00B90AB6">
        <w:rPr>
          <w:rFonts w:cstheme="minorHAnsi"/>
          <w:color w:val="444444"/>
          <w:sz w:val="24"/>
          <w:szCs w:val="32"/>
          <w:shd w:val="clear" w:color="auto" w:fill="FFFFFF"/>
        </w:rPr>
        <w:t xml:space="preserve">, the variation between beats is </w:t>
      </w:r>
      <w:r w:rsidRPr="00B90AB6">
        <w:rPr>
          <w:rFonts w:cstheme="minorHAnsi"/>
          <w:color w:val="444444"/>
          <w:sz w:val="24"/>
          <w:szCs w:val="32"/>
          <w:highlight w:val="green"/>
          <w:shd w:val="clear" w:color="auto" w:fill="FFFFFF"/>
        </w:rPr>
        <w:t>high</w:t>
      </w:r>
      <w:r w:rsidRPr="00B90AB6">
        <w:rPr>
          <w:rFonts w:cstheme="minorHAnsi"/>
          <w:color w:val="444444"/>
          <w:sz w:val="24"/>
          <w:szCs w:val="32"/>
          <w:shd w:val="clear" w:color="auto" w:fill="FFFFFF"/>
        </w:rPr>
        <w:t>. </w:t>
      </w:r>
    </w:p>
    <w:p w:rsidR="005126D2" w:rsidRDefault="005126D2" w:rsidP="004016CD">
      <w:pPr>
        <w:pStyle w:val="ListParagraph"/>
        <w:ind w:left="1440"/>
        <w:rPr>
          <w:rFonts w:cstheme="minorHAnsi"/>
          <w:color w:val="444444"/>
          <w:sz w:val="24"/>
          <w:szCs w:val="32"/>
          <w:shd w:val="clear" w:color="auto" w:fill="FFFFFF"/>
        </w:rPr>
      </w:pPr>
    </w:p>
    <w:p w:rsidR="007859EA" w:rsidRPr="007859EA" w:rsidRDefault="007859EA" w:rsidP="007859EA">
      <w:pPr>
        <w:pStyle w:val="ListParagraph"/>
        <w:numPr>
          <w:ilvl w:val="0"/>
          <w:numId w:val="2"/>
        </w:numPr>
        <w:rPr>
          <w:rFonts w:cstheme="minorHAnsi"/>
          <w:sz w:val="32"/>
          <w:szCs w:val="32"/>
        </w:rPr>
      </w:pPr>
      <w:r w:rsidRPr="007859EA">
        <w:rPr>
          <w:rFonts w:cstheme="minorHAnsi"/>
          <w:sz w:val="32"/>
          <w:szCs w:val="32"/>
        </w:rPr>
        <w:t>How to Get HRV</w:t>
      </w:r>
    </w:p>
    <w:p w:rsidR="005126D2" w:rsidRPr="00B90AB6" w:rsidRDefault="007859EA" w:rsidP="007859EA">
      <w:pPr>
        <w:pStyle w:val="ListParagraph"/>
        <w:ind w:left="1440"/>
        <w:rPr>
          <w:rFonts w:cstheme="minorHAnsi"/>
          <w:sz w:val="24"/>
          <w:szCs w:val="32"/>
        </w:rPr>
      </w:pPr>
      <w:r w:rsidRPr="007859EA">
        <w:rPr>
          <w:rFonts w:cstheme="minorHAnsi"/>
          <w:sz w:val="24"/>
          <w:szCs w:val="32"/>
        </w:rPr>
        <w:t>Time-domain indices of HRV quantify the amount of variability in measurements</w:t>
      </w:r>
      <w:r>
        <w:rPr>
          <w:rFonts w:cstheme="minorHAnsi"/>
          <w:sz w:val="24"/>
          <w:szCs w:val="32"/>
        </w:rPr>
        <w:t xml:space="preserve"> of the </w:t>
      </w:r>
      <w:proofErr w:type="spellStart"/>
      <w:r>
        <w:rPr>
          <w:rFonts w:cstheme="minorHAnsi"/>
          <w:sz w:val="24"/>
          <w:szCs w:val="32"/>
        </w:rPr>
        <w:t>interbeat</w:t>
      </w:r>
      <w:proofErr w:type="spellEnd"/>
      <w:r>
        <w:rPr>
          <w:rFonts w:cstheme="minorHAnsi"/>
          <w:sz w:val="24"/>
          <w:szCs w:val="32"/>
        </w:rPr>
        <w:t xml:space="preserve"> </w:t>
      </w:r>
      <w:proofErr w:type="gramStart"/>
      <w:r>
        <w:rPr>
          <w:rFonts w:cstheme="minorHAnsi"/>
          <w:sz w:val="24"/>
          <w:szCs w:val="32"/>
        </w:rPr>
        <w:t xml:space="preserve">interval </w:t>
      </w:r>
      <w:r w:rsidRPr="007859EA">
        <w:rPr>
          <w:rFonts w:cstheme="minorHAnsi"/>
          <w:sz w:val="24"/>
          <w:szCs w:val="32"/>
        </w:rPr>
        <w:t>,</w:t>
      </w:r>
      <w:proofErr w:type="gramEnd"/>
      <w:r w:rsidRPr="007859EA">
        <w:rPr>
          <w:rFonts w:cstheme="minorHAnsi"/>
          <w:sz w:val="24"/>
          <w:szCs w:val="32"/>
        </w:rPr>
        <w:t xml:space="preserve"> which is the time period between successive heartbeats</w:t>
      </w:r>
      <w:r>
        <w:rPr>
          <w:rFonts w:cstheme="minorHAnsi"/>
          <w:sz w:val="24"/>
          <w:szCs w:val="32"/>
        </w:rPr>
        <w:t xml:space="preserve"> </w:t>
      </w:r>
      <w:r w:rsidRPr="007859EA">
        <w:rPr>
          <w:rFonts w:cstheme="minorHAnsi"/>
          <w:sz w:val="24"/>
          <w:szCs w:val="32"/>
        </w:rPr>
        <w:t xml:space="preserve">. </w:t>
      </w:r>
    </w:p>
    <w:p w:rsidR="003B3FE2" w:rsidRDefault="007859EA" w:rsidP="00A77013">
      <w:pPr>
        <w:pStyle w:val="ListParagraph"/>
      </w:pPr>
      <w:proofErr w:type="gramStart"/>
      <w:r>
        <w:t>RECOMMENDATION:-</w:t>
      </w:r>
      <w:proofErr w:type="gramEnd"/>
      <w:r>
        <w:t xml:space="preserve"> Kindly use the </w:t>
      </w:r>
      <w:proofErr w:type="spellStart"/>
      <w:r>
        <w:t>EliteHRV</w:t>
      </w:r>
      <w:proofErr w:type="spellEnd"/>
      <w:r>
        <w:t xml:space="preserve"> app</w:t>
      </w:r>
    </w:p>
    <w:p w:rsidR="00144100" w:rsidRDefault="00144100" w:rsidP="00A77013">
      <w:pPr>
        <w:pStyle w:val="ListParagraph"/>
      </w:pPr>
      <w:r>
        <w:tab/>
      </w:r>
      <w:r>
        <w:tab/>
      </w:r>
      <w:r>
        <w:tab/>
        <w:t xml:space="preserve">Also consider using </w:t>
      </w:r>
      <w:proofErr w:type="spellStart"/>
      <w:r>
        <w:t>AliveCor</w:t>
      </w:r>
      <w:proofErr w:type="spellEnd"/>
    </w:p>
    <w:p w:rsidR="007859EA" w:rsidRDefault="007859EA" w:rsidP="00A77013">
      <w:pPr>
        <w:pStyle w:val="ListParagraph"/>
      </w:pPr>
      <w:r>
        <w:tab/>
      </w:r>
      <w:hyperlink r:id="rId6" w:history="1">
        <w:r>
          <w:rPr>
            <w:rStyle w:val="Hyperlink"/>
          </w:rPr>
          <w:t>https://elitehrv.com/</w:t>
        </w:r>
      </w:hyperlink>
    </w:p>
    <w:p w:rsidR="007859EA" w:rsidRDefault="00334A45" w:rsidP="00334A45">
      <w:pPr>
        <w:pStyle w:val="ListParagraph"/>
        <w:numPr>
          <w:ilvl w:val="0"/>
          <w:numId w:val="2"/>
        </w:numPr>
        <w:rPr>
          <w:sz w:val="28"/>
        </w:rPr>
      </w:pPr>
      <w:r w:rsidRPr="00334A45">
        <w:rPr>
          <w:sz w:val="28"/>
        </w:rPr>
        <w:t xml:space="preserve">Standard value table for </w:t>
      </w:r>
      <w:proofErr w:type="gramStart"/>
      <w:r w:rsidRPr="00334A45">
        <w:rPr>
          <w:sz w:val="28"/>
        </w:rPr>
        <w:t>reference:-</w:t>
      </w:r>
      <w:proofErr w:type="gramEnd"/>
    </w:p>
    <w:p w:rsidR="006A1FD2" w:rsidRDefault="006A1FD2" w:rsidP="00334A45">
      <w:pPr>
        <w:pStyle w:val="ListParagraph"/>
        <w:ind w:left="0"/>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48.25pt;height:275.25pt">
            <v:imagedata r:id="rId7" o:title="HRV_val_std"/>
          </v:shape>
        </w:pict>
      </w:r>
    </w:p>
    <w:p w:rsidR="00334A45" w:rsidRDefault="006A1FD2" w:rsidP="006A1FD2">
      <w:pPr>
        <w:pStyle w:val="ListParagraph"/>
        <w:numPr>
          <w:ilvl w:val="0"/>
          <w:numId w:val="1"/>
        </w:numPr>
        <w:rPr>
          <w:sz w:val="28"/>
        </w:rPr>
      </w:pPr>
      <w:r>
        <w:rPr>
          <w:sz w:val="28"/>
        </w:rPr>
        <w:t xml:space="preserve">Accelerometer and </w:t>
      </w:r>
      <w:proofErr w:type="gramStart"/>
      <w:r>
        <w:rPr>
          <w:sz w:val="28"/>
        </w:rPr>
        <w:t>gyroscope:-</w:t>
      </w:r>
      <w:proofErr w:type="gramEnd"/>
    </w:p>
    <w:p w:rsidR="006A1FD2" w:rsidRDefault="00EA66AD" w:rsidP="006A1FD2">
      <w:pPr>
        <w:pStyle w:val="ListParagraph"/>
        <w:numPr>
          <w:ilvl w:val="0"/>
          <w:numId w:val="2"/>
        </w:numPr>
        <w:rPr>
          <w:sz w:val="28"/>
        </w:rPr>
      </w:pPr>
      <w:r>
        <w:rPr>
          <w:sz w:val="28"/>
        </w:rPr>
        <w:t>Kindly find the method to employ and detect rapid gesture</w:t>
      </w:r>
    </w:p>
    <w:p w:rsidR="00EA66AD" w:rsidRDefault="00EA66AD" w:rsidP="00EA66AD">
      <w:pPr>
        <w:pStyle w:val="ListParagraph"/>
        <w:ind w:left="1440"/>
      </w:pPr>
      <w:hyperlink r:id="rId8" w:history="1">
        <w:r>
          <w:rPr>
            <w:rStyle w:val="Hyperlink"/>
          </w:rPr>
          <w:t>https://lembergsolutions.com/blog/motion-gesture-detection-using-tensorflow-android</w:t>
        </w:r>
      </w:hyperlink>
    </w:p>
    <w:p w:rsidR="00EA66AD" w:rsidRDefault="00387F79" w:rsidP="00EA66AD">
      <w:pPr>
        <w:pStyle w:val="ListParagraph"/>
        <w:numPr>
          <w:ilvl w:val="0"/>
          <w:numId w:val="1"/>
        </w:numPr>
        <w:rPr>
          <w:sz w:val="28"/>
        </w:rPr>
      </w:pPr>
      <w:r>
        <w:rPr>
          <w:sz w:val="28"/>
        </w:rPr>
        <w:t xml:space="preserve">Breathing </w:t>
      </w:r>
      <w:proofErr w:type="gramStart"/>
      <w:r>
        <w:rPr>
          <w:sz w:val="28"/>
        </w:rPr>
        <w:t>Analysis:-</w:t>
      </w:r>
      <w:proofErr w:type="gramEnd"/>
      <w:r>
        <w:rPr>
          <w:sz w:val="28"/>
        </w:rPr>
        <w:t xml:space="preserve"> To do this there are several ways, but most of them are not feasible for old Alzheimer’s patients as they are uncomfortable to wear and need constant adjusting. The best way found was to use </w:t>
      </w:r>
      <w:proofErr w:type="spellStart"/>
      <w:r>
        <w:rPr>
          <w:sz w:val="28"/>
        </w:rPr>
        <w:t>BioHarness</w:t>
      </w:r>
      <w:proofErr w:type="spellEnd"/>
      <w:r>
        <w:rPr>
          <w:sz w:val="28"/>
        </w:rPr>
        <w:t xml:space="preserve"> </w:t>
      </w:r>
      <w:r>
        <w:rPr>
          <w:sz w:val="28"/>
        </w:rPr>
        <w:lastRenderedPageBreak/>
        <w:t>which is a wearable tech only like others but, the design makes it comfortable for the patient and it will not require fine adjustments.</w:t>
      </w:r>
    </w:p>
    <w:p w:rsidR="00387F79" w:rsidRPr="00334A45" w:rsidRDefault="00436E63" w:rsidP="00EA66AD">
      <w:pPr>
        <w:pStyle w:val="ListParagraph"/>
        <w:numPr>
          <w:ilvl w:val="0"/>
          <w:numId w:val="1"/>
        </w:numPr>
        <w:rPr>
          <w:sz w:val="28"/>
        </w:rPr>
      </w:pPr>
      <w:r>
        <w:rPr>
          <w:sz w:val="28"/>
        </w:rPr>
        <w:t xml:space="preserve">To sense pressure in the </w:t>
      </w:r>
      <w:proofErr w:type="spellStart"/>
      <w:r>
        <w:rPr>
          <w:sz w:val="28"/>
        </w:rPr>
        <w:t>fist</w:t>
      </w:r>
      <w:proofErr w:type="spellEnd"/>
      <w:r>
        <w:rPr>
          <w:sz w:val="28"/>
        </w:rPr>
        <w:t>, we can attach multiple force sensing sensors on a glove. Whenever the force goes beyond a certain threshold we can say that pressure is being applied.</w:t>
      </w:r>
      <w:bookmarkStart w:id="0" w:name="_GoBack"/>
      <w:bookmarkEnd w:id="0"/>
    </w:p>
    <w:sectPr w:rsidR="00387F79" w:rsidRPr="00334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A4AC3"/>
    <w:multiLevelType w:val="hybridMultilevel"/>
    <w:tmpl w:val="6DE8F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B6B9A"/>
    <w:multiLevelType w:val="hybridMultilevel"/>
    <w:tmpl w:val="8BB2A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7BB"/>
    <w:rsid w:val="00144100"/>
    <w:rsid w:val="00182599"/>
    <w:rsid w:val="00334A45"/>
    <w:rsid w:val="00387F79"/>
    <w:rsid w:val="003B38E4"/>
    <w:rsid w:val="003B3FE2"/>
    <w:rsid w:val="004016CD"/>
    <w:rsid w:val="00436E63"/>
    <w:rsid w:val="005126D2"/>
    <w:rsid w:val="006A1FD2"/>
    <w:rsid w:val="007859EA"/>
    <w:rsid w:val="00A77013"/>
    <w:rsid w:val="00B33765"/>
    <w:rsid w:val="00B90AB6"/>
    <w:rsid w:val="00EA66AD"/>
    <w:rsid w:val="00FF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72E4"/>
  <w15:chartTrackingRefBased/>
  <w15:docId w15:val="{3A5D58AC-55A3-43FB-A026-78974FFB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7BB"/>
    <w:pPr>
      <w:ind w:left="720"/>
      <w:contextualSpacing/>
    </w:pPr>
  </w:style>
  <w:style w:type="character" w:styleId="Hyperlink">
    <w:name w:val="Hyperlink"/>
    <w:basedOn w:val="DefaultParagraphFont"/>
    <w:uiPriority w:val="99"/>
    <w:semiHidden/>
    <w:unhideWhenUsed/>
    <w:rsid w:val="007859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mbergsolutions.com/blog/motion-gesture-detection-using-tensorflow-android"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itehrv.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3</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Mehrorta</dc:creator>
  <cp:keywords/>
  <dc:description/>
  <cp:lastModifiedBy>Rishab Mehrorta</cp:lastModifiedBy>
  <cp:revision>1</cp:revision>
  <dcterms:created xsi:type="dcterms:W3CDTF">2019-07-17T12:44:00Z</dcterms:created>
  <dcterms:modified xsi:type="dcterms:W3CDTF">2019-07-17T23:55:00Z</dcterms:modified>
</cp:coreProperties>
</file>