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4222A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64222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POT28678</w:t>
      </w:r>
      <w:r>
        <w:rPr>
          <w:rFonts w:ascii="Arial" w:hAnsi="Arial" w:cs="Arial"/>
          <w:b/>
          <w:sz w:val="18"/>
          <w:szCs w:val="18"/>
        </w:rPr>
        <w:t xml:space="preserve">    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000000" w:rsidRDefault="0064222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64222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SP/B/069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24.04.2018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Burns &amp; </w:t>
      </w:r>
      <w:r>
        <w:rPr>
          <w:rFonts w:ascii="Arial" w:hAnsi="Arial" w:cs="Arial"/>
          <w:sz w:val="18"/>
          <w:szCs w:val="18"/>
        </w:rPr>
        <w:t>McDonnell Engineering India Pvt. Ltd.</w:t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000000" w:rsidRDefault="0064222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No.PO1819/0020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23.04.2018</w:t>
      </w: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9" w:type="dxa"/>
        <w:tblLayout w:type="fixed"/>
        <w:tblLook w:val="0000" w:firstRow="0" w:lastRow="0" w:firstColumn="0" w:lastColumn="0" w:noHBand="0" w:noVBand="0"/>
      </w:tblPr>
      <w:tblGrid>
        <w:gridCol w:w="4607"/>
        <w:gridCol w:w="4636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gineering India Pvt. Ltd.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22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15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</w:tr>
      <w:tr w:rsidR="0000000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  <w:tc>
          <w:tcPr>
            <w:tcW w:w="4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LBS Marg, Vikhroli (West) ,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Mumbai-400 079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</w:t>
            </w:r>
            <w:r>
              <w:rPr>
                <w:rFonts w:ascii="Arial" w:hAnsi="Arial" w:cs="Arial"/>
                <w:sz w:val="18"/>
                <w:szCs w:val="18"/>
              </w:rPr>
              <w:t>ECD4290N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6422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422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64222A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9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6422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60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4222A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4222A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Targus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 Bagpack : TSB705AP-70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4222A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6422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39,375.00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39,375.00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3,543.75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3,543.75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64222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46,462.50</w:t>
            </w:r>
          </w:p>
        </w:tc>
      </w:tr>
    </w:tbl>
    <w:p w:rsidR="00000000" w:rsidRDefault="0064222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7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</w:t>
            </w:r>
            <w:r>
              <w:rPr>
                <w:rFonts w:ascii="Arial" w:hAnsi="Arial" w:cs="Arial"/>
                <w:b/>
                <w:sz w:val="18"/>
                <w:szCs w:val="18"/>
              </w:rPr>
              <w:t>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64222A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64222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64222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64222A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000000" w:rsidRDefault="0064222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</w:t>
      </w:r>
    </w:p>
    <w:p w:rsidR="00000000" w:rsidRDefault="0064222A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64222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64222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5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</w:t>
            </w:r>
            <w:r>
              <w:rPr>
                <w:rFonts w:ascii="Arial" w:hAnsi="Arial" w:cs="Arial"/>
                <w:sz w:val="18"/>
                <w:szCs w:val="18"/>
              </w:rPr>
              <w:t xml:space="preserve">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6422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64222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64222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8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2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4222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4222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64222A">
      <w:pPr>
        <w:rPr>
          <w:rFonts w:ascii="Arial" w:hAnsi="Arial" w:cs="Arial"/>
          <w:sz w:val="18"/>
          <w:szCs w:val="18"/>
        </w:rPr>
      </w:pPr>
    </w:p>
    <w:p w:rsidR="00000000" w:rsidRDefault="0064222A">
      <w:pPr>
        <w:rPr>
          <w:rFonts w:ascii="Arial" w:hAnsi="Arial" w:cs="Arial"/>
          <w:sz w:val="18"/>
          <w:szCs w:val="18"/>
        </w:rPr>
      </w:pPr>
    </w:p>
    <w:p w:rsidR="00000000" w:rsidRDefault="0064222A">
      <w:pPr>
        <w:rPr>
          <w:rFonts w:ascii="Arial" w:hAnsi="Arial" w:cs="Arial"/>
          <w:sz w:val="18"/>
          <w:szCs w:val="18"/>
        </w:rPr>
      </w:pPr>
    </w:p>
    <w:p w:rsidR="00000000" w:rsidRDefault="0064222A">
      <w:pPr>
        <w:rPr>
          <w:rFonts w:ascii="Arial" w:hAnsi="Arial" w:cs="Arial"/>
          <w:sz w:val="18"/>
          <w:szCs w:val="18"/>
        </w:rPr>
      </w:pPr>
    </w:p>
    <w:p w:rsidR="00000000" w:rsidRDefault="0064222A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4222A">
      <w:r>
        <w:separator/>
      </w:r>
    </w:p>
  </w:endnote>
  <w:endnote w:type="continuationSeparator" w:id="0">
    <w:p w:rsidR="00000000" w:rsidRDefault="0064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4222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4222A">
    <w:pPr>
      <w:pStyle w:val="Footer"/>
      <w:rPr>
        <w:b/>
      </w:rPr>
    </w:pPr>
    <w:r>
      <w:rPr>
        <w:b/>
      </w:rPr>
      <w:t>_______________________</w:t>
    </w:r>
  </w:p>
  <w:p w:rsidR="00000000" w:rsidRDefault="0064222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64222A">
    <w:pPr>
      <w:pStyle w:val="Footer"/>
    </w:pPr>
    <w:r>
      <w:rPr>
        <w:b/>
      </w:rPr>
      <w:tab/>
      <w:t xml:space="preserve"> </w:t>
    </w:r>
    <w:r>
      <w:rPr>
        <w:b/>
      </w:rPr>
      <w:t xml:space="preserve">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4222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4222A">
      <w:r>
        <w:separator/>
      </w:r>
    </w:p>
  </w:footnote>
  <w:footnote w:type="continuationSeparator" w:id="0">
    <w:p w:rsidR="00000000" w:rsidRDefault="0064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4222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4222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222A"/>
    <w:rsid w:val="0064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44EF0CF-F165-400A-8C9F-1343D301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