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65DC7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A65DC7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 :  </w:t>
      </w:r>
      <w:r>
        <w:rPr>
          <w:rFonts w:ascii="Open Sans" w:hAnsi="Open Sans" w:cs="Arial"/>
          <w:color w:val="333333"/>
          <w:sz w:val="18"/>
          <w:szCs w:val="18"/>
        </w:rPr>
        <w:t>POT30226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</w:t>
      </w:r>
    </w:p>
    <w:p w:rsidR="00000000" w:rsidRDefault="00A65DC7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A65DC7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SP/B/210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OPF Date: </w:t>
      </w:r>
      <w:r>
        <w:rPr>
          <w:rFonts w:ascii="Arial" w:hAnsi="Arial" w:cs="Arial"/>
          <w:b/>
          <w:bCs/>
          <w:sz w:val="18"/>
          <w:szCs w:val="18"/>
        </w:rPr>
        <w:t>11.06.2018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000000" w:rsidRDefault="00A65DC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hAnsi="Arial" w:cs="Arial"/>
          <w:sz w:val="18"/>
          <w:szCs w:val="18"/>
        </w:rPr>
        <w:t>ADITYA BIRLA</w:t>
      </w:r>
      <w:r>
        <w:rPr>
          <w:rFonts w:ascii="Arial" w:hAnsi="Arial" w:cs="Arial"/>
          <w:sz w:val="18"/>
          <w:szCs w:val="18"/>
        </w:rPr>
        <w:t xml:space="preserve"> RETAL LIMITED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Galaxy Billing from (Location) :</w:t>
      </w:r>
      <w:r>
        <w:rPr>
          <w:rFonts w:ascii="Arial" w:hAnsi="Arial" w:cs="Arial"/>
          <w:bCs/>
          <w:sz w:val="18"/>
          <w:szCs w:val="18"/>
        </w:rPr>
        <w:t>Andheri</w:t>
      </w:r>
    </w:p>
    <w:p w:rsidR="00000000" w:rsidRDefault="00A65DC7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A65DC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Purchase Order No. Mail Confirmation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Purchase Date: </w:t>
      </w:r>
      <w:r>
        <w:rPr>
          <w:rFonts w:ascii="Arial" w:hAnsi="Arial" w:cs="Arial"/>
          <w:b/>
          <w:bCs/>
          <w:sz w:val="18"/>
          <w:szCs w:val="18"/>
        </w:rPr>
        <w:t xml:space="preserve"> 11.06.2018</w:t>
      </w:r>
    </w:p>
    <w:p w:rsidR="00000000" w:rsidRDefault="00A65DC7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27" w:type="dxa"/>
        <w:tblLayout w:type="fixed"/>
        <w:tblLook w:val="0000" w:firstRow="0" w:lastRow="0" w:firstColumn="0" w:lastColumn="0" w:noHBand="0" w:noVBand="0"/>
      </w:tblPr>
      <w:tblGrid>
        <w:gridCol w:w="4607"/>
        <w:gridCol w:w="4612"/>
      </w:tblGrid>
      <w:tr w:rsidR="00000000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65DC7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A65DC7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000000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65DC7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ADITYA BIRLA RETAL LIMITED</w:t>
            </w:r>
          </w:p>
        </w:tc>
        <w:tc>
          <w:tcPr>
            <w:tcW w:w="46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A65DC7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ADITYA BIRLA RETAL LIMITED</w:t>
            </w:r>
          </w:p>
        </w:tc>
      </w:tr>
      <w:tr w:rsidR="00000000">
        <w:trPr>
          <w:trHeight w:hRule="exact" w:val="383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65DC7">
            <w:pPr>
              <w:pStyle w:val="BodyText"/>
              <w:ind w:right="67"/>
              <w:rPr>
                <w:rFonts w:ascii="Arial" w:eastAsia="Verdana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eastAsia="Verdana" w:hAnsi="Arial" w:cs="Arial"/>
                <w:b w:val="0"/>
                <w:color w:val="000000"/>
                <w:sz w:val="18"/>
                <w:szCs w:val="18"/>
              </w:rPr>
              <w:t xml:space="preserve">Skyline Icon, 6th Floor, </w:t>
            </w: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And</w:t>
            </w: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heri Kurla Road, </w:t>
            </w:r>
          </w:p>
        </w:tc>
        <w:tc>
          <w:tcPr>
            <w:tcW w:w="46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A65DC7">
            <w:pPr>
              <w:pStyle w:val="BodyText"/>
              <w:ind w:right="67"/>
            </w:pPr>
            <w:r>
              <w:rPr>
                <w:rFonts w:ascii="Arial" w:eastAsia="Verdana" w:hAnsi="Arial" w:cs="Arial"/>
                <w:b w:val="0"/>
                <w:color w:val="000000"/>
                <w:sz w:val="18"/>
                <w:szCs w:val="18"/>
              </w:rPr>
              <w:t xml:space="preserve">Skyline Icon, 6th Floor, </w:t>
            </w: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Andheri Kurla Road, </w:t>
            </w:r>
          </w:p>
        </w:tc>
      </w:tr>
      <w:tr w:rsidR="00000000">
        <w:trPr>
          <w:trHeight w:hRule="exact" w:val="317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65DC7">
            <w:pPr>
              <w:pStyle w:val="BodyText"/>
              <w:ind w:right="67"/>
              <w:rPr>
                <w:rFonts w:ascii="Arial" w:eastAsia="Verdana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eastAsia="Verdana" w:hAnsi="Arial" w:cs="Arial"/>
                <w:b w:val="0"/>
                <w:color w:val="000000"/>
                <w:sz w:val="18"/>
                <w:szCs w:val="18"/>
              </w:rPr>
              <w:t xml:space="preserve">Marol Naka,Near Mittal Industrial Estate, </w:t>
            </w:r>
          </w:p>
        </w:tc>
        <w:tc>
          <w:tcPr>
            <w:tcW w:w="46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A65DC7">
            <w:pPr>
              <w:pStyle w:val="BodyText"/>
              <w:ind w:right="67"/>
            </w:pPr>
            <w:r>
              <w:rPr>
                <w:rFonts w:ascii="Arial" w:eastAsia="Verdana" w:hAnsi="Arial" w:cs="Arial"/>
                <w:b w:val="0"/>
                <w:color w:val="000000"/>
                <w:sz w:val="18"/>
                <w:szCs w:val="18"/>
              </w:rPr>
              <w:t xml:space="preserve">Marol Naka,Near Mittal Industrial Estate, </w:t>
            </w:r>
          </w:p>
        </w:tc>
      </w:tr>
      <w:tr w:rsidR="00000000">
        <w:trPr>
          <w:trHeight w:hRule="exact" w:val="383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65DC7">
            <w:pPr>
              <w:ind w:right="-619"/>
              <w:rPr>
                <w:rFonts w:ascii="Arial" w:eastAsia="Verdana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Verdana" w:hAnsi="Arial" w:cs="Arial"/>
                <w:color w:val="000000"/>
                <w:sz w:val="18"/>
                <w:szCs w:val="18"/>
              </w:rPr>
              <w:t xml:space="preserve">Andheri (E), Mumbai – 400 059 </w:t>
            </w:r>
          </w:p>
        </w:tc>
        <w:tc>
          <w:tcPr>
            <w:tcW w:w="46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A65DC7">
            <w:pPr>
              <w:ind w:right="-619"/>
            </w:pPr>
            <w:r>
              <w:rPr>
                <w:rFonts w:ascii="Arial" w:eastAsia="Verdana" w:hAnsi="Arial" w:cs="Arial"/>
                <w:color w:val="000000"/>
                <w:sz w:val="18"/>
                <w:szCs w:val="18"/>
              </w:rPr>
              <w:t xml:space="preserve">Andheri (E), Mumbai – 400 059 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65DC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 :</w:t>
            </w:r>
            <w:r>
              <w:rPr>
                <w:rFonts w:ascii="Arial" w:hAnsi="Arial" w:cs="Arial"/>
                <w:sz w:val="18"/>
                <w:szCs w:val="18"/>
              </w:rPr>
              <w:t>Mumbai</w:t>
            </w:r>
          </w:p>
        </w:tc>
        <w:tc>
          <w:tcPr>
            <w:tcW w:w="46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A65DC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State : Mumbai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65DC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Contact Per</w:t>
            </w:r>
            <w:r>
              <w:rPr>
                <w:rFonts w:ascii="Arial" w:hAnsi="Arial" w:cs="Arial"/>
                <w:sz w:val="18"/>
                <w:szCs w:val="18"/>
              </w:rPr>
              <w:t xml:space="preserve">son: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Sachin Mohite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6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A65DC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Contact Person: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Sachin Mohite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65DC7">
            <w:pPr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Tel # 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8652906450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6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A65DC7">
            <w:pPr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Tel # 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8652906450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65DC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Email:-abrl-mum.itsupport@retail.adityabirla.com</w:t>
            </w:r>
          </w:p>
        </w:tc>
        <w:tc>
          <w:tcPr>
            <w:tcW w:w="46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A65DC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Email:-abrl-mum.itsupport@retail.adityabirla.com</w:t>
            </w:r>
          </w:p>
        </w:tc>
      </w:tr>
      <w:tr w:rsidR="00000000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65DC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GSTN NO: 27AAACP2678Q1ZQ </w:t>
            </w:r>
          </w:p>
          <w:p w:rsidR="00000000" w:rsidRDefault="00A65DC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A65DC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PAN NO:-AAACP2678Q</w:t>
            </w:r>
          </w:p>
        </w:tc>
        <w:tc>
          <w:tcPr>
            <w:tcW w:w="46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A65DC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27AAACP2678</w:t>
            </w:r>
            <w:r>
              <w:rPr>
                <w:rFonts w:ascii="Arial" w:hAnsi="Arial" w:cs="Arial"/>
                <w:sz w:val="18"/>
                <w:szCs w:val="18"/>
              </w:rPr>
              <w:t xml:space="preserve">Q1ZQ </w:t>
            </w:r>
          </w:p>
          <w:p w:rsidR="00000000" w:rsidRDefault="00A65DC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A65DC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PAN NO:-AAACP2678Q</w:t>
            </w:r>
          </w:p>
        </w:tc>
      </w:tr>
      <w:tr w:rsidR="00000000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1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A65DC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000000" w:rsidRDefault="00A65DC7">
      <w:pPr>
        <w:ind w:right="-619"/>
        <w:rPr>
          <w:rFonts w:ascii="Arial" w:hAnsi="Arial" w:cs="Arial"/>
          <w:b/>
          <w:sz w:val="18"/>
          <w:szCs w:val="18"/>
        </w:rPr>
      </w:pPr>
    </w:p>
    <w:p w:rsidR="00000000" w:rsidRDefault="00A65DC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131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378"/>
      </w:tblGrid>
      <w:tr w:rsidR="00000000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000000" w:rsidRDefault="00A65DC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65DC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000000" w:rsidRDefault="00A65DC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000000">
        <w:trPr>
          <w:trHeight w:hRule="exact" w:val="584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ind w:right="-619"/>
              <w:rPr>
                <w:rFonts w:ascii="Arial" w:eastAsia="Calibri" w:hAnsi="Arial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uppressAutoHyphens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Calibri"/>
                <w:color w:val="000000"/>
                <w:sz w:val="18"/>
                <w:szCs w:val="18"/>
              </w:rPr>
              <w:t>Lenovo 4GB RAM for Lenovo V510 Desk</w:t>
            </w:r>
            <w:r>
              <w:rPr>
                <w:rFonts w:ascii="Arial" w:eastAsia="Calibri" w:hAnsi="Arial" w:cs="Calibri"/>
                <w:color w:val="000000"/>
                <w:sz w:val="18"/>
                <w:szCs w:val="18"/>
              </w:rPr>
              <w:t>top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4,600.00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65DC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4,600.00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65DC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4,600.00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9%</w:t>
            </w:r>
          </w:p>
          <w:p w:rsidR="00000000" w:rsidRDefault="00A65DC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65DC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414.00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9%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65DC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414.00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000000" w:rsidRDefault="00A65DC7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65DC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5,428.00</w:t>
            </w:r>
          </w:p>
        </w:tc>
      </w:tr>
    </w:tbl>
    <w:p w:rsidR="00000000" w:rsidRDefault="00A65DC7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131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55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000000" w:rsidRDefault="00A65DC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Prefered Vendor</w:t>
            </w:r>
          </w:p>
          <w:p w:rsidR="00000000" w:rsidRDefault="00A65DC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000000" w:rsidRDefault="00A65DC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Mtrl. rcd. From</w:t>
            </w:r>
          </w:p>
          <w:p w:rsidR="00000000" w:rsidRDefault="00A65DC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65DC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000000" w:rsidRDefault="00A65DC7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Compl. Date</w:t>
            </w:r>
          </w:p>
        </w:tc>
      </w:tr>
      <w:tr w:rsidR="0000000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A65DC7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000000" w:rsidRDefault="00A65DC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000000" w:rsidRDefault="00A65DC7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000000" w:rsidRDefault="00A65DC7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u w:val="single"/>
        </w:rPr>
        <w:t>Against Delivery</w:t>
      </w:r>
    </w:p>
    <w:p w:rsidR="00000000" w:rsidRDefault="00A65DC7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WORK:___________________________________________</w:t>
      </w:r>
      <w:r>
        <w:rPr>
          <w:rFonts w:ascii="Arial" w:hAnsi="Arial" w:cs="Arial"/>
          <w:b/>
          <w:sz w:val="18"/>
          <w:szCs w:val="18"/>
        </w:rPr>
        <w:t>______________________________</w:t>
      </w:r>
    </w:p>
    <w:p w:rsidR="00000000" w:rsidRDefault="00A65DC7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000000" w:rsidRDefault="00A65DC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000000" w:rsidRDefault="00A65DC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A65DC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A65DC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A65DC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A65DC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A65DC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A65DC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A65DC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A65DC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A65DC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A65DC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A65DC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A65DC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A65DC7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000000" w:rsidRDefault="00A65DC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000000" w:rsidRDefault="00A65DC7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Material</w:t>
      </w:r>
    </w:p>
    <w:p w:rsidR="00000000" w:rsidRDefault="00A65DC7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33"/>
        <w:gridCol w:w="2097"/>
        <w:gridCol w:w="832"/>
        <w:gridCol w:w="10"/>
      </w:tblGrid>
      <w:tr w:rsidR="00000000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  <w:tc>
          <w:tcPr>
            <w:tcW w:w="292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</w:t>
            </w:r>
            <w:r>
              <w:rPr>
                <w:rFonts w:ascii="Arial" w:hAnsi="Arial" w:cs="Arial"/>
                <w:sz w:val="18"/>
                <w:szCs w:val="18"/>
              </w:rPr>
              <w:t>o.</w:t>
            </w: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65DC7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A65DC7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000000" w:rsidRDefault="00A65DC7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000000" w:rsidRDefault="00A65DC7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126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10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65DC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65DC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65DC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A65DC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65DC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</w:tbl>
    <w:p w:rsidR="00000000" w:rsidRDefault="00A65DC7">
      <w:pPr>
        <w:rPr>
          <w:rFonts w:ascii="Arial" w:hAnsi="Arial" w:cs="Arial"/>
          <w:sz w:val="18"/>
          <w:szCs w:val="18"/>
        </w:rPr>
      </w:pPr>
    </w:p>
    <w:p w:rsidR="00000000" w:rsidRDefault="00A65DC7">
      <w:pPr>
        <w:rPr>
          <w:rFonts w:ascii="Arial" w:hAnsi="Arial" w:cs="Arial"/>
          <w:sz w:val="18"/>
          <w:szCs w:val="18"/>
        </w:rPr>
      </w:pPr>
    </w:p>
    <w:p w:rsidR="00000000" w:rsidRDefault="00A65DC7">
      <w:pPr>
        <w:rPr>
          <w:rFonts w:ascii="Arial" w:hAnsi="Arial" w:cs="Arial"/>
          <w:sz w:val="18"/>
          <w:szCs w:val="18"/>
        </w:rPr>
      </w:pPr>
    </w:p>
    <w:p w:rsidR="00000000" w:rsidRDefault="00A65DC7">
      <w:pPr>
        <w:rPr>
          <w:rFonts w:ascii="Arial" w:hAnsi="Arial" w:cs="Arial"/>
          <w:sz w:val="18"/>
          <w:szCs w:val="18"/>
        </w:rPr>
      </w:pPr>
    </w:p>
    <w:p w:rsidR="00000000" w:rsidRDefault="00A65DC7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65DC7">
      <w:r>
        <w:separator/>
      </w:r>
    </w:p>
  </w:endnote>
  <w:endnote w:type="continuationSeparator" w:id="0">
    <w:p w:rsidR="00000000" w:rsidRDefault="00A65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65DC7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65DC7">
    <w:pPr>
      <w:pStyle w:val="Footer"/>
      <w:rPr>
        <w:b/>
      </w:rPr>
    </w:pPr>
    <w:r>
      <w:rPr>
        <w:b/>
      </w:rPr>
      <w:t>_______________________</w:t>
    </w:r>
  </w:p>
  <w:p w:rsidR="00000000" w:rsidRDefault="00A65DC7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000000" w:rsidRDefault="00A65DC7">
    <w:pPr>
      <w:pStyle w:val="Footer"/>
    </w:pPr>
    <w:r>
      <w:rPr>
        <w:b/>
      </w:rPr>
      <w:tab/>
      <w:t xml:space="preserve">                                 </w:t>
    </w:r>
    <w:r>
      <w:rPr>
        <w:b/>
      </w:rPr>
      <w:t xml:space="preserve">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65DC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A65DC7">
      <w:r>
        <w:separator/>
      </w:r>
    </w:p>
  </w:footnote>
  <w:footnote w:type="continuationSeparator" w:id="0">
    <w:p w:rsidR="00000000" w:rsidRDefault="00A65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65DC7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65DC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65DC7"/>
    <w:rsid w:val="00A6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0C006E98-082A-4555-BC48-7E8CE536D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2018-12-29T08:08:00Z</dcterms:created>
  <dcterms:modified xsi:type="dcterms:W3CDTF">2018-12-29T08:08:00Z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