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0D" w:rsidRPr="00421B93" w:rsidRDefault="00CB2B0D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421B93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2B0D" w:rsidRPr="00421B93" w:rsidRDefault="00CB2B0D">
      <w:pPr>
        <w:spacing w:line="240" w:lineRule="atLeast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b/>
          <w:sz w:val="18"/>
          <w:szCs w:val="18"/>
        </w:rPr>
        <w:t>Sales Person:  Babita</w:t>
      </w:r>
      <w:r w:rsidRPr="00421B93">
        <w:rPr>
          <w:rFonts w:ascii="Arial" w:hAnsi="Arial" w:cs="Arial"/>
          <w:b/>
          <w:sz w:val="18"/>
          <w:szCs w:val="18"/>
        </w:rPr>
        <w:tab/>
      </w:r>
      <w:r w:rsidRPr="00421B93">
        <w:rPr>
          <w:rFonts w:ascii="Arial" w:hAnsi="Arial" w:cs="Arial"/>
          <w:b/>
          <w:sz w:val="18"/>
          <w:szCs w:val="18"/>
        </w:rPr>
        <w:tab/>
      </w:r>
      <w:r w:rsidRPr="00421B93">
        <w:rPr>
          <w:rFonts w:ascii="Arial" w:hAnsi="Arial" w:cs="Arial"/>
          <w:b/>
          <w:sz w:val="18"/>
          <w:szCs w:val="18"/>
        </w:rPr>
        <w:tab/>
      </w:r>
      <w:r w:rsidRPr="00421B93">
        <w:rPr>
          <w:rFonts w:ascii="Arial" w:hAnsi="Arial" w:cs="Arial"/>
          <w:b/>
          <w:sz w:val="18"/>
          <w:szCs w:val="18"/>
        </w:rPr>
        <w:tab/>
      </w:r>
      <w:r w:rsidRPr="00421B93">
        <w:rPr>
          <w:rFonts w:ascii="Arial" w:hAnsi="Arial" w:cs="Arial"/>
          <w:b/>
          <w:sz w:val="18"/>
          <w:szCs w:val="18"/>
        </w:rPr>
        <w:tab/>
      </w:r>
      <w:r w:rsidRPr="00421B93">
        <w:rPr>
          <w:rFonts w:ascii="Arial" w:hAnsi="Arial" w:cs="Arial"/>
          <w:b/>
          <w:sz w:val="18"/>
          <w:szCs w:val="18"/>
        </w:rPr>
        <w:tab/>
        <w:t xml:space="preserve">POT ID : </w:t>
      </w:r>
      <w:r w:rsidR="00167222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POT33021</w:t>
      </w:r>
    </w:p>
    <w:p w:rsidR="00CB2B0D" w:rsidRPr="00421B93" w:rsidRDefault="00CB2B0D">
      <w:pPr>
        <w:spacing w:line="240" w:lineRule="atLeast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sz w:val="18"/>
          <w:szCs w:val="18"/>
        </w:rPr>
        <w:t xml:space="preserve"> </w:t>
      </w:r>
    </w:p>
    <w:p w:rsidR="00CB2B0D" w:rsidRPr="00421B93" w:rsidRDefault="00CB2B0D">
      <w:pPr>
        <w:spacing w:line="240" w:lineRule="atLeast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sz w:val="18"/>
          <w:szCs w:val="18"/>
        </w:rPr>
        <w:t>GOAPL OPF No. SP/B/</w:t>
      </w:r>
      <w:r w:rsidR="005029E5">
        <w:rPr>
          <w:rFonts w:ascii="Arial" w:hAnsi="Arial" w:cs="Arial"/>
          <w:sz w:val="18"/>
          <w:szCs w:val="18"/>
        </w:rPr>
        <w:t>406</w:t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  <w:t xml:space="preserve">OPF Date: </w:t>
      </w:r>
      <w:r w:rsidR="009C2E1F">
        <w:rPr>
          <w:rFonts w:ascii="Arial" w:hAnsi="Arial" w:cs="Arial"/>
          <w:sz w:val="18"/>
          <w:szCs w:val="18"/>
        </w:rPr>
        <w:t>07.09.2018</w:t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sz w:val="18"/>
          <w:szCs w:val="18"/>
        </w:rPr>
        <w:t>Customer</w:t>
      </w:r>
      <w:r w:rsidRPr="00421B93">
        <w:rPr>
          <w:rFonts w:ascii="Arial" w:hAnsi="Arial" w:cs="Arial"/>
          <w:b/>
          <w:sz w:val="18"/>
          <w:szCs w:val="18"/>
        </w:rPr>
        <w:t xml:space="preserve"> Name </w:t>
      </w:r>
      <w:r w:rsidRPr="00421B93">
        <w:rPr>
          <w:rFonts w:ascii="Arial" w:hAnsi="Arial" w:cs="Arial"/>
          <w:sz w:val="18"/>
          <w:szCs w:val="18"/>
        </w:rPr>
        <w:t>: Burns &amp; McDonnell Engineering India Pvt. Ltd.</w:t>
      </w:r>
      <w:r w:rsidRPr="00421B93">
        <w:rPr>
          <w:rFonts w:ascii="Arial" w:hAnsi="Arial" w:cs="Arial"/>
          <w:sz w:val="18"/>
          <w:szCs w:val="18"/>
        </w:rPr>
        <w:tab/>
        <w:t>Galaxy Billing from (Location</w:t>
      </w:r>
      <w:r w:rsidR="00421B93" w:rsidRPr="00421B93">
        <w:rPr>
          <w:rFonts w:ascii="Arial" w:hAnsi="Arial" w:cs="Arial"/>
          <w:sz w:val="18"/>
          <w:szCs w:val="18"/>
        </w:rPr>
        <w:t>): Andheri</w:t>
      </w:r>
      <w:r w:rsidRPr="00421B93">
        <w:rPr>
          <w:rFonts w:ascii="Arial" w:hAnsi="Arial" w:cs="Arial"/>
          <w:bCs/>
          <w:sz w:val="18"/>
          <w:szCs w:val="18"/>
        </w:rPr>
        <w:t xml:space="preserve"> </w:t>
      </w:r>
    </w:p>
    <w:p w:rsidR="00CB2B0D" w:rsidRPr="00421B93" w:rsidRDefault="00CB2B0D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b w:val="0"/>
          <w:sz w:val="18"/>
          <w:szCs w:val="18"/>
        </w:rPr>
        <w:tab/>
      </w:r>
      <w:r w:rsidRPr="00421B93">
        <w:rPr>
          <w:rFonts w:ascii="Arial" w:hAnsi="Arial" w:cs="Arial"/>
          <w:b w:val="0"/>
          <w:sz w:val="18"/>
          <w:szCs w:val="18"/>
        </w:rPr>
        <w:tab/>
      </w:r>
      <w:r w:rsidRPr="00421B93">
        <w:rPr>
          <w:rFonts w:ascii="Arial" w:hAnsi="Arial" w:cs="Arial"/>
          <w:b w:val="0"/>
          <w:bCs/>
          <w:sz w:val="18"/>
          <w:szCs w:val="18"/>
        </w:rPr>
        <w:t xml:space="preserve"> </w:t>
      </w:r>
      <w:r w:rsidRPr="00421B93">
        <w:rPr>
          <w:rFonts w:ascii="Arial" w:hAnsi="Arial" w:cs="Arial"/>
          <w:b w:val="0"/>
          <w:sz w:val="18"/>
          <w:szCs w:val="18"/>
        </w:rPr>
        <w:t xml:space="preserve">         </w:t>
      </w:r>
      <w:r w:rsidRPr="00421B93">
        <w:rPr>
          <w:rFonts w:ascii="Arial" w:hAnsi="Arial" w:cs="Arial"/>
          <w:b w:val="0"/>
          <w:sz w:val="18"/>
          <w:szCs w:val="18"/>
        </w:rPr>
        <w:tab/>
      </w: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sz w:val="18"/>
          <w:szCs w:val="18"/>
        </w:rPr>
        <w:t>Purchase Order No.</w:t>
      </w:r>
      <w:r w:rsidR="00421B93" w:rsidRPr="00421B93">
        <w:rPr>
          <w:rFonts w:ascii="Arial" w:hAnsi="Arial" w:cs="Arial"/>
          <w:sz w:val="18"/>
          <w:szCs w:val="18"/>
        </w:rPr>
        <w:t xml:space="preserve"> </w:t>
      </w:r>
      <w:r w:rsidRPr="00421B93">
        <w:rPr>
          <w:rFonts w:ascii="Arial" w:hAnsi="Arial" w:cs="Arial"/>
          <w:sz w:val="18"/>
          <w:szCs w:val="18"/>
        </w:rPr>
        <w:t>PO1819/0</w:t>
      </w:r>
      <w:r w:rsidR="005029E5">
        <w:rPr>
          <w:rFonts w:ascii="Arial" w:hAnsi="Arial" w:cs="Arial"/>
          <w:sz w:val="18"/>
          <w:szCs w:val="18"/>
        </w:rPr>
        <w:t>112</w:t>
      </w:r>
      <w:r w:rsidRPr="00421B93">
        <w:rPr>
          <w:rFonts w:ascii="Arial" w:hAnsi="Arial" w:cs="Arial"/>
          <w:sz w:val="18"/>
          <w:szCs w:val="18"/>
        </w:rPr>
        <w:tab/>
        <w:t xml:space="preserve"> </w:t>
      </w:r>
      <w:r w:rsidRPr="00421B93">
        <w:rPr>
          <w:rFonts w:ascii="Arial" w:eastAsia="Calibri" w:hAnsi="Arial" w:cs="Arial"/>
          <w:color w:val="000000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  <w:t xml:space="preserve">Purchase Date: </w:t>
      </w:r>
      <w:r w:rsidRPr="00421B93">
        <w:rPr>
          <w:rFonts w:ascii="Arial" w:hAnsi="Arial" w:cs="Arial"/>
          <w:b/>
          <w:bCs/>
          <w:sz w:val="18"/>
          <w:szCs w:val="18"/>
        </w:rPr>
        <w:t xml:space="preserve"> </w:t>
      </w:r>
      <w:r w:rsidR="009C2E1F">
        <w:rPr>
          <w:rFonts w:ascii="Arial" w:hAnsi="Arial" w:cs="Arial"/>
          <w:b/>
          <w:bCs/>
          <w:sz w:val="18"/>
          <w:szCs w:val="18"/>
        </w:rPr>
        <w:t>31.08.2018</w:t>
      </w: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4" w:type="dxa"/>
        <w:tblLayout w:type="fixed"/>
        <w:tblLook w:val="0000" w:firstRow="0" w:lastRow="0" w:firstColumn="0" w:lastColumn="0" w:noHBand="0" w:noVBand="0"/>
      </w:tblPr>
      <w:tblGrid>
        <w:gridCol w:w="4607"/>
        <w:gridCol w:w="4638"/>
      </w:tblGrid>
      <w:tr w:rsidR="00CB2B0D" w:rsidRPr="00421B93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421B93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CB2B0D" w:rsidRPr="00421B93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>Burns &amp; McDonnell Engineering India Pvt. Ltd.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>Burns &amp; McDonnell Engineering India Pvt. Ltd.</w:t>
            </w:r>
          </w:p>
        </w:tc>
      </w:tr>
      <w:tr w:rsidR="00CB2B0D" w:rsidRPr="00421B93" w:rsidTr="00421B93">
        <w:trPr>
          <w:trHeight w:hRule="exact" w:val="505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r w:rsidRPr="00421B93">
              <w:rPr>
                <w:rFonts w:ascii="Arial" w:hAnsi="Arial" w:cs="Arial"/>
                <w:b w:val="0"/>
                <w:position w:val="22"/>
                <w:sz w:val="18"/>
                <w:szCs w:val="18"/>
              </w:rPr>
              <w:t>th</w:t>
            </w: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 Floor, Block-A, Godrej IT Park-P2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r w:rsidRPr="00421B93">
              <w:rPr>
                <w:rFonts w:ascii="Arial" w:hAnsi="Arial" w:cs="Arial"/>
                <w:b w:val="0"/>
                <w:position w:val="15"/>
                <w:sz w:val="18"/>
                <w:szCs w:val="18"/>
              </w:rPr>
              <w:t>th</w:t>
            </w: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 Floor, Block-A, Godrej IT Park-P2 </w:t>
            </w:r>
          </w:p>
        </w:tc>
      </w:tr>
      <w:tr w:rsidR="00CB2B0D" w:rsidRPr="00421B93">
        <w:trPr>
          <w:trHeight w:hRule="exact" w:val="4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Godrej &amp; Boyce Complex, Pirojshanagar </w:t>
            </w:r>
          </w:p>
        </w:tc>
        <w:tc>
          <w:tcPr>
            <w:tcW w:w="46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Godrej &amp; Boyce Complex, Pirojshanagar </w:t>
            </w:r>
          </w:p>
        </w:tc>
      </w:tr>
      <w:tr w:rsidR="00CB2B0D" w:rsidRPr="00421B9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LBS Marg, Vikhroli (West) , Mumbai-400 079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LBS Marg, Vikhroli (West) , Mumbai-400 079 </w:t>
            </w:r>
          </w:p>
        </w:tc>
      </w:tr>
      <w:tr w:rsidR="00CB2B0D" w:rsidRPr="00421B9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Contact Person: Mr. Chandrakant Jadhav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Contact Person: Mr. Chandrakant Jadhav </w:t>
            </w:r>
          </w:p>
        </w:tc>
      </w:tr>
      <w:tr w:rsidR="00CB2B0D" w:rsidRPr="00421B9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Tel #  2519 6617 / 9819507005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Tel #  2519 6617 / 9819507005 </w:t>
            </w:r>
          </w:p>
        </w:tc>
      </w:tr>
      <w:tr w:rsidR="00CB2B0D" w:rsidRPr="00421B9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Email# CSJadhav@burnsmcd.in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Email# CSJadhav@burnsmcd.in</w:t>
            </w:r>
          </w:p>
        </w:tc>
      </w:tr>
      <w:tr w:rsidR="00CB2B0D" w:rsidRPr="00421B93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GSTN NO: 27AAECD4290N1Z8</w:t>
            </w:r>
          </w:p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PAN NO:- AAECD4290N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GSTN NO: 27AAECD4290N1Z8</w:t>
            </w:r>
          </w:p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PAN NO:- AAECD4290N</w:t>
            </w:r>
          </w:p>
        </w:tc>
      </w:tr>
      <w:tr w:rsidR="00CB2B0D" w:rsidRPr="00421B93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CB2B0D" w:rsidRPr="00421B93" w:rsidRDefault="00CB2B0D">
      <w:pPr>
        <w:ind w:right="-619"/>
        <w:rPr>
          <w:rFonts w:ascii="Arial" w:hAnsi="Arial" w:cs="Arial"/>
          <w:b/>
          <w:sz w:val="18"/>
          <w:szCs w:val="18"/>
        </w:rPr>
      </w:pPr>
    </w:p>
    <w:p w:rsidR="00CB2B0D" w:rsidRDefault="00CB2B0D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  <w:r w:rsidRPr="00421B93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p w:rsidR="005029E5" w:rsidRDefault="005029E5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851"/>
        <w:gridCol w:w="4536"/>
        <w:gridCol w:w="992"/>
        <w:gridCol w:w="1418"/>
        <w:gridCol w:w="1559"/>
      </w:tblGrid>
      <w:tr w:rsidR="005029E5" w:rsidRPr="005029E5" w:rsidTr="00167222">
        <w:trPr>
          <w:trHeight w:hRule="exact"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Sr.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                                    Description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Qty.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Unit Price INR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Total Price INR </w:t>
            </w:r>
          </w:p>
        </w:tc>
      </w:tr>
      <w:tr w:rsidR="005029E5" w:rsidRPr="005029E5" w:rsidTr="00167222">
        <w:trPr>
          <w:trHeight w:hRule="exact" w:val="9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Lenovo Laptop – Notebook TP T480S 24G 512 W10P PN: 20L8S42B01 (Warranty : 3 Years Onsite) </w:t>
            </w:r>
            <w:r w:rsidR="00167222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br/>
            </w: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HSN: 8471 </w:t>
            </w:r>
            <w:r w:rsidR="00167222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br/>
            </w: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Part No: 20L8S42B01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 xml:space="preserve">       93,122.00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9,31,220.00</w:t>
            </w:r>
          </w:p>
        </w:tc>
      </w:tr>
      <w:tr w:rsidR="005029E5" w:rsidRPr="005029E5" w:rsidTr="00167222">
        <w:trPr>
          <w:trHeight w:hRule="exact" w:val="83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ThinkPad Thunderbolt 3 Dock – India </w:t>
            </w:r>
            <w:r w:rsidR="00167222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br/>
            </w: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HSN: 8473 </w:t>
            </w:r>
            <w:r w:rsidR="00167222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br/>
            </w: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Part No: 40AC0135IN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 xml:space="preserve">       15,770.00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1,57,700.00</w:t>
            </w:r>
          </w:p>
        </w:tc>
      </w:tr>
      <w:tr w:rsidR="005029E5" w:rsidRPr="005029E5" w:rsidTr="00167222">
        <w:trPr>
          <w:trHeight w:hRule="exact" w:val="76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Lenovo Pro USB Keyboard – Black </w:t>
            </w:r>
            <w:r w:rsidR="00167222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br/>
            </w: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HSN: 8471 </w:t>
            </w:r>
            <w:r w:rsidR="00167222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br/>
            </w: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Part No: 4X30M86879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 xml:space="preserve">         1,550.00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15,500.00</w:t>
            </w:r>
          </w:p>
        </w:tc>
      </w:tr>
      <w:tr w:rsidR="005029E5" w:rsidRPr="005029E5" w:rsidTr="00167222">
        <w:trPr>
          <w:trHeight w:hRule="exact" w:val="57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eastAsia="Calibri" w:hAnsi="Arial" w:cs="Arial"/>
                <w:color w:val="000000"/>
                <w:sz w:val="18"/>
                <w:szCs w:val="18"/>
                <w:lang w:eastAsia="en-IN"/>
              </w:rPr>
              <w:t xml:space="preserve">Targus Bagpack : TSB705AP-70 </w:t>
            </w:r>
            <w:r w:rsidR="00167222">
              <w:rPr>
                <w:rFonts w:ascii="Arial" w:eastAsia="Calibri" w:hAnsi="Arial" w:cs="Arial"/>
                <w:color w:val="000000"/>
                <w:sz w:val="18"/>
                <w:szCs w:val="18"/>
                <w:lang w:eastAsia="en-IN"/>
              </w:rPr>
              <w:br/>
            </w:r>
            <w:r w:rsidRPr="005029E5">
              <w:rPr>
                <w:rFonts w:ascii="Arial" w:eastAsia="Calibri" w:hAnsi="Arial" w:cs="Arial"/>
                <w:color w:val="000000"/>
                <w:sz w:val="18"/>
                <w:szCs w:val="18"/>
                <w:lang w:eastAsia="en-IN"/>
              </w:rPr>
              <w:t>HSN: 4202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 xml:space="preserve">         1,750.00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17,500.00</w:t>
            </w:r>
          </w:p>
        </w:tc>
      </w:tr>
      <w:tr w:rsidR="005029E5" w:rsidRPr="005029E5" w:rsidTr="00167222">
        <w:trPr>
          <w:trHeight w:hRule="exact" w:val="4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eastAsia="Calibri" w:hAnsi="Arial" w:cs="Arial"/>
                <w:color w:val="000000"/>
                <w:sz w:val="18"/>
                <w:szCs w:val="18"/>
                <w:lang w:eastAsia="en-IN"/>
              </w:rPr>
              <w:t xml:space="preserve">Targus - Defcon Laptop Lock : PA410BX-61 </w:t>
            </w:r>
            <w:r w:rsidR="00167222">
              <w:rPr>
                <w:rFonts w:ascii="Arial" w:eastAsia="Calibri" w:hAnsi="Arial" w:cs="Arial"/>
                <w:color w:val="000000"/>
                <w:sz w:val="18"/>
                <w:szCs w:val="18"/>
                <w:lang w:eastAsia="en-IN"/>
              </w:rPr>
              <w:br/>
            </w:r>
            <w:r w:rsidRPr="005029E5">
              <w:rPr>
                <w:rFonts w:ascii="Arial" w:eastAsia="Calibri" w:hAnsi="Arial" w:cs="Arial"/>
                <w:color w:val="000000"/>
                <w:sz w:val="18"/>
                <w:szCs w:val="18"/>
                <w:lang w:eastAsia="en-IN"/>
              </w:rPr>
              <w:t>HSN: 8473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 xml:space="preserve">         1,150.00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11,500.00</w:t>
            </w:r>
          </w:p>
        </w:tc>
      </w:tr>
      <w:tr w:rsidR="005029E5" w:rsidRPr="005029E5" w:rsidTr="00167222">
        <w:trPr>
          <w:trHeight w:hRule="exact" w:val="64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eastAsia="Calibri" w:hAnsi="Arial" w:cs="Arial"/>
                <w:color w:val="000000"/>
                <w:sz w:val="18"/>
                <w:szCs w:val="18"/>
                <w:lang w:eastAsia="en-IN"/>
              </w:rPr>
              <w:t>Logitech M221 Wireless Mouse</w:t>
            </w:r>
            <w:r w:rsidR="00167222">
              <w:rPr>
                <w:rFonts w:ascii="Arial" w:eastAsia="Calibri" w:hAnsi="Arial" w:cs="Arial"/>
                <w:color w:val="000000"/>
                <w:sz w:val="18"/>
                <w:szCs w:val="18"/>
                <w:lang w:eastAsia="en-IN"/>
              </w:rPr>
              <w:br/>
            </w:r>
            <w:r w:rsidRPr="005029E5">
              <w:rPr>
                <w:rFonts w:ascii="Arial" w:eastAsia="Calibri" w:hAnsi="Arial" w:cs="Arial"/>
                <w:color w:val="000000"/>
                <w:sz w:val="18"/>
                <w:szCs w:val="18"/>
                <w:lang w:eastAsia="en-IN"/>
              </w:rPr>
              <w:t>HSN: 8471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 xml:space="preserve">             700.00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7,000.00</w:t>
            </w:r>
          </w:p>
        </w:tc>
      </w:tr>
      <w:tr w:rsidR="005029E5" w:rsidRPr="005029E5" w:rsidTr="00167222">
        <w:trPr>
          <w:trHeight w:hRule="exact"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Sub-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11,40,420.00</w:t>
            </w:r>
          </w:p>
        </w:tc>
      </w:tr>
      <w:tr w:rsidR="005029E5" w:rsidRPr="005029E5" w:rsidTr="00167222">
        <w:trPr>
          <w:trHeight w:hRule="exact"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CGST 9%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1,02,637.80</w:t>
            </w:r>
          </w:p>
        </w:tc>
      </w:tr>
      <w:tr w:rsidR="005029E5" w:rsidRPr="005029E5" w:rsidTr="00167222">
        <w:trPr>
          <w:trHeight w:hRule="exact"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SGST 9%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1,02,637.80</w:t>
            </w:r>
          </w:p>
        </w:tc>
      </w:tr>
      <w:tr w:rsidR="005029E5" w:rsidRPr="005029E5" w:rsidTr="00167222">
        <w:trPr>
          <w:trHeight w:hRule="exact"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CGST14%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  <w:tr w:rsidR="005029E5" w:rsidRPr="005029E5" w:rsidTr="00167222">
        <w:trPr>
          <w:trHeight w:hRule="exact"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SGST 14%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  <w:tr w:rsidR="005029E5" w:rsidRPr="005029E5" w:rsidTr="00167222">
        <w:trPr>
          <w:trHeight w:hRule="exact"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Freight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  <w:tr w:rsidR="005029E5" w:rsidRPr="005029E5" w:rsidTr="00167222">
        <w:trPr>
          <w:trHeight w:hRule="exact"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Grand Total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9E5" w:rsidRPr="005029E5" w:rsidRDefault="005029E5" w:rsidP="005029E5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029E5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13,45,695.60</w:t>
            </w:r>
          </w:p>
        </w:tc>
      </w:tr>
    </w:tbl>
    <w:p w:rsidR="00421B93" w:rsidRPr="00421B93" w:rsidRDefault="00421B93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421B93" w:rsidRDefault="00421B93" w:rsidP="00421B93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167222" w:rsidRDefault="00167222" w:rsidP="00421B93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167222" w:rsidRDefault="00167222" w:rsidP="00421B93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167222" w:rsidRDefault="00167222" w:rsidP="00421B93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167222" w:rsidRDefault="00167222" w:rsidP="00421B93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167222" w:rsidRPr="00421B93" w:rsidRDefault="00167222" w:rsidP="00421B93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352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83"/>
      </w:tblGrid>
      <w:tr w:rsidR="00CB2B0D" w:rsidRPr="00421B93" w:rsidTr="00421B93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CB2B0D" w:rsidRPr="00421B93" w:rsidTr="00421B93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B2B0D" w:rsidRPr="00421B93" w:rsidRDefault="00CB2B0D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421B93">
        <w:rPr>
          <w:rFonts w:ascii="Arial" w:hAnsi="Arial" w:cs="Arial"/>
          <w:b/>
          <w:sz w:val="18"/>
          <w:szCs w:val="18"/>
        </w:rPr>
        <w:t xml:space="preserve">: ____ </w:t>
      </w:r>
    </w:p>
    <w:p w:rsidR="00CB2B0D" w:rsidRPr="00421B93" w:rsidRDefault="00CB2B0D">
      <w:pPr>
        <w:ind w:right="-619"/>
        <w:rPr>
          <w:rFonts w:ascii="Arial" w:hAnsi="Arial" w:cs="Arial"/>
          <w:b/>
          <w:sz w:val="18"/>
          <w:szCs w:val="18"/>
        </w:rPr>
      </w:pPr>
      <w:r w:rsidRPr="00421B93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CB2B0D" w:rsidRPr="00421B93" w:rsidRDefault="00CB2B0D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421B93">
        <w:rPr>
          <w:rFonts w:ascii="Arial" w:hAnsi="Arial" w:cs="Arial"/>
          <w:b/>
          <w:sz w:val="18"/>
          <w:szCs w:val="18"/>
        </w:rPr>
        <w:t>PAYMENT TERMS :</w:t>
      </w:r>
      <w:r w:rsidRPr="00421B93">
        <w:rPr>
          <w:rFonts w:ascii="Arial" w:hAnsi="Arial" w:cs="Arial"/>
          <w:sz w:val="18"/>
          <w:szCs w:val="18"/>
        </w:rPr>
        <w:t xml:space="preserve">  30 </w:t>
      </w:r>
      <w:r w:rsidRPr="00421B93"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CB2B0D" w:rsidRPr="00421B93" w:rsidRDefault="00CB2B0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421B93"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CB2B0D" w:rsidRPr="00421B93" w:rsidRDefault="00CB2B0D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sz w:val="18"/>
          <w:szCs w:val="18"/>
        </w:rPr>
        <w:t xml:space="preserve"> </w:t>
      </w: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421B93">
        <w:rPr>
          <w:rFonts w:ascii="Arial" w:hAnsi="Arial" w:cs="Arial"/>
          <w:b/>
          <w:sz w:val="18"/>
          <w:szCs w:val="18"/>
        </w:rPr>
        <w:t xml:space="preserve"> </w:t>
      </w:r>
    </w:p>
    <w:p w:rsidR="00CB2B0D" w:rsidRPr="00421B93" w:rsidRDefault="00CB2B0D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sz w:val="18"/>
          <w:szCs w:val="18"/>
        </w:rPr>
        <w:t>Bill of Material</w:t>
      </w:r>
    </w:p>
    <w:p w:rsidR="00CB2B0D" w:rsidRPr="00421B93" w:rsidRDefault="00CB2B0D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62"/>
        <w:gridCol w:w="10"/>
      </w:tblGrid>
      <w:tr w:rsidR="00CB2B0D" w:rsidRPr="00421B93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CB2B0D" w:rsidRPr="00421B9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CB2B0D" w:rsidRPr="00421B9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B2B0D" w:rsidRPr="00421B93" w:rsidRDefault="00CB2B0D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421B93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CB2B0D" w:rsidRPr="00421B93" w:rsidRDefault="00CB2B0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33"/>
      </w:tblGrid>
      <w:tr w:rsidR="00CB2B0D" w:rsidRPr="00421B9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CB2B0D" w:rsidRPr="00421B9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CB2B0D" w:rsidRPr="00421B9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CB2B0D" w:rsidRPr="00421B9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CB2B0D" w:rsidRPr="00421B93" w:rsidRDefault="00CB2B0D">
      <w:pPr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421B93">
        <w:rPr>
          <w:rFonts w:ascii="Arial" w:hAnsi="Arial" w:cs="Arial"/>
          <w:b/>
          <w:sz w:val="18"/>
          <w:szCs w:val="18"/>
        </w:rPr>
        <w:t xml:space="preserve"> </w:t>
      </w:r>
    </w:p>
    <w:sectPr w:rsidR="00CB2B0D" w:rsidRPr="00421B93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DEA" w:rsidRDefault="00C72DEA">
      <w:r>
        <w:separator/>
      </w:r>
    </w:p>
  </w:endnote>
  <w:endnote w:type="continuationSeparator" w:id="0">
    <w:p w:rsidR="00C72DEA" w:rsidRDefault="00C7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0D" w:rsidRDefault="00CB2B0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0D" w:rsidRDefault="00CB2B0D">
    <w:pPr>
      <w:pStyle w:val="Footer"/>
      <w:rPr>
        <w:b/>
      </w:rPr>
    </w:pPr>
    <w:r>
      <w:rPr>
        <w:b/>
      </w:rPr>
      <w:t>_______________________</w:t>
    </w:r>
  </w:p>
  <w:p w:rsidR="00CB2B0D" w:rsidRDefault="00CB2B0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CB2B0D" w:rsidRDefault="00CB2B0D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0D" w:rsidRDefault="00CB2B0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DEA" w:rsidRDefault="00C72DEA">
      <w:r>
        <w:separator/>
      </w:r>
    </w:p>
  </w:footnote>
  <w:footnote w:type="continuationSeparator" w:id="0">
    <w:p w:rsidR="00C72DEA" w:rsidRDefault="00C72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0D" w:rsidRDefault="00CB2B0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0D" w:rsidRDefault="00CB2B0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28B8"/>
    <w:rsid w:val="00167222"/>
    <w:rsid w:val="002356B2"/>
    <w:rsid w:val="00421B93"/>
    <w:rsid w:val="005029E5"/>
    <w:rsid w:val="005928B8"/>
    <w:rsid w:val="00685CF3"/>
    <w:rsid w:val="00747D4B"/>
    <w:rsid w:val="009C2E1F"/>
    <w:rsid w:val="00BD51E4"/>
    <w:rsid w:val="00C72DEA"/>
    <w:rsid w:val="00C80D37"/>
    <w:rsid w:val="00CB2B0D"/>
    <w:rsid w:val="00DE669E"/>
    <w:rsid w:val="00EA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6922609-5F95-4246-890B-2BAEA2F7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