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F63531">
      <w:pPr>
        <w:spacing w:line="240" w:lineRule="atLeast"/>
        <w:rPr>
          <w:rFonts w:ascii="Cambria" w:hAnsi="Cambria" w:cs="Cambria"/>
          <w:b/>
        </w:rPr>
      </w:pPr>
      <w:bookmarkStart w:id="0" w:name="_GoBack"/>
      <w:bookmarkEnd w:id="0"/>
      <w:r>
        <w:rPr>
          <w:rFonts w:ascii="Cambria" w:hAnsi="Cambria" w:cs="Cambria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mbria" w:hAnsi="Cambria" w:cs="Cambria"/>
          <w:b/>
        </w:rPr>
        <w:t xml:space="preserve">       </w:t>
      </w:r>
    </w:p>
    <w:p w:rsidR="00000000" w:rsidRDefault="00F63531">
      <w:pPr>
        <w:spacing w:line="240" w:lineRule="atLeast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 xml:space="preserve">Sales Person: Tasneem                                                                         </w:t>
      </w:r>
      <w:r>
        <w:rPr>
          <w:rFonts w:ascii="Cambria" w:hAnsi="Cambria" w:cs="Cambria"/>
          <w:b/>
          <w:bCs/>
        </w:rPr>
        <w:t xml:space="preserve">POT ID : </w:t>
      </w:r>
      <w:r>
        <w:rPr>
          <w:rStyle w:val="value"/>
        </w:rPr>
        <w:tab/>
      </w:r>
      <w:r>
        <w:rPr>
          <w:sz w:val="24"/>
          <w:szCs w:val="24"/>
          <w:lang w:val="en-GB"/>
        </w:rPr>
        <w:t>POT26657</w:t>
      </w:r>
    </w:p>
    <w:p w:rsidR="00000000" w:rsidRDefault="00F63531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  <w:b/>
        </w:rPr>
        <w:t xml:space="preserve">                                                                                                  </w:t>
      </w:r>
    </w:p>
    <w:p w:rsidR="00000000" w:rsidRDefault="00F63531">
      <w:pPr>
        <w:spacing w:line="240" w:lineRule="atLeast"/>
        <w:rPr>
          <w:sz w:val="22"/>
          <w:szCs w:val="22"/>
        </w:rPr>
      </w:pPr>
      <w:r>
        <w:rPr>
          <w:rFonts w:ascii="Cambria" w:hAnsi="Cambria" w:cs="Cambria"/>
        </w:rPr>
        <w:t>GOAPL OPF No. TK-D-012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 xml:space="preserve">           </w:t>
      </w:r>
      <w:r>
        <w:rPr>
          <w:rFonts w:ascii="Cambria" w:hAnsi="Cambria" w:cs="Cambria"/>
        </w:rPr>
        <w:t xml:space="preserve">           OPF Date: 03/05/2018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</w:p>
    <w:p w:rsidR="00000000" w:rsidRDefault="00F63531">
      <w:pPr>
        <w:ind w:right="-619"/>
        <w:rPr>
          <w:szCs w:val="22"/>
        </w:rPr>
      </w:pPr>
      <w:r>
        <w:rPr>
          <w:sz w:val="22"/>
          <w:szCs w:val="22"/>
        </w:rPr>
        <w:t xml:space="preserve">Customer Name :    </w:t>
      </w:r>
      <w:r>
        <w:rPr>
          <w:sz w:val="22"/>
          <w:szCs w:val="22"/>
          <w:lang w:val="en-GB"/>
        </w:rPr>
        <w:t xml:space="preserve">Aditya Birla Finance Ltd.                      </w:t>
      </w:r>
      <w:r>
        <w:rPr>
          <w:sz w:val="22"/>
          <w:szCs w:val="22"/>
        </w:rPr>
        <w:t>Galaxy Billing from (Location) : Mumbai</w:t>
      </w:r>
    </w:p>
    <w:p w:rsidR="00000000" w:rsidRDefault="00F63531">
      <w:pPr>
        <w:pStyle w:val="Heading1"/>
        <w:tabs>
          <w:tab w:val="left" w:pos="0"/>
        </w:tabs>
        <w:ind w:right="-619"/>
        <w:rPr>
          <w:szCs w:val="22"/>
        </w:rPr>
      </w:pPr>
      <w:r>
        <w:rPr>
          <w:b w:val="0"/>
          <w:szCs w:val="22"/>
        </w:rPr>
        <w:tab/>
      </w:r>
      <w:r>
        <w:rPr>
          <w:b w:val="0"/>
          <w:szCs w:val="22"/>
        </w:rPr>
        <w:tab/>
        <w:t xml:space="preserve">          </w:t>
      </w:r>
      <w:r>
        <w:rPr>
          <w:b w:val="0"/>
          <w:szCs w:val="22"/>
        </w:rPr>
        <w:tab/>
        <w:t xml:space="preserve"> </w:t>
      </w:r>
    </w:p>
    <w:p w:rsidR="00000000" w:rsidRDefault="00F63531">
      <w:pPr>
        <w:ind w:right="-619"/>
        <w:rPr>
          <w:rFonts w:ascii="Cambria" w:hAnsi="Cambria" w:cs="Cambria"/>
        </w:rPr>
      </w:pPr>
      <w:r>
        <w:rPr>
          <w:sz w:val="22"/>
          <w:szCs w:val="22"/>
        </w:rPr>
        <w:t xml:space="preserve">Purchase Order No. </w:t>
      </w:r>
      <w:r>
        <w:rPr>
          <w:sz w:val="22"/>
          <w:szCs w:val="22"/>
          <w:lang w:val="en-GB"/>
        </w:rPr>
        <w:t xml:space="preserve">ABFL/IT-INFRA/18-19/003        </w:t>
      </w:r>
      <w:r>
        <w:rPr>
          <w:sz w:val="22"/>
          <w:szCs w:val="22"/>
        </w:rPr>
        <w:t xml:space="preserve">          Purchase Date: 02</w:t>
      </w:r>
      <w:r>
        <w:rPr>
          <w:sz w:val="22"/>
          <w:szCs w:val="22"/>
          <w:lang w:val="en-GB"/>
        </w:rPr>
        <w:t>/05/2018</w:t>
      </w:r>
    </w:p>
    <w:p w:rsidR="00000000" w:rsidRDefault="00F63531">
      <w:pPr>
        <w:ind w:right="-619"/>
        <w:rPr>
          <w:rFonts w:ascii="Cambria" w:hAnsi="Cambria" w:cs="Cambria"/>
          <w:b/>
        </w:rPr>
      </w:pPr>
      <w:r>
        <w:rPr>
          <w:rFonts w:ascii="Cambria" w:hAnsi="Cambria" w:cs="Cambria"/>
        </w:rPr>
        <w:t xml:space="preserve"> </w:t>
      </w:r>
    </w:p>
    <w:tbl>
      <w:tblPr>
        <w:tblW w:w="0" w:type="auto"/>
        <w:tblInd w:w="-436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40"/>
        <w:gridCol w:w="9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20"/>
      </w:tblGrid>
      <w:tr w:rsidR="00000000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 xml:space="preserve">Billing </w:t>
            </w:r>
            <w:r>
              <w:rPr>
                <w:rFonts w:ascii="Cambria" w:hAnsi="Cambria" w:cs="Cambria"/>
                <w:b/>
              </w:rPr>
              <w:t>Address</w:t>
            </w:r>
          </w:p>
        </w:tc>
        <w:tc>
          <w:tcPr>
            <w:tcW w:w="528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3531">
            <w:pPr>
              <w:pStyle w:val="Heading3"/>
              <w:jc w:val="center"/>
            </w:pPr>
            <w:r>
              <w:rPr>
                <w:rFonts w:ascii="Cambria" w:hAnsi="Cambria" w:cs="Cambria"/>
                <w:sz w:val="20"/>
              </w:rPr>
              <w:t>Delivery Address</w:t>
            </w:r>
          </w:p>
        </w:tc>
      </w:tr>
      <w:tr w:rsidR="00000000">
        <w:trPr>
          <w:trHeight w:hRule="exact" w:val="39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eastAsia="Courier" w:hAnsi="Cambria" w:cs="Cambria"/>
              </w:rPr>
            </w:pPr>
          </w:p>
        </w:tc>
        <w:tc>
          <w:tcPr>
            <w:tcW w:w="528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eastAsia="Courier" w:hAnsi="Cambria" w:cs="Cambria"/>
              </w:rPr>
            </w:pPr>
          </w:p>
        </w:tc>
      </w:tr>
      <w:tr w:rsidR="00000000">
        <w:trPr>
          <w:trHeight w:hRule="exact" w:val="138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G-Corp Tech Park,</w:t>
            </w:r>
          </w:p>
          <w:p w:rsidR="00000000" w:rsidRDefault="00F63531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Information Technology Department,</w:t>
            </w:r>
          </w:p>
          <w:p w:rsidR="00000000" w:rsidRDefault="00F63531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5</w:t>
            </w:r>
            <w:r>
              <w:rPr>
                <w:rFonts w:ascii="Cambria" w:eastAsia="Arial" w:hAnsi="Cambria" w:cs="Cambria"/>
                <w:vertAlign w:val="superscript"/>
              </w:rPr>
              <w:t>th</w:t>
            </w:r>
            <w:r>
              <w:rPr>
                <w:rFonts w:ascii="Cambria" w:eastAsia="Arial" w:hAnsi="Cambria" w:cs="Cambria"/>
              </w:rPr>
              <w:t xml:space="preserve"> Floor, Opp Hypercity Mall, </w:t>
            </w:r>
          </w:p>
          <w:p w:rsidR="00000000" w:rsidRDefault="00F63531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 xml:space="preserve">Kasarvadavali, Ghodbunder Road, </w:t>
            </w:r>
          </w:p>
          <w:p w:rsidR="00000000" w:rsidRDefault="00F63531">
            <w:pPr>
              <w:suppressAutoHyphens w:val="0"/>
              <w:autoSpaceDE w:val="0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Thane  (W), 400601</w:t>
            </w:r>
          </w:p>
        </w:tc>
        <w:tc>
          <w:tcPr>
            <w:tcW w:w="528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G-Corp Tech Park,</w:t>
            </w:r>
          </w:p>
          <w:p w:rsidR="00000000" w:rsidRDefault="00F63531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Information Technology Department,</w:t>
            </w:r>
          </w:p>
          <w:p w:rsidR="00000000" w:rsidRDefault="00F63531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5</w:t>
            </w:r>
            <w:r>
              <w:rPr>
                <w:rFonts w:ascii="Cambria" w:eastAsia="Arial" w:hAnsi="Cambria" w:cs="Cambria"/>
                <w:vertAlign w:val="superscript"/>
              </w:rPr>
              <w:t>th</w:t>
            </w:r>
            <w:r>
              <w:rPr>
                <w:rFonts w:ascii="Cambria" w:eastAsia="Arial" w:hAnsi="Cambria" w:cs="Cambria"/>
              </w:rPr>
              <w:t xml:space="preserve"> Floor, Opp Hypercity Mall, </w:t>
            </w:r>
          </w:p>
          <w:p w:rsidR="00000000" w:rsidRDefault="00F63531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Kasar</w:t>
            </w:r>
            <w:r>
              <w:rPr>
                <w:rFonts w:ascii="Cambria" w:eastAsia="Arial" w:hAnsi="Cambria" w:cs="Cambria"/>
              </w:rPr>
              <w:t xml:space="preserve">vadavali, Ghodbunder Road, </w:t>
            </w:r>
          </w:p>
          <w:p w:rsidR="00000000" w:rsidRDefault="00F63531">
            <w:r>
              <w:rPr>
                <w:rFonts w:ascii="Cambria" w:eastAsia="Arial" w:hAnsi="Cambria" w:cs="Cambria"/>
              </w:rPr>
              <w:t>Thane  (W), 400601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ind w:right="-619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State : Maharashtra</w:t>
            </w:r>
          </w:p>
        </w:tc>
        <w:tc>
          <w:tcPr>
            <w:tcW w:w="528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3531">
            <w:pPr>
              <w:ind w:right="-619"/>
            </w:pPr>
            <w:r>
              <w:rPr>
                <w:rFonts w:ascii="Cambria" w:hAnsi="Cambria" w:cs="Cambria"/>
                <w:sz w:val="24"/>
                <w:szCs w:val="24"/>
              </w:rPr>
              <w:t xml:space="preserve">State : </w:t>
            </w:r>
            <w:r>
              <w:rPr>
                <w:rFonts w:ascii="ArialUnicodeMS" w:hAnsi="ArialUnicodeMS" w:cs="ArialUnicodeMS"/>
                <w:sz w:val="24"/>
                <w:szCs w:val="24"/>
                <w:lang w:val="en-GB"/>
              </w:rPr>
              <w:t>Maharashtra</w:t>
            </w:r>
          </w:p>
        </w:tc>
      </w:tr>
      <w:tr w:rsidR="00000000">
        <w:trPr>
          <w:trHeight w:hRule="exact" w:val="545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ind w:right="-619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 xml:space="preserve">Contact Person: </w:t>
            </w:r>
            <w:r>
              <w:rPr>
                <w:rFonts w:ascii="Cambria" w:hAnsi="Cambria" w:cs="Cambria"/>
                <w:sz w:val="24"/>
                <w:szCs w:val="24"/>
              </w:rPr>
              <w:t>Ganesh Nile / Harshad</w:t>
            </w:r>
          </w:p>
        </w:tc>
        <w:tc>
          <w:tcPr>
            <w:tcW w:w="528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3531">
            <w:pPr>
              <w:ind w:right="-619"/>
            </w:pPr>
            <w:r>
              <w:rPr>
                <w:rFonts w:ascii="Cambria" w:hAnsi="Cambria" w:cs="Cambria"/>
                <w:sz w:val="24"/>
                <w:szCs w:val="24"/>
              </w:rPr>
              <w:t>Contact Person:  Ganesh Nile / Harshad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ind w:right="-619"/>
              <w:rPr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 xml:space="preserve">Tel :-  </w:t>
            </w:r>
          </w:p>
        </w:tc>
        <w:tc>
          <w:tcPr>
            <w:tcW w:w="528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3531">
            <w:r>
              <w:rPr>
                <w:sz w:val="24"/>
                <w:szCs w:val="24"/>
              </w:rPr>
              <w:t xml:space="preserve">Tel :-   </w:t>
            </w:r>
          </w:p>
        </w:tc>
      </w:tr>
      <w:tr w:rsidR="00000000">
        <w:trPr>
          <w:trHeight w:hRule="exact" w:val="297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ind w:right="-619"/>
              <w:rPr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 xml:space="preserve">Email:- </w:t>
            </w:r>
          </w:p>
        </w:tc>
        <w:tc>
          <w:tcPr>
            <w:tcW w:w="528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3531">
            <w:r>
              <w:rPr>
                <w:sz w:val="24"/>
                <w:szCs w:val="24"/>
              </w:rPr>
              <w:t xml:space="preserve">Email:- </w:t>
            </w:r>
          </w:p>
        </w:tc>
      </w:tr>
      <w:tr w:rsidR="00000000">
        <w:trPr>
          <w:trHeight w:hRule="exact" w:val="863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ind w:right="-619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GSTN NO: -</w:t>
            </w:r>
            <w:r>
              <w:rPr>
                <w:rFonts w:ascii="Cambria" w:hAnsi="Cambria" w:cs="Cambria"/>
              </w:rPr>
              <w:t>27AABCB5769M1Z5</w:t>
            </w:r>
          </w:p>
          <w:p w:rsidR="00000000" w:rsidRDefault="00F63531">
            <w:pPr>
              <w:ind w:right="-619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 xml:space="preserve">PAN NO:- </w:t>
            </w:r>
          </w:p>
        </w:tc>
        <w:tc>
          <w:tcPr>
            <w:tcW w:w="528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hAnsi="Cambria" w:cs="Cambria"/>
                <w:sz w:val="24"/>
                <w:szCs w:val="24"/>
              </w:rPr>
            </w:pPr>
          </w:p>
          <w:p w:rsidR="00000000" w:rsidRDefault="00F63531">
            <w:pPr>
              <w:ind w:right="-619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 xml:space="preserve">GSTN NO:  </w:t>
            </w:r>
          </w:p>
          <w:p w:rsidR="00000000" w:rsidRDefault="00F63531">
            <w:pPr>
              <w:ind w:right="-619"/>
            </w:pPr>
            <w:r>
              <w:rPr>
                <w:rFonts w:ascii="Cambria" w:hAnsi="Cambria" w:cs="Cambria"/>
                <w:sz w:val="24"/>
                <w:szCs w:val="24"/>
              </w:rPr>
              <w:t>PA</w:t>
            </w:r>
            <w:r>
              <w:rPr>
                <w:rFonts w:ascii="Cambria" w:hAnsi="Cambria" w:cs="Cambria"/>
                <w:sz w:val="24"/>
                <w:szCs w:val="24"/>
              </w:rPr>
              <w:t>N NO:-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  <w:trHeight w:hRule="exact" w:val="447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Customer Declaration Applicable :                           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F63531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F63531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F63531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F63531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90" w:type="dxa"/>
            <w:shd w:val="clear" w:color="auto" w:fill="auto"/>
          </w:tcPr>
          <w:p w:rsidR="00000000" w:rsidRDefault="00F63531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F63531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F63531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F63531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F63531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F63531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F63531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F63531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F63531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F63531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F63531">
            <w:pPr>
              <w:snapToGrid w:val="0"/>
              <w:rPr>
                <w:rFonts w:ascii="Cambria" w:hAnsi="Cambria" w:cs="Cambria"/>
              </w:rPr>
            </w:pPr>
          </w:p>
        </w:tc>
      </w:tr>
    </w:tbl>
    <w:p w:rsidR="00000000" w:rsidRDefault="00F63531">
      <w:pPr>
        <w:ind w:right="-619"/>
        <w:rPr>
          <w:rFonts w:ascii="Cambria" w:hAnsi="Cambria" w:cs="Cambria"/>
          <w:b/>
        </w:rPr>
      </w:pPr>
    </w:p>
    <w:p w:rsidR="00000000" w:rsidRDefault="00F63531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SALES DETAILS:</w:t>
      </w:r>
    </w:p>
    <w:tbl>
      <w:tblPr>
        <w:tblW w:w="0" w:type="auto"/>
        <w:tblInd w:w="-436" w:type="dxa"/>
        <w:tblLayout w:type="fixed"/>
        <w:tblLook w:val="0000" w:firstRow="0" w:lastRow="0" w:firstColumn="0" w:lastColumn="0" w:noHBand="0" w:noVBand="0"/>
      </w:tblPr>
      <w:tblGrid>
        <w:gridCol w:w="583"/>
        <w:gridCol w:w="5067"/>
        <w:gridCol w:w="713"/>
        <w:gridCol w:w="1350"/>
        <w:gridCol w:w="2125"/>
      </w:tblGrid>
      <w:tr w:rsidR="00000000">
        <w:trPr>
          <w:trHeight w:hRule="exact" w:val="555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</w:t>
            </w:r>
            <w:r>
              <w:rPr>
                <w:rFonts w:ascii="Cambria" w:hAnsi="Cambria" w:cs="Cambria"/>
              </w:rPr>
              <w:t>Sr.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                              </w:t>
            </w:r>
            <w:r>
              <w:rPr>
                <w:rFonts w:ascii="Cambria" w:hAnsi="Cambria" w:cs="Cambria"/>
              </w:rPr>
              <w:t>Description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</w:t>
            </w:r>
            <w:r>
              <w:rPr>
                <w:rFonts w:ascii="Cambria" w:hAnsi="Cambria" w:cs="Cambria"/>
              </w:rPr>
              <w:t>Qty.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Unit Price</w:t>
            </w:r>
          </w:p>
          <w:p w:rsidR="00000000" w:rsidRDefault="00F6353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Rs.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353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Total Price </w:t>
            </w:r>
          </w:p>
          <w:p w:rsidR="00000000" w:rsidRDefault="00F63531">
            <w:pPr>
              <w:ind w:right="-619"/>
            </w:pPr>
            <w:r>
              <w:rPr>
                <w:rFonts w:ascii="Cambria" w:hAnsi="Cambria" w:cs="Cambria"/>
              </w:rPr>
              <w:t>Rs.</w:t>
            </w:r>
          </w:p>
        </w:tc>
      </w:tr>
      <w:tr w:rsidR="00000000">
        <w:trPr>
          <w:trHeight w:hRule="exact" w:val="803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libri" w:hAnsi="Calibri" w:cs="Calibri"/>
              </w:rPr>
            </w:pPr>
            <w:r>
              <w:rPr>
                <w:rFonts w:ascii="Cambria" w:eastAsia="Courier" w:hAnsi="Cambria" w:cs="Cambria"/>
              </w:rPr>
              <w:t>1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Ready NAS 314 – One year Support</w:t>
            </w:r>
          </w:p>
          <w:p w:rsidR="00000000" w:rsidRDefault="00F63531">
            <w:pPr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</w:rPr>
              <w:t>3WJ355</w:t>
            </w:r>
            <w:r>
              <w:rPr>
                <w:rFonts w:ascii="Calibri" w:hAnsi="Calibri" w:cs="Calibri"/>
              </w:rPr>
              <w:t>EX00231, 3WJ456E7001AF, 3WJ456ES000B2</w:t>
            </w:r>
          </w:p>
          <w:p w:rsidR="00000000" w:rsidRDefault="00F63531">
            <w:pPr>
              <w:suppressAutoHyphens w:val="0"/>
              <w:autoSpaceDE w:val="0"/>
              <w:rPr>
                <w:rFonts w:ascii="Cambria" w:eastAsia="Courier" w:hAnsi="Cambria" w:cs="Cambria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OEM Support Part # - </w:t>
            </w:r>
            <w:r>
              <w:rPr>
                <w:rFonts w:ascii="Calibri" w:hAnsi="Calibri" w:cs="Calibri"/>
              </w:rPr>
              <w:t>PMB0312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eastAsia="Courier" w:hAnsi="Cambria" w:cs="Cambria"/>
              </w:rPr>
              <w:t xml:space="preserve">    </w:t>
            </w:r>
            <w:r>
              <w:rPr>
                <w:rFonts w:ascii="Cambria" w:eastAsia="Courier" w:hAnsi="Cambria" w:cs="Cambria"/>
              </w:rPr>
              <w:t>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22,000.00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66000.00</w:t>
            </w:r>
          </w:p>
        </w:tc>
      </w:tr>
      <w:tr w:rsidR="00000000">
        <w:trPr>
          <w:trHeight w:hRule="exact" w:val="803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libri" w:hAnsi="Calibri" w:cs="Calibri"/>
              </w:rPr>
            </w:pPr>
            <w:r>
              <w:rPr>
                <w:rFonts w:ascii="Cambria" w:eastAsia="Courier" w:hAnsi="Cambria" w:cs="Cambria"/>
              </w:rPr>
              <w:t>2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ReadyNAS 3220 – One year Support</w:t>
            </w:r>
          </w:p>
          <w:p w:rsidR="00000000" w:rsidRDefault="00F63531">
            <w:pPr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</w:rPr>
              <w:t>3HF5450N0011C, 3HF5470N00EC1</w:t>
            </w:r>
          </w:p>
          <w:p w:rsidR="00000000" w:rsidRDefault="00F63531">
            <w:pPr>
              <w:rPr>
                <w:rFonts w:ascii="Cambria" w:eastAsia="Courier" w:hAnsi="Cambria" w:cs="Cambria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OEM Support Part # - </w:t>
            </w:r>
            <w:r>
              <w:rPr>
                <w:rFonts w:ascii="Calibri" w:hAnsi="Calibri" w:cs="Calibri"/>
              </w:rPr>
              <w:t>PMB0314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eastAsia="Courier" w:hAnsi="Cambria" w:cs="Cambria"/>
              </w:rPr>
              <w:t xml:space="preserve">    </w:t>
            </w:r>
            <w:r>
              <w:rPr>
                <w:rFonts w:ascii="Cambria" w:eastAsia="Courier" w:hAnsi="Cambria" w:cs="Cambria"/>
              </w:rPr>
              <w:t>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54000.00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1,08,000.00</w:t>
            </w:r>
          </w:p>
        </w:tc>
      </w:tr>
      <w:tr w:rsidR="00000000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pStyle w:val="Heading3"/>
              <w:tabs>
                <w:tab w:val="left" w:pos="0"/>
              </w:tabs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sz w:val="20"/>
              </w:rPr>
              <w:t>Sub- Total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1,74,000.00</w:t>
            </w:r>
          </w:p>
        </w:tc>
      </w:tr>
      <w:tr w:rsidR="00000000">
        <w:trPr>
          <w:trHeight w:hRule="exact" w:val="340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CGST 9 %</w:t>
            </w:r>
          </w:p>
          <w:p w:rsidR="00000000" w:rsidRDefault="00F63531">
            <w:pPr>
              <w:ind w:right="-619"/>
              <w:jc w:val="both"/>
              <w:rPr>
                <w:rFonts w:ascii="Cambria" w:hAnsi="Cambria" w:cs="Cambria"/>
                <w:b/>
              </w:rPr>
            </w:pP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</w:pPr>
            <w:r>
              <w:rPr>
                <w:rFonts w:ascii="ArialUnicodeMS" w:hAnsi="ArialUnicodeMS" w:cs="ArialUnicodeMS"/>
                <w:sz w:val="18"/>
                <w:szCs w:val="18"/>
                <w:lang w:val="en-GB"/>
              </w:rPr>
              <w:t>15</w:t>
            </w:r>
            <w:r>
              <w:rPr>
                <w:rFonts w:ascii="ArialUnicodeMS" w:hAnsi="ArialUnicodeMS" w:cs="ArialUnicodeMS"/>
                <w:sz w:val="18"/>
                <w:szCs w:val="18"/>
                <w:lang w:val="en-GB"/>
              </w:rPr>
              <w:t>660.00</w:t>
            </w:r>
          </w:p>
        </w:tc>
      </w:tr>
      <w:tr w:rsidR="00000000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ind w:right="-619"/>
              <w:rPr>
                <w:rFonts w:ascii="ArialUnicodeMS" w:hAnsi="ArialUnicodeMS" w:cs="ArialUnicodeMS"/>
                <w:sz w:val="18"/>
                <w:szCs w:val="18"/>
                <w:lang w:val="en-GB"/>
              </w:rPr>
            </w:pPr>
            <w:r>
              <w:rPr>
                <w:rFonts w:ascii="Cambria" w:hAnsi="Cambria" w:cs="Cambria"/>
                <w:b/>
              </w:rPr>
              <w:t>SGST  9 %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3531">
            <w:r>
              <w:rPr>
                <w:rFonts w:ascii="ArialUnicodeMS" w:hAnsi="ArialUnicodeMS" w:cs="ArialUnicodeMS"/>
                <w:sz w:val="18"/>
                <w:szCs w:val="18"/>
                <w:lang w:val="en-GB"/>
              </w:rPr>
              <w:t>15660.00</w:t>
            </w:r>
          </w:p>
        </w:tc>
      </w:tr>
      <w:tr w:rsidR="00000000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ind w:right="-619"/>
            </w:pPr>
            <w:r>
              <w:rPr>
                <w:rFonts w:ascii="Cambria" w:hAnsi="Cambria" w:cs="Cambria"/>
                <w:b/>
              </w:rPr>
              <w:t>IGST      %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3531">
            <w:r>
              <w:t xml:space="preserve">Not Applicable </w:t>
            </w:r>
          </w:p>
        </w:tc>
      </w:tr>
      <w:tr w:rsidR="00000000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ind w:right="-619"/>
            </w:pPr>
            <w:r>
              <w:rPr>
                <w:rFonts w:ascii="Cambria" w:hAnsi="Cambria" w:cs="Cambria"/>
                <w:b/>
              </w:rPr>
              <w:t xml:space="preserve">Freight   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3531">
            <w:r>
              <w:t>Inclusive</w:t>
            </w:r>
          </w:p>
        </w:tc>
      </w:tr>
      <w:tr w:rsidR="00000000">
        <w:trPr>
          <w:trHeight w:hRule="exact" w:val="49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ind w:right="-619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Grand Total </w:t>
            </w:r>
          </w:p>
          <w:p w:rsidR="00000000" w:rsidRDefault="00F63531">
            <w:pPr>
              <w:ind w:right="-619"/>
              <w:rPr>
                <w:rFonts w:ascii="Cambria" w:hAnsi="Cambria" w:cs="Cambria"/>
                <w:b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</w:pPr>
            <w:r>
              <w:rPr>
                <w:rFonts w:ascii="ArialUnicodeMS" w:hAnsi="ArialUnicodeMS" w:cs="ArialUnicodeMS"/>
                <w:sz w:val="21"/>
                <w:szCs w:val="21"/>
                <w:lang w:val="en-GB"/>
              </w:rPr>
              <w:t>205320.00</w:t>
            </w:r>
          </w:p>
        </w:tc>
      </w:tr>
    </w:tbl>
    <w:p w:rsidR="00000000" w:rsidRDefault="00F63531">
      <w:pPr>
        <w:ind w:right="-619"/>
        <w:rPr>
          <w:rFonts w:ascii="Cambria" w:hAnsi="Cambria" w:cs="Cambria"/>
          <w:b/>
        </w:rPr>
      </w:pPr>
      <w:r>
        <w:rPr>
          <w:rFonts w:ascii="Cambria" w:hAnsi="Cambria" w:cs="Cambria"/>
        </w:rPr>
        <w:t xml:space="preserve">       </w:t>
      </w:r>
    </w:p>
    <w:tbl>
      <w:tblPr>
        <w:tblW w:w="0" w:type="auto"/>
        <w:tblInd w:w="-436" w:type="dxa"/>
        <w:tblLayout w:type="fixed"/>
        <w:tblLook w:val="0000" w:firstRow="0" w:lastRow="0" w:firstColumn="0" w:lastColumn="0" w:noHBand="0" w:noVBand="0"/>
      </w:tblPr>
      <w:tblGrid>
        <w:gridCol w:w="1143"/>
        <w:gridCol w:w="648"/>
        <w:gridCol w:w="1273"/>
        <w:gridCol w:w="1562"/>
        <w:gridCol w:w="1417"/>
        <w:gridCol w:w="1626"/>
        <w:gridCol w:w="2163"/>
      </w:tblGrid>
      <w:tr w:rsidR="00000000">
        <w:trPr>
          <w:trHeight w:val="485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Dely. Reqd. Dt.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L. D.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SPC </w:t>
            </w:r>
          </w:p>
          <w:p w:rsidR="00000000" w:rsidRDefault="00F63531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Required.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Prefered Vendor</w:t>
            </w:r>
          </w:p>
          <w:p w:rsidR="00000000" w:rsidRDefault="00F63531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Estimated</w:t>
            </w:r>
          </w:p>
          <w:p w:rsidR="00000000" w:rsidRDefault="00F63531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Delivery Dt.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Mtrl. rcd. From</w:t>
            </w:r>
          </w:p>
          <w:p w:rsidR="00000000" w:rsidRDefault="00F63531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Vendor  Dt.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3531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Installation</w:t>
            </w:r>
          </w:p>
          <w:p w:rsidR="00000000" w:rsidRDefault="00F63531">
            <w:pPr>
              <w:ind w:right="-619"/>
              <w:jc w:val="both"/>
            </w:pPr>
            <w:r>
              <w:rPr>
                <w:rFonts w:ascii="Cambria" w:hAnsi="Cambria" w:cs="Cambria"/>
                <w:b/>
              </w:rPr>
              <w:t>Compl. Da</w:t>
            </w:r>
            <w:r>
              <w:rPr>
                <w:rFonts w:ascii="Cambria" w:hAnsi="Cambria" w:cs="Cambria"/>
                <w:b/>
              </w:rPr>
              <w:t>te</w:t>
            </w:r>
          </w:p>
        </w:tc>
      </w:tr>
      <w:tr w:rsidR="00000000">
        <w:trPr>
          <w:trHeight w:val="640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000000" w:rsidRDefault="00F63531">
      <w:pPr>
        <w:ind w:right="-619"/>
        <w:rPr>
          <w:rFonts w:ascii="Cambria" w:hAnsi="Cambria" w:cs="Cambria"/>
          <w:u w:val="single"/>
        </w:rPr>
      </w:pPr>
    </w:p>
    <w:p w:rsidR="00000000" w:rsidRDefault="00F63531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SPECIAL INSTRUCTIONS:  Currently recd mail confirmation, formal PO will be release within 15 day max. </w:t>
      </w:r>
    </w:p>
    <w:p w:rsidR="00000000" w:rsidRDefault="00F63531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Oracle – Rishi Kapoor is an Account manager for PowerSoft IT and also he is involved –</w:t>
      </w:r>
    </w:p>
    <w:p w:rsidR="00000000" w:rsidRDefault="00F63531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Rishi Kapoor – Contact no - 9967385120 </w:t>
      </w:r>
    </w:p>
    <w:p w:rsidR="00000000" w:rsidRDefault="00F63531">
      <w:pPr>
        <w:ind w:right="-619"/>
        <w:rPr>
          <w:rFonts w:ascii="Cambria" w:hAnsi="Cambria" w:cs="Cambria"/>
        </w:rPr>
      </w:pPr>
    </w:p>
    <w:p w:rsidR="00000000" w:rsidRDefault="00F63531">
      <w:pPr>
        <w:ind w:right="-619"/>
        <w:rPr>
          <w:rFonts w:ascii="Cambria" w:hAnsi="Cambria" w:cs="Cambria"/>
        </w:rPr>
      </w:pPr>
    </w:p>
    <w:p w:rsidR="00000000" w:rsidRDefault="00F63531">
      <w:pPr>
        <w:spacing w:line="340" w:lineRule="exact"/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PAYMENT TER</w:t>
      </w:r>
      <w:r>
        <w:rPr>
          <w:rFonts w:ascii="Cambria" w:hAnsi="Cambria" w:cs="Cambria"/>
        </w:rPr>
        <w:t xml:space="preserve">MS: </w:t>
      </w:r>
      <w:r>
        <w:rPr>
          <w:rFonts w:ascii="Cambria" w:eastAsia="Courier" w:hAnsi="Cambria" w:cs="Cambria"/>
          <w:b/>
          <w:u w:val="single"/>
        </w:rPr>
        <w:t>100% within 30 days</w:t>
      </w:r>
    </w:p>
    <w:p w:rsidR="00000000" w:rsidRDefault="00F63531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>
        <w:rPr>
          <w:rFonts w:ascii="Cambria" w:hAnsi="Cambria" w:cs="Cambria"/>
        </w:rPr>
        <w:t>SCOPE OF WORK: Only Supply.</w:t>
      </w:r>
    </w:p>
    <w:p w:rsidR="00000000" w:rsidRDefault="00F63531">
      <w:pPr>
        <w:ind w:right="-619"/>
        <w:rPr>
          <w:rFonts w:ascii="Cambria" w:hAnsi="Cambria" w:cs="Cambria"/>
          <w:b/>
          <w:i/>
          <w:u w:val="single"/>
        </w:rPr>
      </w:pPr>
    </w:p>
    <w:p w:rsidR="00000000" w:rsidRDefault="00F63531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i/>
          <w:u w:val="single"/>
        </w:rPr>
        <w:t>*Required Cost sheet in excel format along with OPF.</w:t>
      </w:r>
    </w:p>
    <w:p w:rsidR="00000000" w:rsidRDefault="00F63531">
      <w:pPr>
        <w:ind w:right="-619"/>
        <w:rPr>
          <w:rFonts w:ascii="Cambria" w:hAnsi="Cambria" w:cs="Cambria"/>
          <w:b/>
          <w:shd w:val="clear" w:color="auto" w:fill="FFFF00"/>
        </w:rPr>
      </w:pPr>
      <w:r>
        <w:rPr>
          <w:rFonts w:ascii="Cambria" w:hAnsi="Cambria" w:cs="Cambria"/>
        </w:rPr>
        <w:t xml:space="preserve"> </w:t>
      </w:r>
    </w:p>
    <w:p w:rsidR="00000000" w:rsidRDefault="00F63531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Purchase Department Use Only</w:t>
      </w:r>
      <w:r>
        <w:rPr>
          <w:rFonts w:ascii="Cambria" w:hAnsi="Cambria" w:cs="Cambria"/>
          <w:b/>
        </w:rPr>
        <w:t xml:space="preserve"> </w:t>
      </w:r>
    </w:p>
    <w:p w:rsidR="00000000" w:rsidRDefault="00F63531">
      <w:pPr>
        <w:pStyle w:val="Heading5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Bill of Material</w:t>
      </w:r>
    </w:p>
    <w:p w:rsidR="00000000" w:rsidRDefault="00F63531">
      <w:pPr>
        <w:rPr>
          <w:rFonts w:ascii="Cambria" w:hAnsi="Cambria" w:cs="Cambria"/>
        </w:rPr>
      </w:pPr>
    </w:p>
    <w:tbl>
      <w:tblPr>
        <w:tblW w:w="0" w:type="auto"/>
        <w:tblInd w:w="-4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432"/>
        <w:gridCol w:w="20"/>
      </w:tblGrid>
      <w:tr w:rsidR="00000000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pacing w:line="340" w:lineRule="exact"/>
              <w:ind w:right="-619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2</w:t>
            </w:r>
          </w:p>
        </w:tc>
        <w:tc>
          <w:tcPr>
            <w:tcW w:w="356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3531">
            <w:pPr>
              <w:spacing w:line="340" w:lineRule="exact"/>
              <w:ind w:right="-619"/>
              <w:jc w:val="center"/>
            </w:pPr>
            <w:r>
              <w:rPr>
                <w:rFonts w:ascii="Cambria" w:hAnsi="Cambria" w:cs="Cambria"/>
              </w:rPr>
              <w:t>Item 3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</w:t>
            </w:r>
            <w:r>
              <w:rPr>
                <w:rFonts w:ascii="Cambria" w:hAnsi="Cambria" w:cs="Cambria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</w:t>
            </w:r>
            <w:r>
              <w:rPr>
                <w:rFonts w:ascii="Cambria" w:hAnsi="Cambria" w:cs="Cambria"/>
              </w:rPr>
              <w:t>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</w:t>
            </w:r>
            <w:r>
              <w:rPr>
                <w:rFonts w:ascii="Cambria" w:hAnsi="Cambria" w:cs="Cambria"/>
              </w:rPr>
              <w:t xml:space="preserve"> Part No.</w:t>
            </w:r>
          </w:p>
        </w:tc>
        <w:tc>
          <w:tcPr>
            <w:tcW w:w="1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3531">
            <w:pPr>
              <w:spacing w:line="340" w:lineRule="exact"/>
              <w:ind w:right="-619"/>
            </w:pPr>
            <w:r>
              <w:rPr>
                <w:rFonts w:ascii="Cambria" w:hAnsi="Cambria" w:cs="Cambria"/>
              </w:rPr>
              <w:t xml:space="preserve">  </w:t>
            </w:r>
            <w:r>
              <w:rPr>
                <w:rFonts w:ascii="Cambria" w:hAnsi="Cambria" w:cs="Cambria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000000" w:rsidRDefault="00F63531">
      <w:pPr>
        <w:spacing w:line="340" w:lineRule="exact"/>
        <w:ind w:right="-619"/>
        <w:rPr>
          <w:rFonts w:ascii="Cambria" w:hAnsi="Cambria" w:cs="Cambria"/>
        </w:rPr>
      </w:pPr>
    </w:p>
    <w:p w:rsidR="00000000" w:rsidRDefault="00F63531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>
        <w:rPr>
          <w:rFonts w:ascii="Cambria" w:hAnsi="Cambria" w:cs="Cambria"/>
          <w:b/>
          <w:i/>
          <w:u w:val="single"/>
        </w:rPr>
        <w:t>*If required attach additional sheet</w:t>
      </w:r>
    </w:p>
    <w:p w:rsidR="00000000" w:rsidRDefault="00F63531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</w:p>
    <w:tbl>
      <w:tblPr>
        <w:tblW w:w="0" w:type="auto"/>
        <w:tblInd w:w="-431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71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Invoice No.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3531">
            <w:pPr>
              <w:ind w:right="-619"/>
            </w:pPr>
            <w:r>
              <w:rPr>
                <w:rFonts w:ascii="Cambria" w:hAnsi="Cambria" w:cs="Cambria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3531">
            <w:pPr>
              <w:ind w:right="-619"/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3531">
            <w:pPr>
              <w:ind w:right="-619"/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</w:t>
            </w:r>
            <w:r>
              <w:rPr>
                <w:rFonts w:ascii="Cambria" w:hAnsi="Cambria" w:cs="Cambria"/>
              </w:rPr>
              <w:t xml:space="preserve">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63531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63531">
            <w:pPr>
              <w:ind w:right="-619"/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</w:tr>
    </w:tbl>
    <w:p w:rsidR="00000000" w:rsidRDefault="00F63531">
      <w:pPr>
        <w:rPr>
          <w:rFonts w:ascii="Cambria" w:hAnsi="Cambria" w:cs="Cambria"/>
        </w:rPr>
      </w:pPr>
    </w:p>
    <w:p w:rsidR="00000000" w:rsidRDefault="00F63531">
      <w:pPr>
        <w:rPr>
          <w:rFonts w:ascii="Cambria" w:hAnsi="Cambria" w:cs="Cambria"/>
        </w:rPr>
      </w:pPr>
    </w:p>
    <w:p w:rsidR="00000000" w:rsidRDefault="00F63531">
      <w:pPr>
        <w:ind w:right="-619"/>
        <w:rPr>
          <w:rFonts w:ascii="Cambria" w:hAnsi="Cambria" w:cs="Cambria"/>
          <w:b/>
        </w:rPr>
      </w:pPr>
      <w:r>
        <w:rPr>
          <w:rFonts w:ascii="Cambria" w:hAnsi="Cambria" w:cs="Cambria"/>
          <w:b/>
          <w:shd w:val="clear" w:color="auto" w:fill="FFFF00"/>
        </w:rPr>
        <w:t>Accounts Department Use Only</w:t>
      </w:r>
      <w:r>
        <w:rPr>
          <w:rFonts w:ascii="Cambria" w:hAnsi="Cambria" w:cs="Cambria"/>
          <w:b/>
        </w:rPr>
        <w:t xml:space="preserve"> </w:t>
      </w:r>
    </w:p>
    <w:p w:rsidR="00000000" w:rsidRDefault="00F63531">
      <w:pPr>
        <w:ind w:right="-619"/>
        <w:rPr>
          <w:rFonts w:ascii="Cambria" w:hAnsi="Cambria" w:cs="Cambria"/>
          <w:b/>
        </w:rPr>
      </w:pPr>
    </w:p>
    <w:p w:rsidR="00000000" w:rsidRDefault="00F63531">
      <w:pPr>
        <w:ind w:right="-619"/>
        <w:rPr>
          <w:rFonts w:ascii="Cambria" w:hAnsi="Cambria" w:cs="Cambria"/>
          <w:b/>
        </w:rPr>
      </w:pPr>
    </w:p>
    <w:p w:rsidR="00000000" w:rsidRDefault="00F63531">
      <w:pPr>
        <w:ind w:right="-619"/>
        <w:rPr>
          <w:rFonts w:ascii="Cambria" w:hAnsi="Cambria" w:cs="Cambria"/>
          <w:b/>
        </w:rPr>
      </w:pPr>
    </w:p>
    <w:p w:rsidR="00000000" w:rsidRDefault="00F63531">
      <w:pPr>
        <w:ind w:right="-619"/>
        <w:rPr>
          <w:rFonts w:ascii="Cambria" w:hAnsi="Cambria" w:cs="Cambria"/>
          <w:b/>
        </w:rPr>
      </w:pPr>
    </w:p>
    <w:p w:rsidR="00000000" w:rsidRDefault="00F63531">
      <w:pPr>
        <w:ind w:right="-619"/>
        <w:rPr>
          <w:rFonts w:ascii="Cambria" w:hAnsi="Cambria" w:cs="Cambria"/>
          <w:b/>
        </w:rPr>
      </w:pPr>
    </w:p>
    <w:p w:rsidR="00000000" w:rsidRDefault="00F63531">
      <w:pPr>
        <w:ind w:right="-619"/>
        <w:rPr>
          <w:rFonts w:ascii="Cambria" w:hAnsi="Cambria" w:cs="Cambria"/>
          <w:b/>
        </w:rPr>
      </w:pPr>
    </w:p>
    <w:p w:rsidR="00000000" w:rsidRDefault="00F63531">
      <w:pPr>
        <w:ind w:right="-619"/>
        <w:rPr>
          <w:rFonts w:ascii="Cambria" w:hAnsi="Cambria" w:cs="Cambria"/>
          <w:b/>
        </w:rPr>
      </w:pPr>
    </w:p>
    <w:p w:rsidR="00000000" w:rsidRDefault="00F63531">
      <w:pPr>
        <w:ind w:right="-619"/>
        <w:rPr>
          <w:rFonts w:ascii="Cambria" w:hAnsi="Cambria" w:cs="Cambria"/>
          <w:b/>
        </w:rPr>
      </w:pPr>
    </w:p>
    <w:p w:rsidR="00000000" w:rsidRDefault="00F63531">
      <w:pPr>
        <w:ind w:right="-619"/>
        <w:rPr>
          <w:rFonts w:ascii="Cambria" w:hAnsi="Cambria" w:cs="Cambria"/>
          <w:b/>
        </w:rPr>
      </w:pPr>
    </w:p>
    <w:p w:rsidR="00000000" w:rsidRDefault="00F63531">
      <w:pPr>
        <w:ind w:right="-619"/>
        <w:rPr>
          <w:rFonts w:ascii="Cambria" w:hAnsi="Cambria" w:cs="Cambria"/>
          <w:b/>
        </w:rPr>
      </w:pPr>
    </w:p>
    <w:p w:rsidR="00000000" w:rsidRDefault="00F63531">
      <w:pPr>
        <w:ind w:right="-619"/>
        <w:rPr>
          <w:rFonts w:ascii="Cambria" w:hAnsi="Cambria" w:cs="Cambria"/>
          <w:b/>
        </w:rPr>
      </w:pPr>
    </w:p>
    <w:p w:rsidR="00000000" w:rsidRDefault="00F63531">
      <w:pPr>
        <w:ind w:right="-619"/>
        <w:rPr>
          <w:rFonts w:ascii="Cambria" w:hAnsi="Cambria" w:cs="Cambria"/>
          <w:b/>
        </w:rPr>
      </w:pPr>
    </w:p>
    <w:p w:rsidR="00000000" w:rsidRDefault="00F63531">
      <w:pPr>
        <w:ind w:right="-619"/>
        <w:rPr>
          <w:rFonts w:ascii="Cambria" w:hAnsi="Cambria" w:cs="Cambria"/>
          <w:b/>
        </w:rPr>
      </w:pPr>
    </w:p>
    <w:p w:rsidR="00000000" w:rsidRDefault="00F63531">
      <w:pPr>
        <w:ind w:right="-619"/>
        <w:rPr>
          <w:rFonts w:ascii="Cambria" w:hAnsi="Cambria" w:cs="Cambria"/>
          <w:b/>
        </w:rPr>
      </w:pPr>
    </w:p>
    <w:p w:rsidR="00000000" w:rsidRDefault="00F63531">
      <w:pPr>
        <w:ind w:right="-619"/>
        <w:rPr>
          <w:rFonts w:ascii="Cambria" w:hAnsi="Cambria" w:cs="Cambria"/>
          <w:b/>
        </w:rPr>
      </w:pPr>
    </w:p>
    <w:p w:rsidR="00000000" w:rsidRDefault="00F63531">
      <w:pPr>
        <w:ind w:right="-619"/>
        <w:rPr>
          <w:rFonts w:ascii="Cambria" w:hAnsi="Cambria" w:cs="Cambria"/>
          <w:b/>
        </w:rPr>
      </w:pPr>
    </w:p>
    <w:p w:rsidR="00000000" w:rsidRDefault="00F63531">
      <w:pPr>
        <w:ind w:right="-619"/>
        <w:rPr>
          <w:rFonts w:ascii="Cambria" w:hAnsi="Cambria" w:cs="Cambria"/>
          <w:b/>
        </w:rPr>
      </w:pPr>
    </w:p>
    <w:p w:rsidR="00000000" w:rsidRDefault="00F63531">
      <w:pPr>
        <w:ind w:right="-619"/>
        <w:rPr>
          <w:rFonts w:ascii="Cambria" w:hAnsi="Cambria" w:cs="Cambria"/>
          <w:b/>
        </w:rPr>
      </w:pPr>
    </w:p>
    <w:p w:rsidR="00000000" w:rsidRDefault="00F63531">
      <w:pPr>
        <w:ind w:right="-619"/>
        <w:rPr>
          <w:rFonts w:ascii="Cambria" w:hAnsi="Cambria" w:cs="Cambria"/>
          <w:b/>
        </w:rPr>
      </w:pPr>
    </w:p>
    <w:p w:rsidR="00000000" w:rsidRDefault="00F63531">
      <w:pPr>
        <w:ind w:right="-619"/>
      </w:pPr>
    </w:p>
    <w:sectPr w:rsidR="0000000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63531">
      <w:r>
        <w:separator/>
      </w:r>
    </w:p>
  </w:endnote>
  <w:endnote w:type="continuationSeparator" w:id="0">
    <w:p w:rsidR="00000000" w:rsidRDefault="00F63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UnicodeMS">
    <w:altName w:val="Arial"/>
    <w:charset w:val="00"/>
    <w:family w:val="swiss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F63531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F63531">
    <w:pPr>
      <w:pStyle w:val="Footer"/>
      <w:rPr>
        <w:b/>
      </w:rPr>
    </w:pPr>
    <w:r>
      <w:rPr>
        <w:b/>
      </w:rPr>
      <w:t>_______________________</w:t>
    </w:r>
  </w:p>
  <w:p w:rsidR="00000000" w:rsidRDefault="00F63531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000000" w:rsidRDefault="00F63531">
    <w:pPr>
      <w:pStyle w:val="Footer"/>
    </w:pPr>
    <w:r>
      <w:rPr>
        <w:b/>
      </w:rPr>
      <w:tab/>
      <w:t xml:space="preserve">                                </w:t>
    </w:r>
    <w:r>
      <w:rPr>
        <w:b/>
      </w:rPr>
      <w:t xml:space="preserve">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F6353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F63531">
      <w:r>
        <w:separator/>
      </w:r>
    </w:p>
  </w:footnote>
  <w:footnote w:type="continuationSeparator" w:id="0">
    <w:p w:rsidR="00000000" w:rsidRDefault="00F635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F63531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F63531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3531"/>
    <w:rsid w:val="00F6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20F90A37-EEB0-4B33-ADF3-977999F7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styleId="Hyperlink">
    <w:name w:val="Hyperlink"/>
    <w:rPr>
      <w:color w:val="000080"/>
      <w:u w:val="single"/>
      <w:lang/>
    </w:rPr>
  </w:style>
  <w:style w:type="character" w:customStyle="1" w:styleId="value">
    <w:name w:val="valu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WW-Default">
    <w:name w:val="WW-Default"/>
    <w:basedOn w:val="Normal"/>
    <w:pPr>
      <w:suppressAutoHyphens w:val="0"/>
      <w:autoSpaceDE w:val="0"/>
    </w:pPr>
    <w:rPr>
      <w:rFonts w:ascii="Calibri" w:eastAsia="Calibri" w:hAnsi="Calibri" w:cs="Calibri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