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0EBF" w:rsidRDefault="00540EBF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0EBF" w:rsidRDefault="00540EBF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</w:t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</w:r>
      <w:r>
        <w:rPr>
          <w:rFonts w:ascii="Cambria" w:hAnsi="Cambria" w:cs="Cambria"/>
          <w:b/>
        </w:rPr>
        <w:tab/>
        <w:t xml:space="preserve">    </w:t>
      </w:r>
      <w:r>
        <w:rPr>
          <w:rFonts w:ascii="Cambria" w:hAnsi="Cambria" w:cs="Cambria"/>
          <w:b/>
          <w:bCs/>
        </w:rPr>
        <w:t>POT ID:  POT26472</w:t>
      </w:r>
    </w:p>
    <w:p w:rsidR="00540EBF" w:rsidRDefault="00540EBF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</w:t>
      </w:r>
    </w:p>
    <w:p w:rsidR="00540EBF" w:rsidRDefault="00540EBF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TK-NW-003                                        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OPF Date: 15/02/2018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Name: </w:t>
      </w:r>
      <w:r>
        <w:rPr>
          <w:rFonts w:ascii="Cambria" w:eastAsia="Courier" w:hAnsi="Cambria" w:cs="Cambria"/>
        </w:rPr>
        <w:t>Aditya Birla Finance Limited</w:t>
      </w:r>
      <w:r>
        <w:rPr>
          <w:rFonts w:ascii="Cambria" w:hAnsi="Cambria" w:cs="Cambria"/>
        </w:rPr>
        <w:tab/>
        <w:t xml:space="preserve">  </w:t>
      </w:r>
      <w:r>
        <w:rPr>
          <w:rFonts w:ascii="Cambria" w:hAnsi="Cambria" w:cs="Cambria"/>
        </w:rPr>
        <w:tab/>
        <w:t xml:space="preserve">    Galaxy Billing from (Location) : Mumbai </w:t>
      </w:r>
    </w:p>
    <w:p w:rsidR="00540EBF" w:rsidRDefault="00540EBF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ABFL/IT-INFRA/17-18/00329                                </w:t>
      </w:r>
      <w:r>
        <w:rPr>
          <w:rFonts w:ascii="Cambria" w:hAnsi="Cambria" w:cs="Cambria"/>
        </w:rPr>
        <w:tab/>
        <w:t xml:space="preserve">         Purchase Date: 02.02.2018</w:t>
      </w: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540EBF" w:rsidRDefault="00540EBF">
      <w:pPr>
        <w:ind w:right="-619"/>
        <w:rPr>
          <w:rFonts w:ascii="Cambria" w:hAnsi="Cambria" w:cs="Cambria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5001"/>
        <w:gridCol w:w="4216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20"/>
      </w:tblGrid>
      <w:tr w:rsidR="00540EBF">
        <w:trPr>
          <w:trHeight w:hRule="exact" w:val="461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540EBF">
        <w:trPr>
          <w:trHeight w:hRule="exact" w:val="454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Finance Limited</w:t>
            </w:r>
          </w:p>
        </w:tc>
      </w:tr>
      <w:tr w:rsidR="00540EBF">
        <w:trPr>
          <w:trHeight w:hRule="exact" w:val="165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Courier" w:hAnsi="Cambria" w:cs="Cambria"/>
              </w:rPr>
              <w:t>G</w:t>
            </w:r>
            <w:r>
              <w:rPr>
                <w:rFonts w:ascii="Cambria" w:hAnsi="Cambria" w:cs="Cambria"/>
              </w:rPr>
              <w:t>:Corp Tech Park, 5</w:t>
            </w:r>
            <w:r>
              <w:rPr>
                <w:rFonts w:ascii="Cambria" w:hAnsi="Cambria" w:cs="Cambria"/>
                <w:vertAlign w:val="superscript"/>
              </w:rPr>
              <w:t>th</w:t>
            </w:r>
            <w:r>
              <w:rPr>
                <w:rFonts w:ascii="Cambria" w:hAnsi="Cambria" w:cs="Cambria"/>
              </w:rPr>
              <w:t xml:space="preserve"> Floor, Ghodbunder Road, </w:t>
            </w:r>
          </w:p>
          <w:p w:rsidR="00540EBF" w:rsidRDefault="00540EBF">
            <w:pPr>
              <w:snapToGrid w:val="0"/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</w:rPr>
              <w:t>Next to Hypercity Mall, Thane (W), - 400601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Gcorp Tech Park, 5th Floor, </w:t>
            </w:r>
          </w:p>
          <w:p w:rsidR="00540EBF" w:rsidRDefault="00540EBF">
            <w:pPr>
              <w:ind w:right="-619"/>
            </w:pPr>
            <w:r>
              <w:rPr>
                <w:rFonts w:ascii="Cambria" w:hAnsi="Cambria" w:cs="Cambria"/>
                <w:b/>
              </w:rPr>
              <w:t>Ghodbunder Rd, Next to Hyper city Mall, Thane, Maharashtra 400601</w:t>
            </w:r>
          </w:p>
          <w:p w:rsidR="00540EBF" w:rsidRDefault="00540EBF">
            <w:pPr>
              <w:snapToGrid w:val="0"/>
              <w:ind w:right="-619"/>
            </w:pPr>
          </w:p>
        </w:tc>
      </w:tr>
      <w:tr w:rsidR="00540EBF">
        <w:trPr>
          <w:trHeight w:hRule="exact" w:val="34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Maharashtra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State : Different States – Maharashtra</w:t>
            </w:r>
          </w:p>
        </w:tc>
      </w:tr>
      <w:tr w:rsidR="00540EBF">
        <w:trPr>
          <w:trHeight w:hRule="exact" w:val="34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Gaurav Agarwal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Contact Person: Gaurav Agarwal</w:t>
            </w:r>
          </w:p>
        </w:tc>
      </w:tr>
      <w:tr w:rsidR="00540EBF">
        <w:trPr>
          <w:trHeight w:hRule="exact" w:val="340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Tel :- 9699188427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Tel :-  9699188427</w:t>
            </w:r>
          </w:p>
        </w:tc>
      </w:tr>
      <w:tr w:rsidR="00540EBF">
        <w:trPr>
          <w:trHeight w:hRule="exact" w:val="297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gaurav.agarwal1@adityabirlacapital.com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  <w:r>
              <w:rPr>
                <w:rFonts w:ascii="Cambria" w:hAnsi="Cambria" w:cs="Cambria"/>
                <w:b/>
              </w:rPr>
              <w:t>gaurav.agarwal1@adityabirlacapital.com</w:t>
            </w:r>
          </w:p>
        </w:tc>
      </w:tr>
      <w:tr w:rsidR="00540EBF">
        <w:trPr>
          <w:trHeight w:hRule="exact" w:val="863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 27AABCB5769M1Z5</w:t>
            </w:r>
          </w:p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4686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 </w:t>
            </w:r>
          </w:p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540EBF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Yes / No</w:t>
            </w:r>
          </w:p>
        </w:tc>
        <w:tc>
          <w:tcPr>
            <w:tcW w:w="4216" w:type="dxa"/>
            <w:tcBorders>
              <w:lef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540EBF" w:rsidRDefault="00540EBF">
            <w:pPr>
              <w:snapToGrid w:val="0"/>
            </w:pPr>
          </w:p>
        </w:tc>
      </w:tr>
    </w:tbl>
    <w:p w:rsidR="00540EBF" w:rsidRDefault="00540EBF">
      <w:pPr>
        <w:ind w:right="-619"/>
        <w:rPr>
          <w:rFonts w:ascii="Cambria" w:hAnsi="Cambria" w:cs="Cambria"/>
          <w:b/>
        </w:rPr>
      </w:pP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788"/>
      </w:tblGrid>
      <w:tr w:rsidR="00540EBF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540EBF">
        <w:trPr>
          <w:trHeight w:hRule="exact" w:val="681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CAT 6 SL series patch chord – 2 mtr., - Blue, LSZH</w:t>
            </w:r>
          </w:p>
          <w:p w:rsidR="00540EBF" w:rsidRDefault="00540EBF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Arial" w:hAnsi="Cambria" w:cs="Cambria"/>
              </w:rPr>
              <w:t>Part No. 1859277-2 (TYCO)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430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178.50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76755.00</w:t>
            </w:r>
          </w:p>
        </w:tc>
      </w:tr>
      <w:tr w:rsidR="00540EB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76755.00</w:t>
            </w:r>
          </w:p>
        </w:tc>
      </w:tr>
      <w:tr w:rsidR="00540EBF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%</w:t>
            </w:r>
          </w:p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10745.70</w:t>
            </w:r>
          </w:p>
        </w:tc>
      </w:tr>
      <w:tr w:rsidR="00540EB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10745.70</w:t>
            </w:r>
          </w:p>
        </w:tc>
      </w:tr>
      <w:tr w:rsidR="00540EB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IGST  18  %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</w:pPr>
          </w:p>
        </w:tc>
      </w:tr>
      <w:tr w:rsidR="00540EBF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540EBF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540EBF" w:rsidRDefault="00540EBF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</w:pPr>
            <w:r>
              <w:rPr>
                <w:rFonts w:ascii="Cambria" w:eastAsia="Arial" w:hAnsi="Cambria" w:cs="Cambria"/>
              </w:rPr>
              <w:t>98246.40</w:t>
            </w:r>
          </w:p>
        </w:tc>
      </w:tr>
    </w:tbl>
    <w:p w:rsidR="00540EBF" w:rsidRDefault="00540EBF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174"/>
        <w:gridCol w:w="850"/>
        <w:gridCol w:w="1040"/>
        <w:gridCol w:w="1727"/>
        <w:gridCol w:w="1439"/>
        <w:gridCol w:w="1439"/>
        <w:gridCol w:w="1963"/>
      </w:tblGrid>
      <w:tr w:rsidR="00540EBF">
        <w:trPr>
          <w:trHeight w:val="485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540EBF" w:rsidRDefault="00540EBF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540EBF">
        <w:trPr>
          <w:trHeight w:val="640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 – 2 weeks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540EBF" w:rsidRDefault="00540EBF">
      <w:pPr>
        <w:ind w:right="-619"/>
        <w:rPr>
          <w:rFonts w:ascii="Cambria" w:hAnsi="Cambria" w:cs="Cambria"/>
          <w:u w:val="single"/>
        </w:rPr>
      </w:pP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SPECIAL INSTRUCTIONS: Delivery Date : Delivary as per annexure.</w:t>
      </w:r>
    </w:p>
    <w:p w:rsidR="00540EBF" w:rsidRDefault="00540EBF">
      <w:pPr>
        <w:ind w:right="-619"/>
        <w:rPr>
          <w:rFonts w:ascii="Cambria" w:hAnsi="Cambria" w:cs="Cambria"/>
        </w:rPr>
      </w:pP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</w:p>
    <w:p w:rsidR="00540EBF" w:rsidRDefault="00540EBF">
      <w:pPr>
        <w:ind w:right="-619"/>
        <w:rPr>
          <w:rFonts w:ascii="Cambria" w:hAnsi="Cambria" w:cs="Cambria"/>
        </w:rPr>
      </w:pPr>
    </w:p>
    <w:p w:rsidR="00540EBF" w:rsidRDefault="00540EBF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Courier" w:hAnsi="Cambria" w:cs="Cambria"/>
          <w:b/>
          <w:u w:val="single"/>
        </w:rPr>
        <w:t>30 days after invoice Submission.</w:t>
      </w:r>
    </w:p>
    <w:p w:rsidR="00540EBF" w:rsidRDefault="00540EBF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 xml:space="preserve">NA </w:t>
      </w:r>
      <w:r>
        <w:rPr>
          <w:rFonts w:ascii="Cambria" w:hAnsi="Cambria" w:cs="Cambria"/>
          <w:i/>
          <w:u w:val="single"/>
        </w:rPr>
        <w:t>.</w:t>
      </w:r>
    </w:p>
    <w:p w:rsidR="00540EBF" w:rsidRDefault="00540EBF">
      <w:pPr>
        <w:spacing w:line="340" w:lineRule="exact"/>
        <w:ind w:right="-619"/>
        <w:rPr>
          <w:rFonts w:ascii="Cambria" w:hAnsi="Cambria" w:cs="Cambria"/>
        </w:rPr>
      </w:pPr>
    </w:p>
    <w:p w:rsidR="00540EBF" w:rsidRDefault="00540EBF">
      <w:pPr>
        <w:ind w:right="-619"/>
        <w:rPr>
          <w:rFonts w:ascii="Cambria" w:hAnsi="Cambria" w:cs="Cambria"/>
          <w:b/>
          <w:i/>
          <w:u w:val="single"/>
        </w:rPr>
      </w:pP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540EBF" w:rsidRDefault="00540EBF">
      <w:pPr>
        <w:ind w:right="-619"/>
        <w:rPr>
          <w:rFonts w:ascii="Cambria" w:hAnsi="Cambria" w:cs="Cambria"/>
        </w:rPr>
      </w:pPr>
    </w:p>
    <w:p w:rsidR="00540EBF" w:rsidRDefault="00540EBF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540EBF" w:rsidRDefault="00540EBF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540EBF" w:rsidRDefault="00540EBF">
      <w:pPr>
        <w:rPr>
          <w:rFonts w:ascii="Cambria" w:hAnsi="Cambria" w:cs="Cambria"/>
        </w:rPr>
      </w:pPr>
    </w:p>
    <w:tbl>
      <w:tblPr>
        <w:tblW w:w="0" w:type="auto"/>
        <w:tblInd w:w="-3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32"/>
        <w:gridCol w:w="20"/>
      </w:tblGrid>
      <w:tr w:rsidR="00540EBF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3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F602D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Andheri </w:t>
            </w:r>
            <w:r w:rsidRPr="00F602DF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</w:t>
            </w:r>
            <w:r w:rsidRPr="00F602DF">
              <w:rPr>
                <w:rFonts w:ascii="Cambria" w:hAnsi="Cambria" w:cs="Cambria"/>
              </w:rPr>
              <w:t>1859277-2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F602D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430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F602D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F602DF">
              <w:rPr>
                <w:rFonts w:ascii="Cambria" w:hAnsi="Cambria" w:cs="Cambria"/>
              </w:rPr>
              <w:t>85444292</w:t>
            </w:r>
            <w:r>
              <w:rPr>
                <w:rFonts w:ascii="Cambria" w:hAnsi="Cambria" w:cs="Cambria"/>
              </w:rPr>
              <w:t xml:space="preserve"> </w:t>
            </w:r>
            <w:r w:rsidRPr="00F602DF">
              <w:rPr>
                <w:rFonts w:ascii="Cambria" w:hAnsi="Cambria" w:cs="Cambria"/>
              </w:rPr>
              <w:sym w:font="Wingdings" w:char="F0E0"/>
            </w:r>
            <w:r>
              <w:rPr>
                <w:rFonts w:ascii="Cambria" w:hAnsi="Cambria" w:cs="Cambria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540EB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540EBF" w:rsidRDefault="00540EBF">
      <w:pPr>
        <w:spacing w:line="340" w:lineRule="exact"/>
        <w:ind w:right="-619"/>
        <w:rPr>
          <w:rFonts w:ascii="Cambria" w:hAnsi="Cambria" w:cs="Cambria"/>
        </w:rPr>
      </w:pPr>
    </w:p>
    <w:p w:rsidR="00540EBF" w:rsidRDefault="00540EBF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540EBF" w:rsidRDefault="00540EBF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13"/>
      </w:tblGrid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540EB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0EBF" w:rsidRDefault="00540EBF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0EBF" w:rsidRDefault="00540EBF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540EBF" w:rsidRDefault="00540EBF">
      <w:pPr>
        <w:rPr>
          <w:rFonts w:ascii="Cambria" w:hAnsi="Cambria" w:cs="Cambria"/>
        </w:rPr>
      </w:pPr>
    </w:p>
    <w:p w:rsidR="00540EBF" w:rsidRDefault="00540EBF">
      <w:pPr>
        <w:rPr>
          <w:rFonts w:ascii="Cambria" w:hAnsi="Cambria" w:cs="Cambria"/>
        </w:rPr>
      </w:pPr>
    </w:p>
    <w:p w:rsidR="00540EBF" w:rsidRDefault="00540EBF">
      <w:pPr>
        <w:rPr>
          <w:rFonts w:ascii="Cambria" w:hAnsi="Cambria" w:cs="Cambria"/>
        </w:rPr>
      </w:pPr>
    </w:p>
    <w:p w:rsidR="00540EBF" w:rsidRDefault="00540EBF">
      <w:pPr>
        <w:rPr>
          <w:rFonts w:ascii="Cambria" w:hAnsi="Cambria" w:cs="Cambria"/>
        </w:rPr>
      </w:pPr>
    </w:p>
    <w:p w:rsidR="00540EBF" w:rsidRDefault="00540EBF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540EB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105" w:rsidRDefault="00B93105">
      <w:r>
        <w:separator/>
      </w:r>
    </w:p>
  </w:endnote>
  <w:endnote w:type="continuationSeparator" w:id="0">
    <w:p w:rsidR="00B93105" w:rsidRDefault="00B93105">
      <w:r>
        <w:continuationSeparator/>
      </w:r>
    </w:p>
  </w:endnote>
  <w:endnote w:type="continuationNotice" w:id="1">
    <w:p w:rsidR="00B93105" w:rsidRDefault="00B93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DF" w:rsidRDefault="00F602D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DF" w:rsidRDefault="00F602DF">
    <w:pPr>
      <w:pStyle w:val="Footer"/>
      <w:rPr>
        <w:b/>
      </w:rPr>
    </w:pPr>
    <w:r>
      <w:rPr>
        <w:b/>
      </w:rPr>
      <w:t>_______________________</w:t>
    </w:r>
  </w:p>
  <w:p w:rsidR="00F602DF" w:rsidRDefault="00F602D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F602DF" w:rsidRDefault="00F602D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DF" w:rsidRDefault="00F602D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105" w:rsidRDefault="00B93105">
      <w:r>
        <w:separator/>
      </w:r>
    </w:p>
  </w:footnote>
  <w:footnote w:type="continuationSeparator" w:id="0">
    <w:p w:rsidR="00B93105" w:rsidRDefault="00B93105">
      <w:r>
        <w:continuationSeparator/>
      </w:r>
    </w:p>
  </w:footnote>
  <w:footnote w:type="continuationNotice" w:id="1">
    <w:p w:rsidR="00B93105" w:rsidRDefault="00B9310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DF" w:rsidRDefault="00F602D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2DF" w:rsidRDefault="00F602D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0EBF"/>
    <w:rsid w:val="0043452A"/>
    <w:rsid w:val="00540EBF"/>
    <w:rsid w:val="008E0957"/>
    <w:rsid w:val="00B054D2"/>
    <w:rsid w:val="00B20D14"/>
    <w:rsid w:val="00B93105"/>
    <w:rsid w:val="00C10AFB"/>
    <w:rsid w:val="00E825A2"/>
    <w:rsid w:val="00F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129CE3-FAF5-431F-8955-64100C38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