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F62ED" w:rsidRDefault="006F62ED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F62ED" w:rsidRDefault="006F62ED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</w:t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  <w:t xml:space="preserve">  </w:t>
      </w:r>
      <w:r>
        <w:rPr>
          <w:rFonts w:ascii="Cambria" w:hAnsi="Cambria" w:cs="Cambria"/>
          <w:b/>
          <w:bCs/>
        </w:rPr>
        <w:t>POT ID:  POT26234</w:t>
      </w:r>
    </w:p>
    <w:p w:rsidR="006F62ED" w:rsidRDefault="006F62E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</w:t>
      </w:r>
    </w:p>
    <w:p w:rsidR="006F62ED" w:rsidRDefault="006F62ED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 xml:space="preserve">GOAPL OPF No. TK-NW-002                                           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OPF Date: 15/02/2018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6F62ED" w:rsidRDefault="006F62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Name: </w:t>
      </w:r>
      <w:r>
        <w:rPr>
          <w:rFonts w:ascii="Cambria" w:eastAsia="Courier" w:hAnsi="Cambria" w:cs="Cambria"/>
        </w:rPr>
        <w:t>Aditya Birla Finance Limited</w:t>
      </w:r>
      <w:r>
        <w:rPr>
          <w:rFonts w:ascii="Cambria" w:hAnsi="Cambria" w:cs="Cambria"/>
        </w:rPr>
        <w:tab/>
        <w:t xml:space="preserve">  </w:t>
      </w:r>
      <w:r>
        <w:rPr>
          <w:rFonts w:ascii="Cambria" w:hAnsi="Cambria" w:cs="Cambria"/>
        </w:rPr>
        <w:tab/>
        <w:t xml:space="preserve">Galaxy Billing from (Location) : Mumbai  </w:t>
      </w:r>
    </w:p>
    <w:p w:rsidR="006F62ED" w:rsidRDefault="006F62ED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6F62ED" w:rsidRDefault="006F62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ABFL/IT-INFRA/17-18/00344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Purchase Date: 05.02.2018</w:t>
      </w:r>
    </w:p>
    <w:p w:rsidR="006F62ED" w:rsidRDefault="006F62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6F62ED" w:rsidRDefault="006F62ED">
      <w:pPr>
        <w:ind w:right="-619"/>
        <w:rPr>
          <w:rFonts w:ascii="Cambria" w:hAnsi="Cambria" w:cs="Cambria"/>
        </w:rPr>
      </w:pP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20"/>
      </w:tblGrid>
      <w:tr w:rsidR="006F62ED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6F62ED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Finance Limited</w:t>
            </w:r>
          </w:p>
        </w:tc>
        <w:tc>
          <w:tcPr>
            <w:tcW w:w="5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Finance Limited</w:t>
            </w:r>
          </w:p>
        </w:tc>
      </w:tr>
      <w:tr w:rsidR="006F62ED">
        <w:trPr>
          <w:trHeight w:hRule="exact" w:val="165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Courier" w:hAnsi="Cambria" w:cs="Cambria"/>
              </w:rPr>
              <w:t>G</w:t>
            </w:r>
            <w:r>
              <w:rPr>
                <w:rFonts w:ascii="Cambria" w:hAnsi="Cambria" w:cs="Cambria"/>
              </w:rPr>
              <w:t>:Corp Tech Park, 5</w:t>
            </w:r>
            <w:r>
              <w:rPr>
                <w:rFonts w:ascii="Cambria" w:hAnsi="Cambria" w:cs="Cambria"/>
                <w:vertAlign w:val="superscript"/>
              </w:rPr>
              <w:t>th</w:t>
            </w:r>
            <w:r>
              <w:rPr>
                <w:rFonts w:ascii="Cambria" w:hAnsi="Cambria" w:cs="Cambria"/>
              </w:rPr>
              <w:t xml:space="preserve"> Floor, Ghodbunder Road, </w:t>
            </w:r>
          </w:p>
          <w:p w:rsidR="006F62ED" w:rsidRDefault="006F62E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</w:rPr>
              <w:t>Next to Hypercity Mall, Thane (W), - 400601</w:t>
            </w:r>
          </w:p>
        </w:tc>
        <w:tc>
          <w:tcPr>
            <w:tcW w:w="5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One India Bulls Center, Tower 1, 18</w:t>
            </w:r>
            <w:r>
              <w:rPr>
                <w:rFonts w:ascii="Cambria" w:eastAsia="Courier" w:hAnsi="Cambria" w:cs="Cambria"/>
                <w:vertAlign w:val="superscript"/>
              </w:rPr>
              <w:t>th</w:t>
            </w:r>
            <w:r>
              <w:rPr>
                <w:rFonts w:ascii="Cambria" w:eastAsia="Courier" w:hAnsi="Cambria" w:cs="Cambria"/>
              </w:rPr>
              <w:t xml:space="preserve"> Floor, Jupiter Mill </w:t>
            </w:r>
          </w:p>
          <w:p w:rsidR="006F62ED" w:rsidRDefault="006F62E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 xml:space="preserve">Compound, 841, Senapati Bapat Marg, Elphinstone Road, </w:t>
            </w:r>
          </w:p>
          <w:p w:rsidR="006F62ED" w:rsidRDefault="006F62ED">
            <w:pPr>
              <w:snapToGrid w:val="0"/>
              <w:ind w:right="-619"/>
            </w:pPr>
            <w:r>
              <w:t>Mumbai 400013</w:t>
            </w:r>
          </w:p>
        </w:tc>
      </w:tr>
      <w:tr w:rsidR="006F62E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6F62E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Ganesh Nile</w:t>
            </w:r>
          </w:p>
        </w:tc>
        <w:tc>
          <w:tcPr>
            <w:tcW w:w="5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>Contact Person: Ganesh Nile</w:t>
            </w:r>
          </w:p>
        </w:tc>
      </w:tr>
      <w:tr w:rsidR="006F62E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:- 9820772990</w:t>
            </w:r>
          </w:p>
        </w:tc>
        <w:tc>
          <w:tcPr>
            <w:tcW w:w="5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>Tel :-  9820772990</w:t>
            </w:r>
          </w:p>
        </w:tc>
      </w:tr>
      <w:tr w:rsidR="006F62ED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  <w:r>
              <w:rPr>
                <w:rFonts w:ascii="Cambria" w:hAnsi="Cambria" w:cs="Cambria"/>
                <w:b/>
              </w:rPr>
              <w:t>Ganesh.Nile@adityabirlacapital.com</w:t>
            </w:r>
          </w:p>
        </w:tc>
        <w:tc>
          <w:tcPr>
            <w:tcW w:w="5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  <w:r>
              <w:rPr>
                <w:rFonts w:ascii="Cambria" w:hAnsi="Cambria" w:cs="Cambria"/>
                <w:b/>
              </w:rPr>
              <w:t>Ganesh.Nile@adityabirlacapital.com</w:t>
            </w:r>
          </w:p>
        </w:tc>
      </w:tr>
      <w:tr w:rsidR="006F62ED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27AABCB5769M1Z5</w:t>
            </w:r>
          </w:p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  27AABCB5769M1Z5</w:t>
            </w:r>
          </w:p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6F62ED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F62ED" w:rsidRDefault="006F62E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F62ED" w:rsidRDefault="006F62ED">
            <w:pPr>
              <w:snapToGrid w:val="0"/>
            </w:pPr>
          </w:p>
        </w:tc>
      </w:tr>
    </w:tbl>
    <w:p w:rsidR="006F62ED" w:rsidRDefault="006F62ED">
      <w:pPr>
        <w:ind w:right="-619"/>
        <w:rPr>
          <w:rFonts w:ascii="Cambria" w:hAnsi="Cambria" w:cs="Cambria"/>
          <w:b/>
        </w:rPr>
      </w:pPr>
    </w:p>
    <w:p w:rsidR="006F62ED" w:rsidRDefault="006F62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788"/>
      </w:tblGrid>
      <w:tr w:rsidR="006F62ED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6F62ED">
        <w:trPr>
          <w:trHeight w:hRule="exact" w:val="457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Arial" w:hAnsi="Cambria" w:cs="Cambria"/>
              </w:rPr>
              <w:t>Thunderbolt to HDMI cable (Blue waves)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1000.00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1000.00</w:t>
            </w:r>
          </w:p>
        </w:tc>
      </w:tr>
      <w:tr w:rsidR="006F62E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Warranty – 1 year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pStyle w:val="Heading3"/>
              <w:tabs>
                <w:tab w:val="left" w:pos="0"/>
              </w:tabs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1000.00</w:t>
            </w:r>
          </w:p>
        </w:tc>
      </w:tr>
      <w:tr w:rsidR="006F62ED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User Name – Devang Rawal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%</w:t>
            </w:r>
          </w:p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90.00</w:t>
            </w:r>
          </w:p>
        </w:tc>
      </w:tr>
      <w:tr w:rsidR="006F62E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%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90.00</w:t>
            </w:r>
          </w:p>
        </w:tc>
      </w:tr>
      <w:tr w:rsidR="006F62E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18  %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F62ED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F62ED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6F62ED" w:rsidRDefault="006F62ED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1180.00</w:t>
            </w:r>
          </w:p>
        </w:tc>
      </w:tr>
    </w:tbl>
    <w:p w:rsidR="006F62ED" w:rsidRDefault="006F62ED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1174"/>
        <w:gridCol w:w="850"/>
        <w:gridCol w:w="1040"/>
        <w:gridCol w:w="1727"/>
        <w:gridCol w:w="1439"/>
        <w:gridCol w:w="1439"/>
        <w:gridCol w:w="1963"/>
      </w:tblGrid>
      <w:tr w:rsidR="006F62ED">
        <w:trPr>
          <w:trHeight w:val="4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6F62ED" w:rsidRDefault="006F62ED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6F62ED">
        <w:trPr>
          <w:trHeight w:val="64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already delivered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already delivered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</w:rPr>
              <w:t>Delivery Done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already delivered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</w:pPr>
            <w:r>
              <w:rPr>
                <w:rFonts w:ascii="Cambria" w:hAnsi="Cambria" w:cs="Cambria"/>
                <w:b/>
              </w:rPr>
              <w:t>already delivered</w:t>
            </w:r>
          </w:p>
        </w:tc>
      </w:tr>
    </w:tbl>
    <w:p w:rsidR="006F62ED" w:rsidRDefault="006F62ED">
      <w:pPr>
        <w:ind w:right="-619"/>
        <w:rPr>
          <w:rFonts w:ascii="Cambria" w:hAnsi="Cambria" w:cs="Cambria"/>
          <w:u w:val="single"/>
        </w:rPr>
      </w:pPr>
    </w:p>
    <w:p w:rsidR="006F62ED" w:rsidRDefault="006F62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Delivery Date : </w:t>
      </w:r>
      <w:r>
        <w:rPr>
          <w:rFonts w:ascii="Cambria" w:hAnsi="Cambria" w:cs="Cambria"/>
          <w:b/>
        </w:rPr>
        <w:t>already delivered</w:t>
      </w:r>
    </w:p>
    <w:p w:rsidR="006F62ED" w:rsidRDefault="006F62ED">
      <w:pPr>
        <w:ind w:right="-619"/>
        <w:rPr>
          <w:rFonts w:ascii="Cambria" w:hAnsi="Cambria" w:cs="Cambria"/>
        </w:rPr>
      </w:pPr>
    </w:p>
    <w:p w:rsidR="006F62ED" w:rsidRDefault="006F62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6F62ED" w:rsidRDefault="006F62ED">
      <w:pPr>
        <w:ind w:right="-619"/>
        <w:rPr>
          <w:rFonts w:ascii="Cambria" w:hAnsi="Cambria" w:cs="Cambria"/>
        </w:rPr>
      </w:pPr>
    </w:p>
    <w:p w:rsidR="006F62ED" w:rsidRDefault="006F62ED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30 days after invoice Submission.</w:t>
      </w:r>
    </w:p>
    <w:p w:rsidR="006F62ED" w:rsidRDefault="006F62ED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 xml:space="preserve">NA </w:t>
      </w:r>
      <w:r>
        <w:rPr>
          <w:rFonts w:ascii="Cambria" w:hAnsi="Cambria" w:cs="Cambria"/>
          <w:i/>
          <w:u w:val="single"/>
        </w:rPr>
        <w:t>.</w:t>
      </w:r>
    </w:p>
    <w:p w:rsidR="006F62ED" w:rsidRDefault="006F62ED">
      <w:pPr>
        <w:spacing w:line="340" w:lineRule="exact"/>
        <w:ind w:right="-619"/>
        <w:rPr>
          <w:rFonts w:ascii="Cambria" w:hAnsi="Cambria" w:cs="Cambria"/>
        </w:rPr>
      </w:pPr>
    </w:p>
    <w:p w:rsidR="006F62ED" w:rsidRDefault="006F62ED">
      <w:pPr>
        <w:ind w:right="-619"/>
        <w:rPr>
          <w:rFonts w:ascii="Cambria" w:hAnsi="Cambria" w:cs="Cambria"/>
          <w:b/>
          <w:i/>
          <w:u w:val="single"/>
        </w:rPr>
      </w:pPr>
    </w:p>
    <w:p w:rsidR="006F62ED" w:rsidRDefault="006F62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6F62ED" w:rsidRDefault="006F62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6F62ED" w:rsidRDefault="006F62ED">
      <w:pPr>
        <w:ind w:right="-619"/>
        <w:rPr>
          <w:rFonts w:ascii="Cambria" w:hAnsi="Cambria" w:cs="Cambria"/>
        </w:rPr>
      </w:pPr>
    </w:p>
    <w:p w:rsidR="006F62ED" w:rsidRDefault="006F62ED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6F62ED" w:rsidRDefault="006F62ED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6F62ED" w:rsidRDefault="006F62ED">
      <w:pPr>
        <w:rPr>
          <w:rFonts w:ascii="Cambria" w:hAnsi="Cambria" w:cs="Cambria"/>
        </w:rPr>
      </w:pPr>
    </w:p>
    <w:tbl>
      <w:tblPr>
        <w:tblW w:w="9637" w:type="dxa"/>
        <w:tblInd w:w="-3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219"/>
        <w:gridCol w:w="720"/>
        <w:gridCol w:w="2190"/>
        <w:gridCol w:w="749"/>
        <w:gridCol w:w="2130"/>
        <w:gridCol w:w="1232"/>
        <w:gridCol w:w="20"/>
      </w:tblGrid>
      <w:tr w:rsidR="006F62ED" w:rsidTr="006F62ED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3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6F62ED" w:rsidTr="006F62E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6F62ED" w:rsidTr="006F62E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Andheri </w:t>
            </w:r>
            <w:r w:rsidRPr="006F62ED">
              <w:rPr>
                <w:rFonts w:ascii="Cambria" w:hAnsi="Cambria" w:cs="Cambria"/>
              </w:rPr>
              <w:sym w:font="Wingdings" w:char="F0E0"/>
            </w:r>
            <w:r w:rsidRPr="006F62ED">
              <w:rPr>
                <w:rFonts w:ascii="Cambria" w:hAnsi="Cambria" w:cs="Cambria"/>
              </w:rPr>
              <w:t>Thunderbolt</w:t>
            </w:r>
          </w:p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6F62ED">
              <w:rPr>
                <w:rFonts w:ascii="Cambria" w:hAnsi="Cambria" w:cs="Cambria"/>
              </w:rPr>
              <w:t xml:space="preserve"> to HDMI Cable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8543 </w:t>
            </w:r>
            <w:r w:rsidRPr="006F62ED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F62ED" w:rsidTr="006F62E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F62ED" w:rsidTr="006F62E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F62ED" w:rsidTr="006F62E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F62ED" w:rsidTr="006F62E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F62ED" w:rsidTr="006F62E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F62ED" w:rsidTr="006F62E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6F62ED" w:rsidRDefault="006F62ED">
      <w:pPr>
        <w:spacing w:line="340" w:lineRule="exact"/>
        <w:ind w:right="-619"/>
        <w:rPr>
          <w:rFonts w:ascii="Cambria" w:hAnsi="Cambria" w:cs="Cambria"/>
        </w:rPr>
      </w:pPr>
    </w:p>
    <w:p w:rsidR="006F62ED" w:rsidRDefault="006F62E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6F62ED" w:rsidRDefault="006F62ED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1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13"/>
      </w:tblGrid>
      <w:tr w:rsidR="006F62E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6F62E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6F62E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F62E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F62E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6F62E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F62E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D" w:rsidRDefault="006F62ED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D" w:rsidRDefault="006F62ED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6F62ED" w:rsidRDefault="006F62ED">
      <w:pPr>
        <w:rPr>
          <w:rFonts w:ascii="Cambria" w:hAnsi="Cambria" w:cs="Cambria"/>
        </w:rPr>
      </w:pPr>
    </w:p>
    <w:p w:rsidR="006F62ED" w:rsidRDefault="006F62ED">
      <w:pPr>
        <w:rPr>
          <w:rFonts w:ascii="Cambria" w:hAnsi="Cambria" w:cs="Cambria"/>
        </w:rPr>
      </w:pPr>
    </w:p>
    <w:p w:rsidR="006F62ED" w:rsidRDefault="006F62ED">
      <w:pPr>
        <w:rPr>
          <w:rFonts w:ascii="Cambria" w:hAnsi="Cambria" w:cs="Cambria"/>
        </w:rPr>
      </w:pPr>
    </w:p>
    <w:p w:rsidR="006F62ED" w:rsidRDefault="006F62ED">
      <w:pPr>
        <w:rPr>
          <w:rFonts w:ascii="Cambria" w:hAnsi="Cambria" w:cs="Cambria"/>
        </w:rPr>
      </w:pPr>
    </w:p>
    <w:p w:rsidR="006F62ED" w:rsidRDefault="006F62ED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6F62E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8A2" w:rsidRDefault="00D848A2">
      <w:r>
        <w:separator/>
      </w:r>
    </w:p>
  </w:endnote>
  <w:endnote w:type="continuationSeparator" w:id="0">
    <w:p w:rsidR="00D848A2" w:rsidRDefault="00D848A2">
      <w:r>
        <w:continuationSeparator/>
      </w:r>
    </w:p>
  </w:endnote>
  <w:endnote w:type="continuationNotice" w:id="1">
    <w:p w:rsidR="00D848A2" w:rsidRDefault="00D84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ED" w:rsidRDefault="006F62E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ED" w:rsidRDefault="006F62ED">
    <w:pPr>
      <w:pStyle w:val="Footer"/>
      <w:rPr>
        <w:b/>
      </w:rPr>
    </w:pPr>
    <w:r>
      <w:rPr>
        <w:b/>
      </w:rPr>
      <w:t>_______________________</w:t>
    </w:r>
  </w:p>
  <w:p w:rsidR="006F62ED" w:rsidRDefault="006F62E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6F62ED" w:rsidRDefault="006F62E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ED" w:rsidRDefault="006F62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8A2" w:rsidRDefault="00D848A2">
      <w:r>
        <w:separator/>
      </w:r>
    </w:p>
  </w:footnote>
  <w:footnote w:type="continuationSeparator" w:id="0">
    <w:p w:rsidR="00D848A2" w:rsidRDefault="00D848A2">
      <w:r>
        <w:continuationSeparator/>
      </w:r>
    </w:p>
  </w:footnote>
  <w:footnote w:type="continuationNotice" w:id="1">
    <w:p w:rsidR="00D848A2" w:rsidRDefault="00D848A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ED" w:rsidRDefault="006F62E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ED" w:rsidRDefault="006F62E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62ED"/>
    <w:rsid w:val="00043B25"/>
    <w:rsid w:val="00540C7B"/>
    <w:rsid w:val="006F62ED"/>
    <w:rsid w:val="007C72AC"/>
    <w:rsid w:val="00D8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F98F66-6230-4BBD-A118-9BE42ED3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