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51DB2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851D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Open Sans"/>
          <w:color w:val="333333"/>
          <w:sz w:val="18"/>
          <w:szCs w:val="18"/>
        </w:rPr>
        <w:t>POT27999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851D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51D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SP/B/002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02.04.2018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851DB2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1200696951/N110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08.03.2018</w:t>
      </w: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7" w:type="dxa"/>
        <w:tblLayout w:type="fixed"/>
        <w:tblLook w:val="0000" w:firstRow="0" w:lastRow="0" w:firstColumn="0" w:lastColumn="0" w:noHBand="0" w:noVBand="0"/>
      </w:tblPr>
      <w:tblGrid>
        <w:gridCol w:w="4617"/>
        <w:gridCol w:w="4658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68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TSS Thane, Research &amp; Consultancy Directorate, CRS Complex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TSS Thane, R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esearch &amp; Consultancy Directorate, CRS Complex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Venu Nambair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Venu Nambair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9324555427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932455</w:t>
            </w: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5427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851DB2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51DB2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51DB2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ThinkPad Battery 68+ (6 cell) For T440s, X240, T450s, X250, X260, L450, L460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Laptop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Part No: 0C52862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HSN Code: 85078000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51D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851DB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851DB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851DB2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51DB2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851DB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______________________________________________________________________________</w:t>
      </w:r>
    </w:p>
    <w:p w:rsidR="00000000" w:rsidRDefault="00851DB2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851DB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851DB2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</w:t>
      </w:r>
      <w:r>
        <w:rPr>
          <w:rFonts w:ascii="Arial" w:hAnsi="Arial" w:cs="Arial"/>
          <w:b/>
          <w:i/>
          <w:sz w:val="18"/>
          <w:szCs w:val="18"/>
          <w:u w:val="single"/>
        </w:rPr>
        <w:t>ong with OPF.</w:t>
      </w: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851DB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851DB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0C52862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51DB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851DB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851DB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51D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51D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/  </w:t>
            </w:r>
          </w:p>
        </w:tc>
      </w:tr>
    </w:tbl>
    <w:p w:rsidR="00000000" w:rsidRDefault="00851DB2">
      <w:pPr>
        <w:rPr>
          <w:rFonts w:ascii="Arial" w:hAnsi="Arial" w:cs="Arial"/>
          <w:sz w:val="18"/>
          <w:szCs w:val="18"/>
        </w:rPr>
      </w:pPr>
    </w:p>
    <w:p w:rsidR="00000000" w:rsidRDefault="00851DB2">
      <w:pPr>
        <w:rPr>
          <w:rFonts w:ascii="Arial" w:hAnsi="Arial" w:cs="Arial"/>
          <w:sz w:val="18"/>
          <w:szCs w:val="18"/>
        </w:rPr>
      </w:pPr>
    </w:p>
    <w:p w:rsidR="00000000" w:rsidRDefault="00851DB2">
      <w:pPr>
        <w:rPr>
          <w:rFonts w:ascii="Arial" w:hAnsi="Arial" w:cs="Arial"/>
          <w:sz w:val="18"/>
          <w:szCs w:val="18"/>
        </w:rPr>
      </w:pPr>
    </w:p>
    <w:p w:rsidR="00000000" w:rsidRDefault="00851DB2">
      <w:pPr>
        <w:rPr>
          <w:rFonts w:ascii="Arial" w:hAnsi="Arial" w:cs="Arial"/>
          <w:sz w:val="18"/>
          <w:szCs w:val="18"/>
        </w:rPr>
      </w:pPr>
    </w:p>
    <w:p w:rsidR="00851DB2" w:rsidRDefault="00851DB2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851DB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B2" w:rsidRDefault="00851DB2">
      <w:r>
        <w:separator/>
      </w:r>
    </w:p>
  </w:endnote>
  <w:endnote w:type="continuationSeparator" w:id="0">
    <w:p w:rsidR="00851DB2" w:rsidRDefault="0085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51DB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51DB2">
    <w:pPr>
      <w:pStyle w:val="Footer"/>
      <w:rPr>
        <w:b/>
      </w:rPr>
    </w:pPr>
    <w:r>
      <w:rPr>
        <w:b/>
      </w:rPr>
      <w:t>_______________________</w:t>
    </w:r>
  </w:p>
  <w:p w:rsidR="00000000" w:rsidRDefault="00851DB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851DB2">
    <w:pPr>
      <w:pStyle w:val="Footer"/>
    </w:pPr>
    <w:r>
      <w:rPr>
        <w:b/>
      </w:rPr>
      <w:tab/>
      <w:t xml:space="preserve">                                                                    </w:t>
    </w:r>
    <w:r>
      <w:rPr>
        <w:b/>
      </w:rPr>
      <w:t xml:space="preserve">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51D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B2" w:rsidRDefault="00851DB2">
      <w:r>
        <w:separator/>
      </w:r>
    </w:p>
  </w:footnote>
  <w:footnote w:type="continuationSeparator" w:id="0">
    <w:p w:rsidR="00851DB2" w:rsidRDefault="00851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51DB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51D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10"/>
    <w:rsid w:val="00254E10"/>
    <w:rsid w:val="008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4224CCA-D953-4A8D-BC5E-BBFB2779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2018-12-29T07:11:00Z</dcterms:created>
  <dcterms:modified xsi:type="dcterms:W3CDTF">2018-12-29T07:11:00Z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